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606E71">
        <w:rPr>
          <w:sz w:val="24"/>
          <w:szCs w:val="24"/>
          <w:lang w:val="fr-CA"/>
        </w:rPr>
        <w:t xml:space="preserve">Avant de cliquer sur </w:t>
      </w:r>
      <w:r w:rsidR="00606E71" w:rsidRPr="00606E71">
        <w:rPr>
          <w:i/>
          <w:sz w:val="24"/>
          <w:szCs w:val="24"/>
          <w:lang w:val="fr-CA"/>
        </w:rPr>
        <w:t>Envoyer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92019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920190" w:rsidTr="00E066AE">
        <w:tc>
          <w:tcPr>
            <w:tcW w:w="10915" w:type="dxa"/>
            <w:gridSpan w:val="2"/>
            <w:shd w:val="clear" w:color="auto" w:fill="auto"/>
          </w:tcPr>
          <w:p w:rsidR="00E066AE" w:rsidRPr="00920190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803221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386680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606E71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C704E3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="00C704E3" w:rsidRPr="00E23489">
              <w:rPr>
                <w:lang w:val="fr-CA"/>
              </w:rPr>
              <w:t xml:space="preserve">___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606E71" w:rsidRPr="00E23489">
              <w:rPr>
                <w:lang w:val="fr-CA"/>
              </w:rPr>
              <w:t>___</w:t>
            </w:r>
          </w:p>
        </w:tc>
      </w:tr>
      <w:tr w:rsidR="00E066AE" w:rsidRPr="0092019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606E71">
              <w:rPr>
                <w:sz w:val="24"/>
                <w:szCs w:val="24"/>
                <w:lang w:val="fr-CA"/>
              </w:rPr>
              <w:t>rédiger un courriel pour faire une demande d’emploi.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920190" w:rsidTr="004D5E48">
        <w:trPr>
          <w:trHeight w:val="1302"/>
        </w:trPr>
        <w:tc>
          <w:tcPr>
            <w:tcW w:w="4820" w:type="dxa"/>
            <w:shd w:val="clear" w:color="auto" w:fill="auto"/>
          </w:tcPr>
          <w:p w:rsidR="003E190A" w:rsidRPr="000E43F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E059D4" w:rsidRDefault="00606E71" w:rsidP="00FC3C16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 : Utiliser la technologie numérique</w:t>
            </w:r>
          </w:p>
          <w:p w:rsidR="00B61362" w:rsidRPr="000E43F9" w:rsidRDefault="00606E71" w:rsidP="00920190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 : Communiquer des idées et de l’information</w:t>
            </w: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E066AE" w:rsidRDefault="00E066AE" w:rsidP="00606E71">
            <w:pPr>
              <w:spacing w:after="0"/>
              <w:rPr>
                <w:sz w:val="24"/>
                <w:szCs w:val="24"/>
                <w:lang w:val="fr-CA"/>
              </w:rPr>
            </w:pPr>
          </w:p>
          <w:p w:rsidR="00606E71" w:rsidRPr="006B32A1" w:rsidRDefault="00606E71" w:rsidP="00606E71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 : Rédiger des textes continus</w:t>
            </w:r>
          </w:p>
        </w:tc>
      </w:tr>
      <w:tr w:rsidR="00E066AE" w:rsidRPr="00920190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4D5E48" w:rsidRDefault="00606E71" w:rsidP="00E059D4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D.2 : Accomplir des tâches numériques bien définies en plusieurs étapes.</w:t>
            </w:r>
          </w:p>
          <w:p w:rsidR="00606E71" w:rsidRDefault="00606E71" w:rsidP="00E059D4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B2.2 : Rédiger des textes pour expliquer et décrire des idées et de l’information.</w:t>
            </w:r>
          </w:p>
          <w:p w:rsidR="00E066AE" w:rsidRPr="00E23489" w:rsidRDefault="00E066AE" w:rsidP="009C77E2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92019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6D14AC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6B32A1" w:rsidRPr="0061430E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1430E">
              <w:rPr>
                <w:sz w:val="24"/>
                <w:szCs w:val="24"/>
                <w:lang w:val="fr-CA"/>
              </w:rPr>
              <w:t>Article</w:t>
            </w:r>
            <w:r>
              <w:rPr>
                <w:b/>
                <w:sz w:val="24"/>
                <w:szCs w:val="24"/>
                <w:lang w:val="fr-CA"/>
              </w:rPr>
              <w:t xml:space="preserve">  </w:t>
            </w:r>
            <w:r w:rsidRPr="0061430E">
              <w:rPr>
                <w:i/>
                <w:sz w:val="24"/>
                <w:szCs w:val="24"/>
                <w:lang w:val="fr-CA"/>
              </w:rPr>
              <w:t>Mon Journal</w:t>
            </w:r>
            <w:r>
              <w:rPr>
                <w:b/>
                <w:sz w:val="24"/>
                <w:szCs w:val="24"/>
                <w:lang w:val="fr-CA"/>
              </w:rPr>
              <w:t xml:space="preserve"> </w:t>
            </w:r>
            <w:r w:rsidRPr="0061430E">
              <w:rPr>
                <w:sz w:val="24"/>
                <w:szCs w:val="24"/>
                <w:lang w:val="fr-CA"/>
              </w:rPr>
              <w:t xml:space="preserve">(volume </w:t>
            </w:r>
            <w:r w:rsidR="000E43F9">
              <w:rPr>
                <w:sz w:val="24"/>
                <w:szCs w:val="24"/>
                <w:lang w:val="fr-CA"/>
              </w:rPr>
              <w:t>6</w:t>
            </w:r>
            <w:r w:rsidR="00E059D4">
              <w:rPr>
                <w:sz w:val="24"/>
                <w:szCs w:val="24"/>
                <w:lang w:val="fr-CA"/>
              </w:rPr>
              <w:t>7</w:t>
            </w:r>
            <w:r w:rsidRPr="0061430E">
              <w:rPr>
                <w:sz w:val="24"/>
                <w:szCs w:val="24"/>
                <w:lang w:val="fr-CA"/>
              </w:rPr>
              <w:t>)</w:t>
            </w:r>
            <w:r>
              <w:rPr>
                <w:b/>
                <w:sz w:val="24"/>
                <w:szCs w:val="24"/>
                <w:lang w:val="fr-CA"/>
              </w:rPr>
              <w:t xml:space="preserve"> : </w:t>
            </w:r>
            <w:r w:rsidR="00606E71">
              <w:rPr>
                <w:i/>
                <w:sz w:val="24"/>
                <w:szCs w:val="24"/>
                <w:lang w:val="fr-CA"/>
              </w:rPr>
              <w:t>Avant de cliquer sur Envoyer</w:t>
            </w:r>
            <w:r w:rsidR="000E43F9">
              <w:rPr>
                <w:i/>
                <w:sz w:val="24"/>
                <w:szCs w:val="24"/>
                <w:lang w:val="fr-CA"/>
              </w:rPr>
              <w:t>!</w:t>
            </w:r>
          </w:p>
          <w:p w:rsidR="0061430E" w:rsidRPr="00B7406F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1430E">
              <w:rPr>
                <w:sz w:val="24"/>
                <w:szCs w:val="24"/>
                <w:lang w:val="fr-CA"/>
              </w:rPr>
              <w:t>Cahier de travail</w:t>
            </w:r>
            <w:r>
              <w:rPr>
                <w:sz w:val="24"/>
                <w:szCs w:val="24"/>
                <w:lang w:val="fr-CA"/>
              </w:rPr>
              <w:t xml:space="preserve"> personnel</w:t>
            </w:r>
          </w:p>
          <w:p w:rsidR="00BB05BA" w:rsidRDefault="00606E71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  <w:r w:rsidR="00FC3C16">
              <w:rPr>
                <w:sz w:val="24"/>
                <w:szCs w:val="24"/>
                <w:lang w:val="fr-CA"/>
              </w:rPr>
              <w:t xml:space="preserve"> </w:t>
            </w:r>
            <w:r w:rsidR="00BB05BA" w:rsidRPr="00606E71">
              <w:rPr>
                <w:sz w:val="24"/>
                <w:szCs w:val="24"/>
                <w:lang w:val="fr-CA"/>
              </w:rPr>
              <w:t xml:space="preserve"> </w:t>
            </w:r>
          </w:p>
          <w:p w:rsidR="00CE308C" w:rsidRPr="00606E71" w:rsidRDefault="00CE308C" w:rsidP="00CE308C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val="fr-CA" w:eastAsia="fr-CA"/>
        </w:rPr>
      </w:pP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606E71">
        <w:rPr>
          <w:sz w:val="24"/>
          <w:szCs w:val="24"/>
          <w:lang w:val="fr-CA"/>
        </w:rPr>
        <w:t xml:space="preserve">Avant de cliquer sur </w:t>
      </w:r>
      <w:r w:rsidR="00606E71" w:rsidRPr="00606E71">
        <w:rPr>
          <w:i/>
          <w:sz w:val="24"/>
          <w:szCs w:val="24"/>
          <w:lang w:val="fr-CA"/>
        </w:rPr>
        <w:t>Envoyer</w:t>
      </w:r>
    </w:p>
    <w:p w:rsidR="00412074" w:rsidRPr="00412074" w:rsidRDefault="00412074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D80060" w:rsidRPr="009C7E75" w:rsidRDefault="00BF3550" w:rsidP="00D51BF9">
      <w:pPr>
        <w:pStyle w:val="Paragraphedeliste"/>
        <w:spacing w:after="0" w:line="240" w:lineRule="auto"/>
        <w:ind w:left="709" w:hanging="709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>Tâche :</w:t>
      </w:r>
      <w:r w:rsidR="00606E71">
        <w:rPr>
          <w:rFonts w:asciiTheme="minorHAnsi" w:hAnsiTheme="minorHAnsi"/>
          <w:b/>
          <w:sz w:val="24"/>
          <w:szCs w:val="24"/>
          <w:lang w:val="fr-CA"/>
        </w:rPr>
        <w:t xml:space="preserve"> </w:t>
      </w:r>
      <w:r w:rsidR="00606E71" w:rsidRPr="00606E71">
        <w:rPr>
          <w:rFonts w:asciiTheme="minorHAnsi" w:hAnsiTheme="minorHAnsi"/>
          <w:sz w:val="24"/>
          <w:szCs w:val="24"/>
          <w:lang w:val="fr-CA"/>
        </w:rPr>
        <w:t>Rédiger un courriel pour faire une demande d’emploi.</w:t>
      </w:r>
      <w:r w:rsidR="004D5E48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632BE0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BE1CC0">
        <w:rPr>
          <w:rFonts w:asciiTheme="minorHAnsi" w:hAnsiTheme="minorHAnsi"/>
          <w:sz w:val="24"/>
          <w:szCs w:val="24"/>
          <w:lang w:val="fr-CA"/>
        </w:rPr>
        <w:t xml:space="preserve"> </w:t>
      </w:r>
    </w:p>
    <w:p w:rsidR="00F37992" w:rsidRDefault="00F37992" w:rsidP="00F37992">
      <w:pPr>
        <w:pStyle w:val="Default"/>
      </w:pPr>
    </w:p>
    <w:p w:rsidR="00207634" w:rsidRDefault="00207634" w:rsidP="00F37992">
      <w:pPr>
        <w:pStyle w:val="Default"/>
      </w:pPr>
    </w:p>
    <w:p w:rsidR="00F37992" w:rsidRPr="00190E3B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190E3B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190E3B" w:rsidRDefault="0061430E" w:rsidP="0061430E">
      <w:pPr>
        <w:pStyle w:val="Default"/>
        <w:rPr>
          <w:rFonts w:ascii="Calibri" w:hAnsi="Calibri"/>
        </w:rPr>
      </w:pPr>
    </w:p>
    <w:p w:rsidR="0061430E" w:rsidRPr="00DC278E" w:rsidRDefault="0061430E" w:rsidP="00920190">
      <w:pPr>
        <w:pStyle w:val="Default"/>
        <w:spacing w:line="276" w:lineRule="auto"/>
        <w:ind w:left="709" w:hanging="709"/>
        <w:rPr>
          <w:rFonts w:ascii="Calibri" w:hAnsi="Calibri"/>
        </w:rPr>
      </w:pPr>
      <w:r w:rsidRPr="00DC278E">
        <w:rPr>
          <w:rStyle w:val="A2"/>
          <w:b/>
          <w:bCs/>
          <w:sz w:val="24"/>
        </w:rPr>
        <w:t>►</w:t>
      </w:r>
      <w:r w:rsidRPr="00DC278E">
        <w:rPr>
          <w:rStyle w:val="A2"/>
          <w:rFonts w:ascii="Calibri" w:hAnsi="Calibri"/>
          <w:b/>
          <w:bCs/>
          <w:sz w:val="24"/>
        </w:rPr>
        <w:tab/>
      </w:r>
      <w:r w:rsidRPr="00DC278E">
        <w:rPr>
          <w:rStyle w:val="A2"/>
          <w:rFonts w:ascii="Calibri" w:hAnsi="Calibri"/>
          <w:bCs/>
          <w:sz w:val="24"/>
        </w:rPr>
        <w:t xml:space="preserve">Faire la lecture de l’article </w:t>
      </w:r>
      <w:r w:rsidR="00CC5E23" w:rsidRPr="00CC5E23">
        <w:rPr>
          <w:rFonts w:ascii="Calibri" w:hAnsi="Calibri"/>
          <w:i/>
        </w:rPr>
        <w:t>Avant de cliquer sur Envoyer</w:t>
      </w:r>
      <w:r w:rsidR="00CC5E23" w:rsidRPr="00DC278E">
        <w:rPr>
          <w:rStyle w:val="A2"/>
          <w:rFonts w:ascii="Calibri" w:hAnsi="Calibri"/>
          <w:bCs/>
          <w:sz w:val="24"/>
        </w:rPr>
        <w:t xml:space="preserve"> </w:t>
      </w:r>
      <w:r w:rsidRPr="00DC278E">
        <w:rPr>
          <w:rStyle w:val="A2"/>
          <w:rFonts w:ascii="Calibri" w:hAnsi="Calibri"/>
          <w:bCs/>
          <w:sz w:val="24"/>
        </w:rPr>
        <w:t xml:space="preserve">au lien suivant : </w:t>
      </w:r>
      <w:hyperlink r:id="rId9" w:history="1">
        <w:r w:rsidR="00CE308C" w:rsidRPr="00322C0F">
          <w:rPr>
            <w:rStyle w:val="Lienhypertexte"/>
            <w:rFonts w:ascii="Calibri" w:hAnsi="Calibri"/>
          </w:rPr>
          <w:t>http://www.centrefora.on.ca/sites/default/files/documents/MJ_printemps_2013_2.pdf</w:t>
        </w:r>
      </w:hyperlink>
      <w:r w:rsidR="006535C6" w:rsidRPr="006535C6">
        <w:rPr>
          <w:rStyle w:val="Lienhypertexte"/>
          <w:rFonts w:ascii="Calibri" w:hAnsi="Calibri"/>
          <w:color w:val="000000" w:themeColor="text1"/>
          <w:u w:val="none"/>
        </w:rPr>
        <w:t>.</w:t>
      </w:r>
      <w:r w:rsidR="00CE308C" w:rsidRPr="006535C6">
        <w:rPr>
          <w:rFonts w:ascii="Calibri" w:hAnsi="Calibri"/>
          <w:color w:val="000000" w:themeColor="text1"/>
        </w:rPr>
        <w:t xml:space="preserve"> </w:t>
      </w:r>
      <w:r w:rsidR="004D5E48">
        <w:t xml:space="preserve"> </w:t>
      </w:r>
    </w:p>
    <w:p w:rsidR="0061430E" w:rsidRPr="00DC278E" w:rsidRDefault="0061430E" w:rsidP="00920190">
      <w:pPr>
        <w:pStyle w:val="Default"/>
        <w:spacing w:line="276" w:lineRule="auto"/>
        <w:rPr>
          <w:rFonts w:ascii="Calibri" w:hAnsi="Calibri"/>
        </w:rPr>
      </w:pPr>
    </w:p>
    <w:p w:rsidR="00606E71" w:rsidRDefault="00B3646C" w:rsidP="00920190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25" w:after="0"/>
        <w:ind w:left="705" w:hanging="705"/>
        <w:rPr>
          <w:rFonts w:cs="Arial"/>
          <w:color w:val="231F20"/>
          <w:sz w:val="24"/>
          <w:szCs w:val="20"/>
          <w:lang w:val="fr-CA"/>
        </w:rPr>
      </w:pPr>
      <w:r w:rsidRPr="00FC3C16">
        <w:rPr>
          <w:rStyle w:val="A2"/>
          <w:rFonts w:ascii="Arial" w:hAnsi="Arial" w:cs="Arial"/>
          <w:bCs/>
          <w:sz w:val="24"/>
          <w:szCs w:val="24"/>
          <w:lang w:val="fr-CA"/>
        </w:rPr>
        <w:t>►</w:t>
      </w:r>
      <w:r w:rsidR="00632BE0">
        <w:rPr>
          <w:rStyle w:val="A2"/>
          <w:bCs/>
          <w:sz w:val="24"/>
          <w:szCs w:val="24"/>
          <w:lang w:val="fr-CA"/>
        </w:rPr>
        <w:tab/>
      </w:r>
      <w:r w:rsidR="00606E71" w:rsidRPr="00606E71">
        <w:rPr>
          <w:rFonts w:cs="Arial"/>
          <w:color w:val="231F20"/>
          <w:sz w:val="24"/>
          <w:szCs w:val="20"/>
          <w:lang w:val="fr-CA"/>
        </w:rPr>
        <w:t>Revoir avec les personnes apprenantes les notions présentées dans l’article</w:t>
      </w:r>
      <w:r w:rsidR="00606E71" w:rsidRPr="00606E71">
        <w:rPr>
          <w:rFonts w:cs="Arial"/>
          <w:color w:val="231F20"/>
          <w:spacing w:val="-1"/>
          <w:sz w:val="24"/>
          <w:szCs w:val="20"/>
          <w:lang w:val="fr-CA"/>
        </w:rPr>
        <w:t xml:space="preserve"> </w:t>
      </w:r>
      <w:r w:rsidR="00606E71" w:rsidRPr="00606E71">
        <w:rPr>
          <w:rFonts w:cs="Arial"/>
          <w:i/>
          <w:iCs/>
          <w:color w:val="231F20"/>
          <w:spacing w:val="-1"/>
          <w:sz w:val="24"/>
          <w:szCs w:val="20"/>
          <w:lang w:val="fr-CA"/>
        </w:rPr>
        <w:t>Avant</w:t>
      </w:r>
      <w:r w:rsidR="00606E71" w:rsidRPr="00606E71">
        <w:rPr>
          <w:rFonts w:cs="Arial"/>
          <w:i/>
          <w:iCs/>
          <w:color w:val="231F20"/>
          <w:sz w:val="24"/>
          <w:szCs w:val="20"/>
          <w:lang w:val="fr-CA"/>
        </w:rPr>
        <w:t xml:space="preserve"> de cliquer sur</w:t>
      </w:r>
      <w:r w:rsidR="00606E71" w:rsidRPr="00606E71">
        <w:rPr>
          <w:rFonts w:cs="Arial"/>
          <w:i/>
          <w:iCs/>
          <w:color w:val="231F20"/>
          <w:spacing w:val="21"/>
          <w:sz w:val="24"/>
          <w:szCs w:val="20"/>
          <w:lang w:val="fr-CA"/>
        </w:rPr>
        <w:t xml:space="preserve"> </w:t>
      </w:r>
      <w:r w:rsidR="00606E71" w:rsidRPr="00606E71">
        <w:rPr>
          <w:rFonts w:cs="Arial"/>
          <w:i/>
          <w:iCs/>
          <w:color w:val="231F20"/>
          <w:sz w:val="24"/>
          <w:szCs w:val="20"/>
          <w:lang w:val="fr-CA"/>
        </w:rPr>
        <w:t>Envoyer</w:t>
      </w:r>
      <w:r w:rsidR="00606E71" w:rsidRPr="00606E71">
        <w:rPr>
          <w:rFonts w:cs="Arial"/>
          <w:color w:val="231F20"/>
          <w:sz w:val="24"/>
          <w:szCs w:val="20"/>
          <w:lang w:val="fr-CA"/>
        </w:rPr>
        <w:t xml:space="preserve">. Poser la question suivante : «Quels moyens peut-on utiliser pour faire une demande d’emploi?» </w:t>
      </w:r>
      <w:r w:rsidR="00606E71" w:rsidRPr="00606E71">
        <w:rPr>
          <w:rFonts w:cs="Arial"/>
          <w:b/>
          <w:iCs/>
          <w:color w:val="000000" w:themeColor="text1"/>
          <w:sz w:val="24"/>
          <w:szCs w:val="20"/>
          <w:lang w:val="fr-CA"/>
        </w:rPr>
        <w:t>(</w:t>
      </w:r>
      <w:proofErr w:type="gramStart"/>
      <w:r w:rsidR="00606E71" w:rsidRPr="00606E71">
        <w:rPr>
          <w:rFonts w:cs="Arial"/>
          <w:b/>
          <w:iCs/>
          <w:color w:val="000000" w:themeColor="text1"/>
          <w:sz w:val="24"/>
          <w:szCs w:val="20"/>
          <w:lang w:val="fr-CA"/>
        </w:rPr>
        <w:t>courriel</w:t>
      </w:r>
      <w:proofErr w:type="gramEnd"/>
      <w:r w:rsidR="00606E71" w:rsidRPr="00606E71">
        <w:rPr>
          <w:rFonts w:cs="Arial"/>
          <w:b/>
          <w:iCs/>
          <w:color w:val="000000" w:themeColor="text1"/>
          <w:sz w:val="24"/>
          <w:szCs w:val="20"/>
          <w:lang w:val="fr-CA"/>
        </w:rPr>
        <w:t>, poste, télécopie, appel téléphonique, en personne, en ligne</w:t>
      </w:r>
      <w:r w:rsidR="00606E71" w:rsidRPr="00621EE3">
        <w:rPr>
          <w:rFonts w:cs="Arial"/>
          <w:b/>
          <w:iCs/>
          <w:color w:val="000000" w:themeColor="text1"/>
          <w:sz w:val="24"/>
          <w:szCs w:val="20"/>
          <w:lang w:val="fr-CA"/>
        </w:rPr>
        <w:t>)</w:t>
      </w:r>
      <w:r w:rsidR="00606E71" w:rsidRPr="00606E71">
        <w:rPr>
          <w:rFonts w:cs="Arial"/>
          <w:color w:val="231F20"/>
          <w:sz w:val="32"/>
          <w:szCs w:val="20"/>
          <w:lang w:val="fr-CA"/>
        </w:rPr>
        <w:t xml:space="preserve"> </w:t>
      </w:r>
    </w:p>
    <w:p w:rsidR="004D5E48" w:rsidRPr="004D5E48" w:rsidRDefault="004D5E48" w:rsidP="00920190">
      <w:pPr>
        <w:widowControl w:val="0"/>
        <w:tabs>
          <w:tab w:val="left" w:pos="1877"/>
        </w:tabs>
        <w:kinsoku w:val="0"/>
        <w:overflowPunct w:val="0"/>
        <w:autoSpaceDE w:val="0"/>
        <w:autoSpaceDN w:val="0"/>
        <w:adjustRightInd w:val="0"/>
        <w:spacing w:after="0"/>
        <w:ind w:left="1877" w:right="481"/>
        <w:rPr>
          <w:rFonts w:ascii="Arial" w:hAnsi="Arial" w:cs="Arial"/>
          <w:color w:val="000000"/>
          <w:sz w:val="20"/>
          <w:szCs w:val="20"/>
          <w:lang w:val="fr-CA"/>
        </w:rPr>
      </w:pPr>
    </w:p>
    <w:p w:rsidR="00606E71" w:rsidRPr="00606E71" w:rsidRDefault="009C77E2" w:rsidP="00920190">
      <w:pPr>
        <w:pStyle w:val="Corpsdetexte"/>
        <w:widowControl w:val="0"/>
        <w:tabs>
          <w:tab w:val="left" w:pos="1157"/>
        </w:tabs>
        <w:kinsoku w:val="0"/>
        <w:overflowPunct w:val="0"/>
        <w:autoSpaceDE w:val="0"/>
        <w:autoSpaceDN w:val="0"/>
        <w:adjustRightInd w:val="0"/>
        <w:spacing w:before="160" w:after="0"/>
        <w:ind w:left="709" w:right="165" w:hanging="709"/>
        <w:rPr>
          <w:color w:val="000000"/>
          <w:sz w:val="24"/>
          <w:lang w:val="fr-CA"/>
        </w:rPr>
      </w:pPr>
      <w:r w:rsidRPr="00DC278E">
        <w:rPr>
          <w:rStyle w:val="A2"/>
          <w:rFonts w:ascii="Arial" w:hAnsi="Arial" w:cs="Arial"/>
          <w:sz w:val="24"/>
          <w:szCs w:val="24"/>
          <w:lang w:val="fr-CA"/>
        </w:rPr>
        <w:t>►</w:t>
      </w:r>
      <w:r w:rsidR="00606E71">
        <w:rPr>
          <w:rStyle w:val="A2"/>
          <w:rFonts w:ascii="Arial" w:hAnsi="Arial" w:cs="Arial"/>
          <w:sz w:val="24"/>
          <w:szCs w:val="24"/>
          <w:lang w:val="fr-CA"/>
        </w:rPr>
        <w:tab/>
      </w:r>
      <w:r w:rsidR="00606E71" w:rsidRPr="00606E71">
        <w:rPr>
          <w:color w:val="231F20"/>
          <w:sz w:val="24"/>
          <w:lang w:val="fr-CA"/>
        </w:rPr>
        <w:t>Souligner aux personnes</w:t>
      </w:r>
      <w:r w:rsidR="00606E71" w:rsidRPr="00606E71">
        <w:rPr>
          <w:color w:val="231F20"/>
          <w:spacing w:val="-1"/>
          <w:sz w:val="24"/>
          <w:lang w:val="fr-CA"/>
        </w:rPr>
        <w:t xml:space="preserve"> </w:t>
      </w:r>
      <w:r w:rsidR="00606E71" w:rsidRPr="00606E71">
        <w:rPr>
          <w:color w:val="231F20"/>
          <w:sz w:val="24"/>
          <w:lang w:val="fr-CA"/>
        </w:rPr>
        <w:t>apprenantes que le courriel</w:t>
      </w:r>
      <w:r w:rsidR="00606E71" w:rsidRPr="00606E71">
        <w:rPr>
          <w:color w:val="231F20"/>
          <w:spacing w:val="-1"/>
          <w:sz w:val="24"/>
          <w:lang w:val="fr-CA"/>
        </w:rPr>
        <w:t xml:space="preserve"> </w:t>
      </w:r>
      <w:r w:rsidR="00606E71" w:rsidRPr="00606E71">
        <w:rPr>
          <w:color w:val="231F20"/>
          <w:sz w:val="24"/>
          <w:lang w:val="fr-CA"/>
        </w:rPr>
        <w:t>est devenu un des</w:t>
      </w:r>
      <w:r w:rsidR="00606E71" w:rsidRPr="00606E71">
        <w:rPr>
          <w:color w:val="231F20"/>
          <w:spacing w:val="-1"/>
          <w:sz w:val="24"/>
          <w:lang w:val="fr-CA"/>
        </w:rPr>
        <w:t xml:space="preserve"> </w:t>
      </w:r>
      <w:r w:rsidR="00606E71" w:rsidRPr="00606E71">
        <w:rPr>
          <w:color w:val="231F20"/>
          <w:sz w:val="24"/>
          <w:lang w:val="fr-CA"/>
        </w:rPr>
        <w:t xml:space="preserve">moyens les plus utilisés </w:t>
      </w:r>
      <w:r w:rsidR="00606E71" w:rsidRPr="00606E71">
        <w:rPr>
          <w:color w:val="231F20"/>
          <w:spacing w:val="-1"/>
          <w:sz w:val="24"/>
          <w:lang w:val="fr-CA"/>
        </w:rPr>
        <w:t>pour présenter une demande d’emploi. Pour postuler un emploi par courriel, il faut cependant procéder avec</w:t>
      </w:r>
      <w:r w:rsidR="00606E71" w:rsidRPr="00606E71">
        <w:rPr>
          <w:color w:val="231F20"/>
          <w:spacing w:val="30"/>
          <w:sz w:val="24"/>
          <w:lang w:val="fr-CA"/>
        </w:rPr>
        <w:t xml:space="preserve"> </w:t>
      </w:r>
      <w:r w:rsidR="00606E71" w:rsidRPr="00606E71">
        <w:rPr>
          <w:color w:val="231F20"/>
          <w:sz w:val="24"/>
          <w:lang w:val="fr-CA"/>
        </w:rPr>
        <w:t>précaution. Revoir les conseils fournis dans l’article et présenter les conseils suivants :</w:t>
      </w:r>
    </w:p>
    <w:p w:rsidR="00606E71" w:rsidRPr="00606E71" w:rsidRDefault="00606E71" w:rsidP="00920190">
      <w:pPr>
        <w:pStyle w:val="Corpsdetexte"/>
        <w:widowControl w:val="0"/>
        <w:numPr>
          <w:ilvl w:val="1"/>
          <w:numId w:val="20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after="0"/>
        <w:rPr>
          <w:color w:val="000000"/>
          <w:sz w:val="24"/>
          <w:lang w:val="fr-CA"/>
        </w:rPr>
      </w:pPr>
      <w:r w:rsidRPr="00606E71">
        <w:rPr>
          <w:color w:val="231F20"/>
          <w:sz w:val="24"/>
          <w:lang w:val="fr-CA"/>
        </w:rPr>
        <w:t xml:space="preserve">Prendre soin de bien adresser le courriel </w:t>
      </w:r>
      <w:r w:rsidRPr="00606E71">
        <w:rPr>
          <w:color w:val="231F20"/>
          <w:spacing w:val="-2"/>
          <w:sz w:val="24"/>
          <w:lang w:val="fr-CA"/>
        </w:rPr>
        <w:t>(Monsieur,</w:t>
      </w:r>
      <w:r w:rsidRPr="00606E71">
        <w:rPr>
          <w:color w:val="231F20"/>
          <w:sz w:val="24"/>
          <w:lang w:val="fr-CA"/>
        </w:rPr>
        <w:t xml:space="preserve"> Madame).</w:t>
      </w:r>
    </w:p>
    <w:p w:rsidR="00606E71" w:rsidRPr="00606E71" w:rsidRDefault="00606E71" w:rsidP="00920190">
      <w:pPr>
        <w:pStyle w:val="Corpsdetexte"/>
        <w:widowControl w:val="0"/>
        <w:numPr>
          <w:ilvl w:val="1"/>
          <w:numId w:val="20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before="10" w:after="0"/>
        <w:ind w:right="348"/>
        <w:rPr>
          <w:color w:val="000000"/>
          <w:sz w:val="24"/>
          <w:lang w:val="fr-CA"/>
        </w:rPr>
      </w:pPr>
      <w:r w:rsidRPr="00606E71">
        <w:rPr>
          <w:color w:val="231F20"/>
          <w:sz w:val="24"/>
          <w:lang w:val="fr-CA"/>
        </w:rPr>
        <w:t>Rédiger un court message indiquant que vous posez votre candidature pour le poste (le nommer) et que votre lettre de présentation et votre CV sont en pièces jointes.</w:t>
      </w:r>
    </w:p>
    <w:p w:rsidR="00606E71" w:rsidRPr="00606E71" w:rsidRDefault="00606E71" w:rsidP="00920190">
      <w:pPr>
        <w:pStyle w:val="Corpsdetexte"/>
        <w:widowControl w:val="0"/>
        <w:numPr>
          <w:ilvl w:val="1"/>
          <w:numId w:val="20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after="0"/>
        <w:rPr>
          <w:color w:val="000000"/>
          <w:sz w:val="24"/>
          <w:lang w:val="fr-CA"/>
        </w:rPr>
      </w:pPr>
      <w:r w:rsidRPr="00606E71">
        <w:rPr>
          <w:color w:val="231F20"/>
          <w:sz w:val="24"/>
          <w:lang w:val="fr-CA"/>
        </w:rPr>
        <w:t xml:space="preserve">Indiquer le titre du poste et le numéro de référence de </w:t>
      </w:r>
      <w:r w:rsidRPr="00606E71">
        <w:rPr>
          <w:color w:val="231F20"/>
          <w:spacing w:val="-1"/>
          <w:sz w:val="24"/>
          <w:lang w:val="fr-CA"/>
        </w:rPr>
        <w:t>l’offre</w:t>
      </w:r>
      <w:r w:rsidRPr="00606E71">
        <w:rPr>
          <w:color w:val="231F20"/>
          <w:sz w:val="24"/>
          <w:lang w:val="fr-CA"/>
        </w:rPr>
        <w:t xml:space="preserve"> dans l’objet du courriel.</w:t>
      </w:r>
    </w:p>
    <w:p w:rsidR="00606E71" w:rsidRPr="00606E71" w:rsidRDefault="00606E71" w:rsidP="00920190">
      <w:pPr>
        <w:pStyle w:val="Corpsdetexte"/>
        <w:widowControl w:val="0"/>
        <w:numPr>
          <w:ilvl w:val="1"/>
          <w:numId w:val="20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before="10" w:after="0"/>
        <w:ind w:right="239"/>
        <w:rPr>
          <w:color w:val="000000"/>
          <w:sz w:val="24"/>
          <w:lang w:val="fr-CA"/>
        </w:rPr>
      </w:pPr>
      <w:r w:rsidRPr="00606E71">
        <w:rPr>
          <w:color w:val="231F20"/>
          <w:sz w:val="24"/>
          <w:lang w:val="fr-CA"/>
        </w:rPr>
        <w:t xml:space="preserve">Sauvegarder son CV en se servant de son nom, par exemple, </w:t>
      </w:r>
      <w:r w:rsidRPr="00606E71">
        <w:rPr>
          <w:color w:val="231F20"/>
          <w:spacing w:val="-2"/>
          <w:sz w:val="24"/>
          <w:lang w:val="fr-CA"/>
        </w:rPr>
        <w:t>Lynn_Nadon_CV.doc.</w:t>
      </w:r>
      <w:r w:rsidRPr="00606E71">
        <w:rPr>
          <w:color w:val="231F20"/>
          <w:sz w:val="24"/>
          <w:lang w:val="fr-CA"/>
        </w:rPr>
        <w:t xml:space="preserve"> </w:t>
      </w:r>
      <w:r w:rsidRPr="00606E71">
        <w:rPr>
          <w:color w:val="231F20"/>
          <w:spacing w:val="-3"/>
          <w:sz w:val="24"/>
          <w:lang w:val="fr-CA"/>
        </w:rPr>
        <w:t>Vous</w:t>
      </w:r>
      <w:r w:rsidRPr="00606E71">
        <w:rPr>
          <w:color w:val="231F20"/>
          <w:sz w:val="24"/>
          <w:lang w:val="fr-CA"/>
        </w:rPr>
        <w:t xml:space="preserve"> éviterez</w:t>
      </w:r>
      <w:r w:rsidRPr="00606E71">
        <w:rPr>
          <w:color w:val="231F20"/>
          <w:spacing w:val="25"/>
          <w:sz w:val="24"/>
          <w:lang w:val="fr-CA"/>
        </w:rPr>
        <w:t xml:space="preserve"> </w:t>
      </w:r>
      <w:r w:rsidRPr="00606E71">
        <w:rPr>
          <w:color w:val="231F20"/>
          <w:sz w:val="24"/>
          <w:lang w:val="fr-CA"/>
        </w:rPr>
        <w:t xml:space="preserve">ainsi qu’il soit remplacé par mégarde par un fichier du même nom comme </w:t>
      </w:r>
      <w:r w:rsidRPr="00606E71">
        <w:rPr>
          <w:color w:val="231F20"/>
          <w:spacing w:val="-3"/>
          <w:sz w:val="24"/>
          <w:lang w:val="fr-CA"/>
        </w:rPr>
        <w:t>CV.doc.</w:t>
      </w:r>
    </w:p>
    <w:p w:rsidR="00606E71" w:rsidRPr="00606E71" w:rsidRDefault="00606E71" w:rsidP="00920190">
      <w:pPr>
        <w:pStyle w:val="Corpsdetexte"/>
        <w:widowControl w:val="0"/>
        <w:numPr>
          <w:ilvl w:val="1"/>
          <w:numId w:val="20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after="0"/>
        <w:ind w:right="688"/>
        <w:rPr>
          <w:color w:val="000000"/>
          <w:sz w:val="24"/>
        </w:rPr>
      </w:pPr>
      <w:r w:rsidRPr="00606E71">
        <w:rPr>
          <w:color w:val="231F20"/>
          <w:sz w:val="24"/>
          <w:lang w:val="fr-CA"/>
        </w:rPr>
        <w:t xml:space="preserve">Bien rédiger le message courriel, de façon à convaincre le recruteur d’ouvrir votre </w:t>
      </w:r>
      <w:r w:rsidRPr="00606E71">
        <w:rPr>
          <w:color w:val="231F20"/>
          <w:spacing w:val="-6"/>
          <w:sz w:val="24"/>
          <w:lang w:val="fr-CA"/>
        </w:rPr>
        <w:t>CV.</w:t>
      </w:r>
      <w:r w:rsidRPr="00606E71">
        <w:rPr>
          <w:color w:val="231F20"/>
          <w:sz w:val="24"/>
          <w:lang w:val="fr-CA"/>
        </w:rPr>
        <w:t xml:space="preserve"> </w:t>
      </w:r>
      <w:r w:rsidRPr="00606E71">
        <w:rPr>
          <w:color w:val="231F20"/>
          <w:sz w:val="24"/>
        </w:rPr>
        <w:t>Ne pas</w:t>
      </w:r>
      <w:r w:rsidRPr="00606E71">
        <w:rPr>
          <w:color w:val="231F20"/>
          <w:spacing w:val="20"/>
          <w:sz w:val="24"/>
        </w:rPr>
        <w:t xml:space="preserve"> </w:t>
      </w:r>
      <w:proofErr w:type="spellStart"/>
      <w:r w:rsidRPr="00606E71">
        <w:rPr>
          <w:color w:val="231F20"/>
          <w:sz w:val="24"/>
        </w:rPr>
        <w:t>laisser</w:t>
      </w:r>
      <w:proofErr w:type="spellEnd"/>
      <w:r w:rsidRPr="00606E71">
        <w:rPr>
          <w:color w:val="231F20"/>
          <w:sz w:val="24"/>
        </w:rPr>
        <w:t xml:space="preserve"> le corps du </w:t>
      </w:r>
      <w:proofErr w:type="spellStart"/>
      <w:r w:rsidRPr="00606E71">
        <w:rPr>
          <w:color w:val="231F20"/>
          <w:sz w:val="24"/>
        </w:rPr>
        <w:t>courriel</w:t>
      </w:r>
      <w:proofErr w:type="spellEnd"/>
      <w:r w:rsidRPr="00606E71">
        <w:rPr>
          <w:color w:val="231F20"/>
          <w:sz w:val="24"/>
        </w:rPr>
        <w:t xml:space="preserve"> vide.</w:t>
      </w:r>
    </w:p>
    <w:p w:rsidR="00606E71" w:rsidRPr="00606E71" w:rsidRDefault="00606E71" w:rsidP="00920190">
      <w:pPr>
        <w:pStyle w:val="Corpsdetexte"/>
        <w:widowControl w:val="0"/>
        <w:numPr>
          <w:ilvl w:val="1"/>
          <w:numId w:val="20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after="0"/>
        <w:rPr>
          <w:color w:val="000000"/>
          <w:sz w:val="24"/>
          <w:lang w:val="fr-CA"/>
        </w:rPr>
      </w:pPr>
      <w:r w:rsidRPr="00606E71">
        <w:rPr>
          <w:color w:val="231F20"/>
          <w:sz w:val="24"/>
          <w:lang w:val="fr-CA"/>
        </w:rPr>
        <w:t xml:space="preserve">S’assurer de joindre le CV dans le format demandé par </w:t>
      </w:r>
      <w:r w:rsidRPr="00606E71">
        <w:rPr>
          <w:color w:val="231F20"/>
          <w:spacing w:val="-1"/>
          <w:sz w:val="24"/>
          <w:lang w:val="fr-CA"/>
        </w:rPr>
        <w:t>l’employeur.</w:t>
      </w:r>
    </w:p>
    <w:p w:rsidR="00606E71" w:rsidRPr="00606E71" w:rsidRDefault="00606E71" w:rsidP="00920190">
      <w:pPr>
        <w:pStyle w:val="Corpsdetexte"/>
        <w:widowControl w:val="0"/>
        <w:numPr>
          <w:ilvl w:val="1"/>
          <w:numId w:val="20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before="10" w:after="0"/>
        <w:rPr>
          <w:color w:val="000000"/>
          <w:sz w:val="24"/>
          <w:lang w:val="fr-CA"/>
        </w:rPr>
      </w:pPr>
      <w:r w:rsidRPr="00606E71">
        <w:rPr>
          <w:color w:val="231F20"/>
          <w:spacing w:val="-3"/>
          <w:sz w:val="24"/>
          <w:lang w:val="fr-CA"/>
        </w:rPr>
        <w:t>Terminer</w:t>
      </w:r>
      <w:r w:rsidRPr="00606E71">
        <w:rPr>
          <w:color w:val="231F20"/>
          <w:sz w:val="24"/>
          <w:lang w:val="fr-CA"/>
        </w:rPr>
        <w:t xml:space="preserve"> le courriel par les salutations d’usage et vos coordonnées.</w:t>
      </w:r>
    </w:p>
    <w:p w:rsidR="00DC278E" w:rsidRPr="00B91B7F" w:rsidRDefault="00DC278E" w:rsidP="00920190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25" w:after="0"/>
        <w:ind w:left="705" w:hanging="705"/>
        <w:rPr>
          <w:rStyle w:val="A2"/>
          <w:b/>
          <w:bCs/>
          <w:sz w:val="24"/>
          <w:lang w:val="fr-CA"/>
        </w:rPr>
      </w:pPr>
    </w:p>
    <w:p w:rsidR="00632BE0" w:rsidRDefault="009C77E2" w:rsidP="00920190">
      <w:pPr>
        <w:pStyle w:val="Pa3"/>
        <w:spacing w:line="276" w:lineRule="auto"/>
        <w:ind w:left="709" w:hanging="709"/>
        <w:rPr>
          <w:rFonts w:ascii="Calibri" w:hAnsi="Calibri"/>
          <w:color w:val="231F20"/>
        </w:rPr>
      </w:pPr>
      <w:r w:rsidRPr="00190E3B">
        <w:rPr>
          <w:rStyle w:val="A2"/>
          <w:b/>
          <w:bCs/>
          <w:sz w:val="24"/>
        </w:rPr>
        <w:t>►</w:t>
      </w:r>
      <w:r w:rsidRPr="00190E3B">
        <w:rPr>
          <w:rStyle w:val="A2"/>
          <w:rFonts w:ascii="Calibri" w:hAnsi="Calibri"/>
          <w:sz w:val="24"/>
        </w:rPr>
        <w:tab/>
      </w:r>
      <w:r w:rsidR="00606E71">
        <w:rPr>
          <w:rStyle w:val="A2"/>
          <w:rFonts w:ascii="Calibri" w:hAnsi="Calibri"/>
          <w:sz w:val="24"/>
        </w:rPr>
        <w:t>Faire un exemple avec le groupe. Ensuite, deux par deux, inviter les personnes apprenantes à rédiger un message courriel pour présenter leur candidature à un poste, puis à le partager devant le groupe.</w:t>
      </w:r>
    </w:p>
    <w:p w:rsidR="00632BE0" w:rsidRPr="00632BE0" w:rsidRDefault="00632BE0" w:rsidP="00632BE0">
      <w:pPr>
        <w:pStyle w:val="Default"/>
      </w:pPr>
    </w:p>
    <w:p w:rsidR="00632BE0" w:rsidRDefault="00632BE0" w:rsidP="00632BE0">
      <w:pPr>
        <w:pStyle w:val="Pa3"/>
        <w:ind w:left="709" w:hanging="709"/>
        <w:rPr>
          <w:rFonts w:ascii="Book Antiqua" w:hAnsi="Book Antiqua" w:cs="Calibri"/>
        </w:rPr>
      </w:pPr>
    </w:p>
    <w:p w:rsidR="00606E71" w:rsidRDefault="00606E71" w:rsidP="00606E71">
      <w:pPr>
        <w:pStyle w:val="Default"/>
      </w:pPr>
    </w:p>
    <w:p w:rsidR="00606E71" w:rsidRDefault="00606E71" w:rsidP="00606E71">
      <w:pPr>
        <w:pStyle w:val="Default"/>
      </w:pPr>
    </w:p>
    <w:p w:rsidR="00606E71" w:rsidRPr="00606E71" w:rsidRDefault="00606E71" w:rsidP="00606E71">
      <w:pPr>
        <w:pStyle w:val="Default"/>
      </w:pPr>
    </w:p>
    <w:p w:rsidR="00632BE0" w:rsidRDefault="00632BE0" w:rsidP="00632BE0">
      <w:pPr>
        <w:pStyle w:val="Pa3"/>
        <w:ind w:left="709" w:hanging="709"/>
        <w:rPr>
          <w:rFonts w:cs="Calibri"/>
          <w:b/>
        </w:rPr>
      </w:pPr>
    </w:p>
    <w:p w:rsidR="00606E71" w:rsidRPr="00606E71" w:rsidRDefault="00606E71" w:rsidP="00606E71">
      <w:pPr>
        <w:pStyle w:val="Default"/>
      </w:pPr>
    </w:p>
    <w:p w:rsidR="00632BE0" w:rsidRDefault="00632BE0" w:rsidP="00632BE0">
      <w:pPr>
        <w:pStyle w:val="Pa3"/>
        <w:ind w:left="709" w:hanging="709"/>
        <w:rPr>
          <w:rFonts w:cs="Calibri"/>
          <w:b/>
        </w:rPr>
      </w:pPr>
    </w:p>
    <w:p w:rsidR="00632BE0" w:rsidRDefault="00632BE0" w:rsidP="00632BE0">
      <w:pPr>
        <w:pStyle w:val="Pa3"/>
        <w:ind w:left="709" w:hanging="709"/>
        <w:rPr>
          <w:rFonts w:cs="Calibri"/>
          <w:b/>
        </w:rPr>
      </w:pPr>
    </w:p>
    <w:p w:rsidR="00E066AE" w:rsidRDefault="00DC278E" w:rsidP="00632BE0">
      <w:pPr>
        <w:pStyle w:val="Pa3"/>
        <w:ind w:left="709" w:hanging="709"/>
        <w:rPr>
          <w:rFonts w:ascii="Calibri" w:hAnsi="Calibri"/>
          <w:i/>
        </w:rPr>
      </w:pPr>
      <w:r w:rsidRPr="00E21621">
        <w:rPr>
          <w:rFonts w:ascii="Calibri" w:hAnsi="Calibri" w:cs="Calibri"/>
          <w:b/>
        </w:rPr>
        <w:t>T</w:t>
      </w:r>
      <w:r w:rsidR="00E066AE" w:rsidRPr="00E21621">
        <w:rPr>
          <w:rFonts w:ascii="Calibri" w:hAnsi="Calibri" w:cs="Calibri"/>
          <w:b/>
        </w:rPr>
        <w:t>itre de la tâche</w:t>
      </w:r>
      <w:r w:rsidR="003C7A84" w:rsidRPr="00E21621">
        <w:rPr>
          <w:rFonts w:ascii="Calibri" w:hAnsi="Calibri" w:cs="Calibri"/>
          <w:b/>
        </w:rPr>
        <w:t> :</w:t>
      </w:r>
      <w:r w:rsidR="00E066AE" w:rsidRPr="00190E3B">
        <w:rPr>
          <w:rFonts w:cs="Calibri"/>
        </w:rPr>
        <w:t xml:space="preserve"> </w:t>
      </w:r>
      <w:r w:rsidR="00606E71" w:rsidRPr="00606E71">
        <w:rPr>
          <w:rFonts w:ascii="Calibri" w:hAnsi="Calibri"/>
        </w:rPr>
        <w:t xml:space="preserve">Avant de cliquer sur </w:t>
      </w:r>
      <w:r w:rsidR="00606E71" w:rsidRPr="00606E71">
        <w:rPr>
          <w:rFonts w:ascii="Calibri" w:hAnsi="Calibri"/>
          <w:i/>
        </w:rPr>
        <w:t>Envoyer</w:t>
      </w:r>
    </w:p>
    <w:p w:rsidR="00CE308C" w:rsidRPr="00CE308C" w:rsidRDefault="00CE308C" w:rsidP="00CE308C">
      <w:pPr>
        <w:pStyle w:val="Default"/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920190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920190" w:rsidTr="00E066AE">
        <w:trPr>
          <w:trHeight w:val="576"/>
        </w:trPr>
        <w:tc>
          <w:tcPr>
            <w:tcW w:w="810" w:type="dxa"/>
          </w:tcPr>
          <w:p w:rsidR="00E066AE" w:rsidRPr="00E23489" w:rsidRDefault="00606E71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</w:t>
            </w:r>
            <w:r w:rsidR="00220395">
              <w:rPr>
                <w:sz w:val="24"/>
                <w:szCs w:val="24"/>
                <w:lang w:val="fr-CA"/>
              </w:rPr>
              <w:t>.2</w:t>
            </w:r>
          </w:p>
        </w:tc>
        <w:tc>
          <w:tcPr>
            <w:tcW w:w="6822" w:type="dxa"/>
          </w:tcPr>
          <w:p w:rsidR="00FB2DE2" w:rsidRPr="009F7ED4" w:rsidRDefault="00606E71" w:rsidP="00920190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sélectionne et suit des étapes appropriées pour accomplir des tâches;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920190" w:rsidTr="00FC180F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606E71" w:rsidRPr="00606E71" w:rsidRDefault="00606E71" w:rsidP="00920190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hanging="114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repère et reconnaît des fonctions et des commandes;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920190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9F7ED4" w:rsidRDefault="00606E71" w:rsidP="00920190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des déductions de faible niveau pour interpréter des icônes et du texte.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920190" w:rsidTr="00E066AE">
        <w:trPr>
          <w:trHeight w:val="576"/>
        </w:trPr>
        <w:tc>
          <w:tcPr>
            <w:tcW w:w="810" w:type="dxa"/>
          </w:tcPr>
          <w:p w:rsidR="00DC278E" w:rsidRPr="00DC278E" w:rsidRDefault="00606E71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B2.2</w:t>
            </w:r>
          </w:p>
        </w:tc>
        <w:tc>
          <w:tcPr>
            <w:tcW w:w="6822" w:type="dxa"/>
          </w:tcPr>
          <w:p w:rsidR="00DC278E" w:rsidRPr="009F7ED4" w:rsidRDefault="00606E71" w:rsidP="00920190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hanging="114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rédige des textes pour expliquer ou décrire;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920190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9F7ED4" w:rsidRDefault="00606E71" w:rsidP="00920190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communique ce qu’elle veut dire sur des sujets familiers pour un éventail limité d’objets et de publics;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920190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606E71" w:rsidRPr="00606E71" w:rsidRDefault="00606E71" w:rsidP="00920190">
            <w:pPr>
              <w:pStyle w:val="Paragraphedeliste"/>
              <w:numPr>
                <w:ilvl w:val="0"/>
                <w:numId w:val="21"/>
              </w:numPr>
              <w:spacing w:before="120" w:after="120" w:line="240" w:lineRule="auto"/>
              <w:ind w:left="783" w:hanging="425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commence à enchaîner le texte en prêtant une certaine attention aux principes d’organisation (p. ex., temps, importance);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632BE0" w:rsidRPr="00920190" w:rsidTr="00E066AE">
        <w:trPr>
          <w:trHeight w:val="576"/>
        </w:trPr>
        <w:tc>
          <w:tcPr>
            <w:tcW w:w="810" w:type="dxa"/>
          </w:tcPr>
          <w:p w:rsidR="00632BE0" w:rsidRPr="00DC278E" w:rsidRDefault="00632BE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632BE0" w:rsidRDefault="00606E71" w:rsidP="00920190">
            <w:pPr>
              <w:pStyle w:val="Paragraphedeliste"/>
              <w:numPr>
                <w:ilvl w:val="0"/>
                <w:numId w:val="21"/>
              </w:numPr>
              <w:spacing w:before="120" w:after="120" w:line="240" w:lineRule="auto"/>
              <w:ind w:left="783" w:hanging="425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utilise une structure de paragraphe pour relier les idées;</w:t>
            </w:r>
          </w:p>
        </w:tc>
        <w:tc>
          <w:tcPr>
            <w:tcW w:w="1008" w:type="dxa"/>
          </w:tcPr>
          <w:p w:rsidR="00632BE0" w:rsidRPr="00E23489" w:rsidRDefault="00632B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632BE0" w:rsidRPr="00E23489" w:rsidRDefault="00632B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632BE0" w:rsidRPr="00E23489" w:rsidRDefault="00632BE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40391" w:rsidRPr="00920190" w:rsidTr="00E066AE">
        <w:trPr>
          <w:trHeight w:val="576"/>
        </w:trPr>
        <w:tc>
          <w:tcPr>
            <w:tcW w:w="810" w:type="dxa"/>
          </w:tcPr>
          <w:p w:rsidR="00140391" w:rsidRPr="00DC278E" w:rsidRDefault="00140391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40391" w:rsidRDefault="00606E71" w:rsidP="00920190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utilise une ponctuation et un vocabulaire limités, appropriés à la tâche;</w:t>
            </w:r>
          </w:p>
        </w:tc>
        <w:tc>
          <w:tcPr>
            <w:tcW w:w="1008" w:type="dxa"/>
          </w:tcPr>
          <w:p w:rsidR="00140391" w:rsidRPr="00E23489" w:rsidRDefault="0014039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0391" w:rsidRPr="00E23489" w:rsidRDefault="0014039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0391" w:rsidRPr="00E23489" w:rsidRDefault="00140391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40391" w:rsidRPr="00920190" w:rsidTr="00E066AE">
        <w:trPr>
          <w:trHeight w:val="576"/>
        </w:trPr>
        <w:tc>
          <w:tcPr>
            <w:tcW w:w="810" w:type="dxa"/>
          </w:tcPr>
          <w:p w:rsidR="00140391" w:rsidRPr="00DC278E" w:rsidRDefault="00140391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40391" w:rsidRDefault="00606E71" w:rsidP="00920190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commence à sélectionner un ton et des mots appropriés à la tâche;</w:t>
            </w:r>
          </w:p>
        </w:tc>
        <w:tc>
          <w:tcPr>
            <w:tcW w:w="1008" w:type="dxa"/>
          </w:tcPr>
          <w:p w:rsidR="00140391" w:rsidRPr="00E23489" w:rsidRDefault="0014039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0391" w:rsidRPr="00E23489" w:rsidRDefault="0014039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0391" w:rsidRPr="00E23489" w:rsidRDefault="00140391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40391" w:rsidRPr="00920190" w:rsidTr="00E066AE">
        <w:trPr>
          <w:trHeight w:val="576"/>
        </w:trPr>
        <w:tc>
          <w:tcPr>
            <w:tcW w:w="810" w:type="dxa"/>
          </w:tcPr>
          <w:p w:rsidR="00140391" w:rsidRPr="00DC278E" w:rsidRDefault="00140391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40391" w:rsidRDefault="00606E71" w:rsidP="00920190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commence à organiser ses textes de façon à communiquer efficacement. </w:t>
            </w:r>
          </w:p>
        </w:tc>
        <w:tc>
          <w:tcPr>
            <w:tcW w:w="1008" w:type="dxa"/>
          </w:tcPr>
          <w:p w:rsidR="00140391" w:rsidRPr="00E23489" w:rsidRDefault="0014039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0391" w:rsidRPr="00E23489" w:rsidRDefault="0014039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0391" w:rsidRPr="00E23489" w:rsidRDefault="00140391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606E71" w:rsidRDefault="00606E71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BB05BA" w:rsidRDefault="00BB05BA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B91B7F" w:rsidRDefault="00B91B7F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920190" w:rsidRDefault="00920190" w:rsidP="00E066AE">
      <w:pPr>
        <w:spacing w:before="60" w:after="60"/>
        <w:rPr>
          <w:rFonts w:cs="Calibri"/>
          <w:sz w:val="24"/>
          <w:szCs w:val="24"/>
          <w:lang w:val="fr-CA"/>
        </w:rPr>
      </w:pPr>
      <w:bookmarkStart w:id="0" w:name="_GoBack"/>
      <w:bookmarkEnd w:id="0"/>
    </w:p>
    <w:p w:rsidR="00B91B7F" w:rsidRDefault="00B91B7F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B91B7F" w:rsidRPr="00632BE0" w:rsidRDefault="00B91B7F" w:rsidP="00B91B7F">
      <w:pPr>
        <w:pStyle w:val="Pa3"/>
        <w:ind w:left="709" w:hanging="709"/>
        <w:rPr>
          <w:rFonts w:ascii="Calibri" w:hAnsi="Calibri"/>
          <w:color w:val="221E1F"/>
          <w:szCs w:val="20"/>
        </w:rPr>
      </w:pPr>
      <w:r w:rsidRPr="00E21621">
        <w:rPr>
          <w:rFonts w:ascii="Calibri" w:hAnsi="Calibri" w:cs="Calibri"/>
          <w:b/>
        </w:rPr>
        <w:t>Titre de la tâche :</w:t>
      </w:r>
      <w:r w:rsidRPr="00190E3B">
        <w:rPr>
          <w:rFonts w:cs="Calibri"/>
        </w:rPr>
        <w:t xml:space="preserve"> </w:t>
      </w:r>
      <w:r w:rsidRPr="00606E71">
        <w:rPr>
          <w:rFonts w:ascii="Calibri" w:hAnsi="Calibri"/>
        </w:rPr>
        <w:t xml:space="preserve">Avant de cliquer sur </w:t>
      </w:r>
      <w:r w:rsidRPr="00606E71">
        <w:rPr>
          <w:rFonts w:ascii="Calibri" w:hAnsi="Calibri"/>
          <w:i/>
        </w:rPr>
        <w:t>Envoyer</w:t>
      </w:r>
    </w:p>
    <w:p w:rsidR="00B91B7F" w:rsidRDefault="00B91B7F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920190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920190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49237A" w:rsidRDefault="0049237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Pr="00E23489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B7406F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8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19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0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19"/>
  </w:num>
  <w:num w:numId="10">
    <w:abstractNumId w:val="10"/>
  </w:num>
  <w:num w:numId="11">
    <w:abstractNumId w:val="13"/>
  </w:num>
  <w:num w:numId="12">
    <w:abstractNumId w:val="5"/>
  </w:num>
  <w:num w:numId="13">
    <w:abstractNumId w:val="6"/>
  </w:num>
  <w:num w:numId="14">
    <w:abstractNumId w:val="9"/>
  </w:num>
  <w:num w:numId="15">
    <w:abstractNumId w:val="16"/>
  </w:num>
  <w:num w:numId="16">
    <w:abstractNumId w:val="18"/>
  </w:num>
  <w:num w:numId="17">
    <w:abstractNumId w:val="11"/>
  </w:num>
  <w:num w:numId="18">
    <w:abstractNumId w:val="15"/>
  </w:num>
  <w:num w:numId="19">
    <w:abstractNumId w:val="1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87559"/>
    <w:rsid w:val="000D1EAE"/>
    <w:rsid w:val="000E43F9"/>
    <w:rsid w:val="00106CFE"/>
    <w:rsid w:val="001242EC"/>
    <w:rsid w:val="00140391"/>
    <w:rsid w:val="00141618"/>
    <w:rsid w:val="00190E3B"/>
    <w:rsid w:val="00207634"/>
    <w:rsid w:val="00220395"/>
    <w:rsid w:val="00256290"/>
    <w:rsid w:val="00275649"/>
    <w:rsid w:val="00276AFF"/>
    <w:rsid w:val="00291DAB"/>
    <w:rsid w:val="002C26D1"/>
    <w:rsid w:val="002D6065"/>
    <w:rsid w:val="002E74A8"/>
    <w:rsid w:val="002F0498"/>
    <w:rsid w:val="002F735C"/>
    <w:rsid w:val="0030388E"/>
    <w:rsid w:val="00307EF2"/>
    <w:rsid w:val="003378DE"/>
    <w:rsid w:val="00351116"/>
    <w:rsid w:val="00386680"/>
    <w:rsid w:val="003C7A84"/>
    <w:rsid w:val="003E190A"/>
    <w:rsid w:val="00412074"/>
    <w:rsid w:val="00437B0D"/>
    <w:rsid w:val="004416BB"/>
    <w:rsid w:val="00456072"/>
    <w:rsid w:val="0049237A"/>
    <w:rsid w:val="00493887"/>
    <w:rsid w:val="00496C13"/>
    <w:rsid w:val="004B33E3"/>
    <w:rsid w:val="004C0FE9"/>
    <w:rsid w:val="004D087F"/>
    <w:rsid w:val="004D5E48"/>
    <w:rsid w:val="00517166"/>
    <w:rsid w:val="005874AC"/>
    <w:rsid w:val="005B0DA4"/>
    <w:rsid w:val="005B27C4"/>
    <w:rsid w:val="00606CC2"/>
    <w:rsid w:val="00606E71"/>
    <w:rsid w:val="0061430E"/>
    <w:rsid w:val="00621EE3"/>
    <w:rsid w:val="00632BE0"/>
    <w:rsid w:val="00650FD2"/>
    <w:rsid w:val="006535C6"/>
    <w:rsid w:val="0066502A"/>
    <w:rsid w:val="00670ABF"/>
    <w:rsid w:val="00673AEF"/>
    <w:rsid w:val="006969A9"/>
    <w:rsid w:val="006B32A1"/>
    <w:rsid w:val="006D0D70"/>
    <w:rsid w:val="006D14AC"/>
    <w:rsid w:val="006D4FC9"/>
    <w:rsid w:val="00720E9C"/>
    <w:rsid w:val="0072313A"/>
    <w:rsid w:val="00742FD8"/>
    <w:rsid w:val="007572A2"/>
    <w:rsid w:val="00784404"/>
    <w:rsid w:val="007C43BE"/>
    <w:rsid w:val="00803221"/>
    <w:rsid w:val="00823490"/>
    <w:rsid w:val="008276BC"/>
    <w:rsid w:val="008B115B"/>
    <w:rsid w:val="00907129"/>
    <w:rsid w:val="00920190"/>
    <w:rsid w:val="00937A84"/>
    <w:rsid w:val="0096352D"/>
    <w:rsid w:val="00985A1C"/>
    <w:rsid w:val="009B6A0A"/>
    <w:rsid w:val="009C77E2"/>
    <w:rsid w:val="009C7E75"/>
    <w:rsid w:val="009E04DE"/>
    <w:rsid w:val="009F11F9"/>
    <w:rsid w:val="009F1BDC"/>
    <w:rsid w:val="009F7429"/>
    <w:rsid w:val="009F7ED4"/>
    <w:rsid w:val="00A12C50"/>
    <w:rsid w:val="00A477E8"/>
    <w:rsid w:val="00A57E4B"/>
    <w:rsid w:val="00A70EFD"/>
    <w:rsid w:val="00A72621"/>
    <w:rsid w:val="00A87E6D"/>
    <w:rsid w:val="00A97FBE"/>
    <w:rsid w:val="00AA3B2E"/>
    <w:rsid w:val="00B01773"/>
    <w:rsid w:val="00B3646C"/>
    <w:rsid w:val="00B55FAE"/>
    <w:rsid w:val="00B61362"/>
    <w:rsid w:val="00B6395C"/>
    <w:rsid w:val="00B7406F"/>
    <w:rsid w:val="00B75FFE"/>
    <w:rsid w:val="00B91B7F"/>
    <w:rsid w:val="00BB05BA"/>
    <w:rsid w:val="00BC6C8F"/>
    <w:rsid w:val="00BD439C"/>
    <w:rsid w:val="00BE1CC0"/>
    <w:rsid w:val="00BF3550"/>
    <w:rsid w:val="00C53F78"/>
    <w:rsid w:val="00C704E3"/>
    <w:rsid w:val="00CC5E23"/>
    <w:rsid w:val="00CD1F1F"/>
    <w:rsid w:val="00CE308C"/>
    <w:rsid w:val="00D00492"/>
    <w:rsid w:val="00D00DCD"/>
    <w:rsid w:val="00D0478E"/>
    <w:rsid w:val="00D05157"/>
    <w:rsid w:val="00D05379"/>
    <w:rsid w:val="00D51BF9"/>
    <w:rsid w:val="00D74E2A"/>
    <w:rsid w:val="00D80060"/>
    <w:rsid w:val="00D936CD"/>
    <w:rsid w:val="00DB44FD"/>
    <w:rsid w:val="00DC278E"/>
    <w:rsid w:val="00DD1973"/>
    <w:rsid w:val="00DF2519"/>
    <w:rsid w:val="00E01DB6"/>
    <w:rsid w:val="00E059D4"/>
    <w:rsid w:val="00E066AE"/>
    <w:rsid w:val="00E21621"/>
    <w:rsid w:val="00E23489"/>
    <w:rsid w:val="00E51AF4"/>
    <w:rsid w:val="00EA688A"/>
    <w:rsid w:val="00EB1241"/>
    <w:rsid w:val="00F00DDA"/>
    <w:rsid w:val="00F03682"/>
    <w:rsid w:val="00F22337"/>
    <w:rsid w:val="00F244C7"/>
    <w:rsid w:val="00F37992"/>
    <w:rsid w:val="00F50DAD"/>
    <w:rsid w:val="00F7714D"/>
    <w:rsid w:val="00FB0EE4"/>
    <w:rsid w:val="00FB2DE2"/>
    <w:rsid w:val="00FB5B0B"/>
    <w:rsid w:val="00FC180F"/>
    <w:rsid w:val="00FC3C16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D5E48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D5E48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refora.on.ca/sites/default/files/documents/MJ_printemps_2013_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110</TotalTime>
  <Pages>4</Pages>
  <Words>623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8</cp:revision>
  <cp:lastPrinted>2014-03-17T13:26:00Z</cp:lastPrinted>
  <dcterms:created xsi:type="dcterms:W3CDTF">2014-04-15T17:11:00Z</dcterms:created>
  <dcterms:modified xsi:type="dcterms:W3CDTF">2014-05-09T17:48:00Z</dcterms:modified>
</cp:coreProperties>
</file>