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E066AE">
      <w:pPr>
        <w:jc w:val="center"/>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CB10D1">
        <w:rPr>
          <w:sz w:val="24"/>
          <w:szCs w:val="24"/>
          <w:lang w:val="fr-CA"/>
        </w:rPr>
        <w:t>Belgique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2F326F"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2F326F" w:rsidTr="00E066AE">
        <w:tc>
          <w:tcPr>
            <w:tcW w:w="10915" w:type="dxa"/>
            <w:gridSpan w:val="2"/>
            <w:shd w:val="clear" w:color="auto" w:fill="auto"/>
          </w:tcPr>
          <w:p w:rsidR="00E066AE" w:rsidRPr="00206F15" w:rsidRDefault="006D0D70" w:rsidP="00CD1F1F">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CB10D1" w:rsidRPr="00E23489">
              <w:rPr>
                <w:lang w:val="fr-CA"/>
              </w:rPr>
              <w:t>___</w:t>
            </w:r>
            <w:r w:rsidR="00386680" w:rsidRPr="00E23489">
              <w:rPr>
                <w:lang w:val="fr-CA"/>
              </w:rPr>
              <w:t xml:space="preserve"> </w:t>
            </w:r>
            <w:r w:rsidR="00E066AE" w:rsidRPr="00E23489">
              <w:rPr>
                <w:lang w:val="fr-CA"/>
              </w:rPr>
              <w:t xml:space="preserve"> Formation en apprentissage</w:t>
            </w:r>
            <w:r w:rsidR="00803221" w:rsidRPr="00E23489">
              <w:rPr>
                <w:lang w:val="fr-CA"/>
              </w:rPr>
              <w:t>___</w:t>
            </w:r>
            <w:r w:rsidR="005874AC" w:rsidRPr="00E23489">
              <w:rPr>
                <w:lang w:val="fr-CA"/>
              </w:rPr>
              <w:t xml:space="preserve"> </w:t>
            </w:r>
            <w:r w:rsidR="00E066AE" w:rsidRPr="00E23489">
              <w:rPr>
                <w:lang w:val="fr-CA"/>
              </w:rPr>
              <w:t>Études secondaires</w:t>
            </w:r>
            <w:r w:rsidR="00CB10D1" w:rsidRPr="00E23489">
              <w:rPr>
                <w:rFonts w:ascii="Wingdings" w:hAnsi="Wingdings"/>
                <w:b/>
                <w:sz w:val="24"/>
                <w:szCs w:val="24"/>
                <w:lang w:val="fr-CA"/>
              </w:rPr>
              <w:t></w:t>
            </w:r>
            <w:r w:rsidR="00C704E3" w:rsidRPr="00E23489">
              <w:rPr>
                <w:lang w:val="fr-CA"/>
              </w:rPr>
              <w:t xml:space="preserve"> </w:t>
            </w:r>
            <w:r w:rsidR="00E066AE" w:rsidRPr="00E23489">
              <w:rPr>
                <w:lang w:val="fr-CA"/>
              </w:rPr>
              <w:t xml:space="preserve">   Études postsecondaires</w:t>
            </w:r>
            <w:r w:rsidR="00CB10D1" w:rsidRPr="00E23489">
              <w:rPr>
                <w:rFonts w:ascii="Wingdings" w:hAnsi="Wingdings"/>
                <w:b/>
                <w:sz w:val="24"/>
                <w:szCs w:val="24"/>
                <w:lang w:val="fr-CA"/>
              </w:rPr>
              <w:t></w:t>
            </w:r>
            <w:r w:rsidR="00C704E3" w:rsidRPr="00E23489">
              <w:rPr>
                <w:lang w:val="fr-CA"/>
              </w:rPr>
              <w:t xml:space="preserve"> </w:t>
            </w:r>
            <w:r w:rsidRPr="00E23489">
              <w:rPr>
                <w:lang w:val="fr-CA"/>
              </w:rPr>
              <w:t>Autonomie</w:t>
            </w:r>
            <w:r w:rsidR="006B32A1">
              <w:rPr>
                <w:lang w:val="fr-CA"/>
              </w:rPr>
              <w:t xml:space="preserve"> </w:t>
            </w:r>
            <w:r w:rsidR="00CB10D1" w:rsidRPr="00E23489">
              <w:rPr>
                <w:lang w:val="fr-CA"/>
              </w:rPr>
              <w:t>___</w:t>
            </w:r>
          </w:p>
        </w:tc>
      </w:tr>
      <w:tr w:rsidR="00E066AE" w:rsidRPr="002F326F"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E066AE" w:rsidRDefault="0066502A" w:rsidP="009C77E2">
            <w:pPr>
              <w:spacing w:after="0"/>
              <w:rPr>
                <w:sz w:val="24"/>
                <w:szCs w:val="24"/>
                <w:lang w:val="fr-CA"/>
              </w:rPr>
            </w:pPr>
            <w:r w:rsidRPr="0066502A">
              <w:rPr>
                <w:sz w:val="24"/>
                <w:szCs w:val="24"/>
                <w:lang w:val="fr-CA"/>
              </w:rPr>
              <w:t>Les personnes apprenantes doivent</w:t>
            </w:r>
            <w:r w:rsidR="00606CC2">
              <w:rPr>
                <w:sz w:val="24"/>
                <w:szCs w:val="24"/>
                <w:lang w:val="fr-CA"/>
              </w:rPr>
              <w:t xml:space="preserve"> </w:t>
            </w:r>
            <w:r w:rsidR="00CB10D1">
              <w:rPr>
                <w:sz w:val="24"/>
                <w:szCs w:val="24"/>
                <w:lang w:val="fr-CA"/>
              </w:rPr>
              <w:t xml:space="preserve">faire des calculs afin d’identifier le nombre de personnes qui parlent une langue donnée, dans un pays donné. </w:t>
            </w:r>
          </w:p>
          <w:p w:rsidR="009C77E2" w:rsidRPr="00E23489" w:rsidRDefault="009C77E2" w:rsidP="009C77E2">
            <w:pPr>
              <w:spacing w:after="0"/>
              <w:rPr>
                <w:sz w:val="24"/>
                <w:szCs w:val="24"/>
                <w:lang w:val="fr-CA"/>
              </w:rPr>
            </w:pPr>
          </w:p>
        </w:tc>
      </w:tr>
      <w:tr w:rsidR="00E066AE" w:rsidRPr="002F326F" w:rsidTr="001242EC">
        <w:tc>
          <w:tcPr>
            <w:tcW w:w="4820" w:type="dxa"/>
            <w:shd w:val="clear" w:color="auto" w:fill="auto"/>
          </w:tcPr>
          <w:p w:rsidR="003E190A" w:rsidRPr="000E43F9" w:rsidRDefault="00E066AE" w:rsidP="00E066AE">
            <w:pPr>
              <w:spacing w:after="0"/>
              <w:rPr>
                <w:b/>
                <w:sz w:val="24"/>
                <w:szCs w:val="24"/>
                <w:lang w:val="fr-CA"/>
              </w:rPr>
            </w:pPr>
            <w:r w:rsidRPr="000E43F9">
              <w:rPr>
                <w:b/>
                <w:sz w:val="24"/>
                <w:szCs w:val="24"/>
                <w:lang w:val="fr-CA"/>
              </w:rPr>
              <w:t>Grande</w:t>
            </w:r>
            <w:r w:rsidR="00437B0D" w:rsidRPr="000E43F9">
              <w:rPr>
                <w:b/>
                <w:sz w:val="24"/>
                <w:szCs w:val="24"/>
                <w:lang w:val="fr-CA"/>
              </w:rPr>
              <w:t>s</w:t>
            </w:r>
            <w:r w:rsidRPr="000E43F9">
              <w:rPr>
                <w:b/>
                <w:sz w:val="24"/>
                <w:szCs w:val="24"/>
                <w:lang w:val="fr-CA"/>
              </w:rPr>
              <w:t xml:space="preserve"> compétence</w:t>
            </w:r>
            <w:r w:rsidR="00437B0D" w:rsidRPr="000E43F9">
              <w:rPr>
                <w:b/>
                <w:sz w:val="24"/>
                <w:szCs w:val="24"/>
                <w:lang w:val="fr-CA"/>
              </w:rPr>
              <w:t>s</w:t>
            </w:r>
            <w:r w:rsidRPr="000E43F9">
              <w:rPr>
                <w:b/>
                <w:sz w:val="24"/>
                <w:szCs w:val="24"/>
                <w:lang w:val="fr-CA"/>
              </w:rPr>
              <w:t> :</w:t>
            </w:r>
          </w:p>
          <w:p w:rsidR="00B61362" w:rsidRPr="000E43F9" w:rsidRDefault="00CB10D1" w:rsidP="00206F15">
            <w:pPr>
              <w:spacing w:after="0"/>
              <w:rPr>
                <w:sz w:val="24"/>
                <w:szCs w:val="24"/>
                <w:lang w:val="fr-CA"/>
              </w:rPr>
            </w:pPr>
            <w:r>
              <w:rPr>
                <w:sz w:val="24"/>
                <w:szCs w:val="24"/>
                <w:lang w:val="fr-CA"/>
              </w:rPr>
              <w:t>C</w:t>
            </w:r>
            <w:r w:rsidR="00FC3C16" w:rsidRPr="007A0D19">
              <w:rPr>
                <w:sz w:val="24"/>
                <w:szCs w:val="24"/>
                <w:lang w:val="fr-CA"/>
              </w:rPr>
              <w:t xml:space="preserve"> : </w:t>
            </w:r>
            <w:r>
              <w:rPr>
                <w:sz w:val="24"/>
                <w:szCs w:val="24"/>
                <w:lang w:val="fr-CA"/>
              </w:rPr>
              <w:t>Comprendre et utiliser les nombres</w:t>
            </w:r>
          </w:p>
        </w:tc>
        <w:tc>
          <w:tcPr>
            <w:tcW w:w="6095" w:type="dxa"/>
            <w:shd w:val="clear" w:color="auto" w:fill="auto"/>
          </w:tcPr>
          <w:p w:rsidR="00E066AE" w:rsidRPr="00E23489" w:rsidRDefault="00E066AE" w:rsidP="00E066AE">
            <w:pPr>
              <w:spacing w:after="0"/>
              <w:rPr>
                <w:b/>
                <w:sz w:val="24"/>
                <w:szCs w:val="24"/>
                <w:lang w:val="fr-CA"/>
              </w:rPr>
            </w:pPr>
            <w:r w:rsidRPr="00E23489">
              <w:rPr>
                <w:b/>
                <w:sz w:val="24"/>
                <w:szCs w:val="24"/>
                <w:lang w:val="fr-CA"/>
              </w:rPr>
              <w:t>Groupe(s) de tâches :</w:t>
            </w:r>
          </w:p>
          <w:p w:rsidR="00FC3C16" w:rsidRPr="007A0D19" w:rsidRDefault="00CB10D1" w:rsidP="00FC3C16">
            <w:pPr>
              <w:spacing w:after="0"/>
              <w:rPr>
                <w:sz w:val="24"/>
                <w:szCs w:val="24"/>
                <w:lang w:val="fr-CA"/>
              </w:rPr>
            </w:pPr>
            <w:r>
              <w:rPr>
                <w:sz w:val="24"/>
                <w:szCs w:val="24"/>
                <w:lang w:val="fr-CA"/>
              </w:rPr>
              <w:t>C4</w:t>
            </w:r>
            <w:r w:rsidR="00FC3C16" w:rsidRPr="007A0D19">
              <w:rPr>
                <w:sz w:val="24"/>
                <w:szCs w:val="24"/>
                <w:lang w:val="fr-CA"/>
              </w:rPr>
              <w:t xml:space="preserve"> : </w:t>
            </w:r>
            <w:r>
              <w:rPr>
                <w:sz w:val="24"/>
                <w:szCs w:val="24"/>
                <w:lang w:val="fr-CA"/>
              </w:rPr>
              <w:t>Gérer des données</w:t>
            </w:r>
          </w:p>
          <w:p w:rsidR="00E066AE" w:rsidRPr="006B32A1" w:rsidRDefault="00E066AE" w:rsidP="00E066AE">
            <w:pPr>
              <w:spacing w:after="0"/>
              <w:rPr>
                <w:sz w:val="24"/>
                <w:szCs w:val="24"/>
                <w:lang w:val="fr-CA"/>
              </w:rPr>
            </w:pPr>
          </w:p>
        </w:tc>
      </w:tr>
      <w:tr w:rsidR="00E066AE" w:rsidRPr="00CB10D1"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CB10D1" w:rsidRDefault="00CB10D1" w:rsidP="000E43F9">
            <w:pPr>
              <w:spacing w:after="0"/>
              <w:rPr>
                <w:sz w:val="24"/>
                <w:szCs w:val="24"/>
                <w:lang w:val="fr-CA"/>
              </w:rPr>
            </w:pPr>
            <w:r>
              <w:rPr>
                <w:sz w:val="24"/>
                <w:szCs w:val="24"/>
                <w:lang w:val="fr-CA"/>
              </w:rPr>
              <w:t xml:space="preserve">C4.2 : Faire des déductions de faible niveau pour organiser des données, faire des calculs sommaires et </w:t>
            </w:r>
          </w:p>
          <w:p w:rsidR="007C43BE" w:rsidRDefault="00CB10D1" w:rsidP="000E43F9">
            <w:pPr>
              <w:spacing w:after="0"/>
              <w:rPr>
                <w:sz w:val="24"/>
                <w:szCs w:val="24"/>
                <w:lang w:val="fr-CA"/>
              </w:rPr>
            </w:pPr>
            <w:r>
              <w:rPr>
                <w:sz w:val="24"/>
                <w:szCs w:val="24"/>
                <w:lang w:val="fr-CA"/>
              </w:rPr>
              <w:t xml:space="preserve">           représenter des données.</w:t>
            </w:r>
          </w:p>
          <w:p w:rsidR="00E066AE" w:rsidRPr="00E23489" w:rsidRDefault="00E066AE" w:rsidP="009C77E2">
            <w:pPr>
              <w:spacing w:after="0"/>
              <w:ind w:left="601" w:hanging="601"/>
              <w:rPr>
                <w:b/>
                <w:sz w:val="24"/>
                <w:szCs w:val="24"/>
                <w:lang w:val="fr-CA"/>
              </w:rPr>
            </w:pPr>
          </w:p>
        </w:tc>
      </w:tr>
      <w:tr w:rsidR="00E066AE" w:rsidRPr="002F326F" w:rsidTr="00E066AE">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6D14AC"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Matériel requis :</w:t>
            </w:r>
          </w:p>
          <w:p w:rsidR="006B32A1" w:rsidRPr="0061430E" w:rsidRDefault="0061430E" w:rsidP="002F326F">
            <w:pPr>
              <w:pStyle w:val="Paragraphedeliste"/>
              <w:numPr>
                <w:ilvl w:val="0"/>
                <w:numId w:val="3"/>
              </w:numPr>
              <w:spacing w:after="0"/>
              <w:rPr>
                <w:b/>
                <w:sz w:val="24"/>
                <w:szCs w:val="24"/>
                <w:lang w:val="fr-CA"/>
              </w:rPr>
            </w:pPr>
            <w:r w:rsidRPr="0061430E">
              <w:rPr>
                <w:sz w:val="24"/>
                <w:szCs w:val="24"/>
                <w:lang w:val="fr-CA"/>
              </w:rPr>
              <w:t>Article</w:t>
            </w:r>
            <w:r>
              <w:rPr>
                <w:b/>
                <w:sz w:val="24"/>
                <w:szCs w:val="24"/>
                <w:lang w:val="fr-CA"/>
              </w:rPr>
              <w:t xml:space="preserve">  </w:t>
            </w:r>
            <w:r w:rsidRPr="0061430E">
              <w:rPr>
                <w:i/>
                <w:sz w:val="24"/>
                <w:szCs w:val="24"/>
                <w:lang w:val="fr-CA"/>
              </w:rPr>
              <w:t>Mon Journal</w:t>
            </w:r>
            <w:r>
              <w:rPr>
                <w:b/>
                <w:sz w:val="24"/>
                <w:szCs w:val="24"/>
                <w:lang w:val="fr-CA"/>
              </w:rPr>
              <w:t xml:space="preserve"> </w:t>
            </w:r>
            <w:r w:rsidRPr="0061430E">
              <w:rPr>
                <w:sz w:val="24"/>
                <w:szCs w:val="24"/>
                <w:lang w:val="fr-CA"/>
              </w:rPr>
              <w:t xml:space="preserve">(volume </w:t>
            </w:r>
            <w:r w:rsidR="000E43F9">
              <w:rPr>
                <w:sz w:val="24"/>
                <w:szCs w:val="24"/>
                <w:lang w:val="fr-CA"/>
              </w:rPr>
              <w:t>6</w:t>
            </w:r>
            <w:r w:rsidR="00CB10D1">
              <w:rPr>
                <w:sz w:val="24"/>
                <w:szCs w:val="24"/>
                <w:lang w:val="fr-CA"/>
              </w:rPr>
              <w:t>1</w:t>
            </w:r>
            <w:r w:rsidRPr="0061430E">
              <w:rPr>
                <w:sz w:val="24"/>
                <w:szCs w:val="24"/>
                <w:lang w:val="fr-CA"/>
              </w:rPr>
              <w:t>)</w:t>
            </w:r>
            <w:r>
              <w:rPr>
                <w:b/>
                <w:sz w:val="24"/>
                <w:szCs w:val="24"/>
                <w:lang w:val="fr-CA"/>
              </w:rPr>
              <w:t xml:space="preserve"> : </w:t>
            </w:r>
            <w:r w:rsidR="002F326F">
              <w:rPr>
                <w:i/>
                <w:sz w:val="24"/>
                <w:szCs w:val="24"/>
                <w:lang w:val="fr-CA"/>
              </w:rPr>
              <w:t xml:space="preserve">Belgique </w:t>
            </w:r>
            <w:hyperlink r:id="rId9" w:history="1">
              <w:r w:rsidR="002F326F" w:rsidRPr="002F326F">
                <w:rPr>
                  <w:rStyle w:val="Lienhypertexte"/>
                  <w:sz w:val="24"/>
                  <w:szCs w:val="24"/>
                  <w:lang w:val="fr-CA"/>
                </w:rPr>
                <w:t>http://www.centrefora.on.ca/sites/default/files/Ressources/Mon_Journal/mj61_finalweb.pdf</w:t>
              </w:r>
            </w:hyperlink>
            <w:r w:rsidR="002F326F">
              <w:rPr>
                <w:i/>
                <w:sz w:val="24"/>
                <w:szCs w:val="24"/>
                <w:lang w:val="fr-CA"/>
              </w:rPr>
              <w:t xml:space="preserve"> </w:t>
            </w:r>
          </w:p>
          <w:p w:rsidR="0061430E" w:rsidRPr="00B7406F" w:rsidRDefault="0061430E" w:rsidP="009C77E2">
            <w:pPr>
              <w:pStyle w:val="Paragraphedeliste"/>
              <w:numPr>
                <w:ilvl w:val="0"/>
                <w:numId w:val="3"/>
              </w:numPr>
              <w:spacing w:after="0"/>
              <w:rPr>
                <w:b/>
                <w:sz w:val="24"/>
                <w:szCs w:val="24"/>
                <w:lang w:val="fr-CA"/>
              </w:rPr>
            </w:pPr>
            <w:r w:rsidRPr="0061430E">
              <w:rPr>
                <w:sz w:val="24"/>
                <w:szCs w:val="24"/>
                <w:lang w:val="fr-CA"/>
              </w:rPr>
              <w:t>Cahier de travail</w:t>
            </w:r>
            <w:r>
              <w:rPr>
                <w:sz w:val="24"/>
                <w:szCs w:val="24"/>
                <w:lang w:val="fr-CA"/>
              </w:rPr>
              <w:t xml:space="preserve"> personnel</w:t>
            </w:r>
          </w:p>
          <w:p w:rsidR="00DC278E" w:rsidRDefault="00CB10D1" w:rsidP="00FC3C16">
            <w:pPr>
              <w:pStyle w:val="Paragraphedeliste"/>
              <w:numPr>
                <w:ilvl w:val="0"/>
                <w:numId w:val="3"/>
              </w:numPr>
              <w:spacing w:after="0"/>
              <w:rPr>
                <w:sz w:val="24"/>
                <w:szCs w:val="24"/>
                <w:lang w:val="fr-CA"/>
              </w:rPr>
            </w:pPr>
            <w:r>
              <w:rPr>
                <w:sz w:val="24"/>
                <w:szCs w:val="24"/>
                <w:lang w:val="fr-CA"/>
              </w:rPr>
              <w:t>Calculatrice</w:t>
            </w:r>
          </w:p>
          <w:p w:rsidR="00C24754" w:rsidRPr="00FC3C16" w:rsidRDefault="00C24754" w:rsidP="00C24754">
            <w:pPr>
              <w:pStyle w:val="Paragraphedeliste"/>
              <w:spacing w:after="0"/>
              <w:rPr>
                <w:sz w:val="24"/>
                <w:szCs w:val="24"/>
                <w:lang w:val="fr-CA"/>
              </w:rPr>
            </w:pPr>
          </w:p>
        </w:tc>
      </w:tr>
    </w:tbl>
    <w:p w:rsidR="0061430E" w:rsidRDefault="0061430E" w:rsidP="00E066AE">
      <w:pPr>
        <w:rPr>
          <w:rFonts w:ascii="Book Antiqua" w:hAnsi="Book Antiqua" w:cs="Arial"/>
          <w:b/>
          <w:color w:val="221E1F"/>
          <w:szCs w:val="24"/>
          <w:lang w:val="fr-CA" w:eastAsia="fr-CA"/>
        </w:rPr>
      </w:pPr>
    </w:p>
    <w:p w:rsidR="00E066AE" w:rsidRPr="00E23489" w:rsidRDefault="00E066AE" w:rsidP="00E066AE">
      <w:pPr>
        <w:rPr>
          <w:sz w:val="24"/>
          <w:szCs w:val="24"/>
          <w:lang w:val="fr-CA"/>
        </w:rPr>
      </w:pPr>
      <w:r w:rsidRPr="00E23489">
        <w:rPr>
          <w:sz w:val="24"/>
          <w:szCs w:val="24"/>
          <w:lang w:val="fr-CA"/>
        </w:rPr>
        <w:br w:type="page"/>
      </w:r>
    </w:p>
    <w:p w:rsidR="00412074" w:rsidRPr="00B3646C" w:rsidRDefault="001242EC" w:rsidP="00412074">
      <w:pPr>
        <w:pStyle w:val="Paragraphedeliste"/>
        <w:ind w:left="851" w:hanging="851"/>
        <w:contextualSpacing w:val="0"/>
        <w:rPr>
          <w:rFonts w:asciiTheme="minorHAnsi" w:hAnsiTheme="minorHAnsi"/>
          <w:sz w:val="24"/>
          <w:szCs w:val="24"/>
          <w:lang w:val="fr-CA"/>
        </w:rPr>
      </w:pPr>
      <w:r w:rsidRPr="00B3646C">
        <w:rPr>
          <w:rFonts w:asciiTheme="minorHAnsi" w:hAnsiTheme="minorHAnsi"/>
          <w:b/>
          <w:sz w:val="24"/>
          <w:szCs w:val="24"/>
          <w:lang w:val="fr-CA"/>
        </w:rPr>
        <w:lastRenderedPageBreak/>
        <w:t xml:space="preserve">Titre de la tâche : </w:t>
      </w:r>
      <w:r w:rsidR="00CB10D1">
        <w:rPr>
          <w:sz w:val="24"/>
          <w:szCs w:val="24"/>
          <w:lang w:val="fr-CA"/>
        </w:rPr>
        <w:t>Belgique</w:t>
      </w:r>
    </w:p>
    <w:p w:rsidR="00412074" w:rsidRPr="00412074" w:rsidRDefault="00412074" w:rsidP="009C7E75">
      <w:pPr>
        <w:pStyle w:val="Paragraphedeliste"/>
        <w:spacing w:after="0" w:line="240" w:lineRule="auto"/>
        <w:ind w:left="851" w:hanging="851"/>
        <w:contextualSpacing w:val="0"/>
        <w:rPr>
          <w:rFonts w:ascii="Book Antiqua" w:hAnsi="Book Antiqua"/>
          <w:sz w:val="24"/>
          <w:szCs w:val="24"/>
          <w:lang w:val="fr-CA"/>
        </w:rPr>
      </w:pPr>
    </w:p>
    <w:p w:rsidR="00CB10D1" w:rsidRDefault="00BF3550" w:rsidP="00D51BF9">
      <w:pPr>
        <w:pStyle w:val="Paragraphedeliste"/>
        <w:spacing w:after="0" w:line="240" w:lineRule="auto"/>
        <w:ind w:left="709" w:hanging="709"/>
        <w:contextualSpacing w:val="0"/>
        <w:rPr>
          <w:rFonts w:asciiTheme="minorHAnsi" w:hAnsiTheme="minorHAnsi"/>
          <w:sz w:val="24"/>
          <w:szCs w:val="24"/>
          <w:lang w:val="fr-CA"/>
        </w:rPr>
      </w:pPr>
      <w:r w:rsidRPr="00B3646C">
        <w:rPr>
          <w:rFonts w:asciiTheme="minorHAnsi" w:hAnsiTheme="minorHAnsi"/>
          <w:b/>
          <w:sz w:val="24"/>
          <w:szCs w:val="24"/>
          <w:lang w:val="fr-CA"/>
        </w:rPr>
        <w:t>Tâche :</w:t>
      </w:r>
      <w:r w:rsidRPr="00B3646C">
        <w:rPr>
          <w:rFonts w:asciiTheme="minorHAnsi" w:hAnsiTheme="minorHAnsi"/>
          <w:sz w:val="24"/>
          <w:szCs w:val="24"/>
          <w:lang w:val="fr-CA"/>
        </w:rPr>
        <w:t xml:space="preserve"> </w:t>
      </w:r>
      <w:r w:rsidR="00CB10D1">
        <w:rPr>
          <w:rFonts w:asciiTheme="minorHAnsi" w:hAnsiTheme="minorHAnsi"/>
          <w:sz w:val="24"/>
          <w:szCs w:val="24"/>
          <w:lang w:val="fr-CA"/>
        </w:rPr>
        <w:t xml:space="preserve">Faire des calculs afin d’identifier le nombre de personnes qui parlent une langue donnée, dans  </w:t>
      </w:r>
    </w:p>
    <w:p w:rsidR="00D80060" w:rsidRPr="009C7E75" w:rsidRDefault="00CB10D1" w:rsidP="00D51BF9">
      <w:pPr>
        <w:pStyle w:val="Paragraphedeliste"/>
        <w:spacing w:after="0" w:line="240" w:lineRule="auto"/>
        <w:ind w:left="709" w:hanging="709"/>
        <w:contextualSpacing w:val="0"/>
        <w:rPr>
          <w:rFonts w:asciiTheme="minorHAnsi" w:hAnsiTheme="minorHAnsi"/>
          <w:sz w:val="24"/>
          <w:szCs w:val="24"/>
          <w:lang w:val="fr-CA"/>
        </w:rPr>
      </w:pPr>
      <w:r>
        <w:rPr>
          <w:rFonts w:asciiTheme="minorHAnsi" w:hAnsiTheme="minorHAnsi"/>
          <w:b/>
          <w:sz w:val="24"/>
          <w:szCs w:val="24"/>
          <w:lang w:val="fr-CA"/>
        </w:rPr>
        <w:t xml:space="preserve">              </w:t>
      </w:r>
      <w:proofErr w:type="gramStart"/>
      <w:r>
        <w:rPr>
          <w:rFonts w:asciiTheme="minorHAnsi" w:hAnsiTheme="minorHAnsi"/>
          <w:sz w:val="24"/>
          <w:szCs w:val="24"/>
          <w:lang w:val="fr-CA"/>
        </w:rPr>
        <w:t>un</w:t>
      </w:r>
      <w:proofErr w:type="gramEnd"/>
      <w:r>
        <w:rPr>
          <w:rFonts w:asciiTheme="minorHAnsi" w:hAnsiTheme="minorHAnsi"/>
          <w:sz w:val="24"/>
          <w:szCs w:val="24"/>
          <w:lang w:val="fr-CA"/>
        </w:rPr>
        <w:t xml:space="preserve"> pays donné.</w:t>
      </w:r>
      <w:r w:rsidR="00BE1CC0">
        <w:rPr>
          <w:rFonts w:asciiTheme="minorHAnsi" w:hAnsiTheme="minorHAnsi"/>
          <w:sz w:val="24"/>
          <w:szCs w:val="24"/>
          <w:lang w:val="fr-CA"/>
        </w:rPr>
        <w:t xml:space="preserve"> </w:t>
      </w:r>
    </w:p>
    <w:p w:rsidR="00F37992" w:rsidRDefault="00F37992" w:rsidP="00F37992">
      <w:pPr>
        <w:pStyle w:val="Default"/>
      </w:pPr>
    </w:p>
    <w:p w:rsidR="00207634" w:rsidRDefault="00207634" w:rsidP="00F37992">
      <w:pPr>
        <w:pStyle w:val="Default"/>
      </w:pPr>
    </w:p>
    <w:p w:rsidR="00F37992" w:rsidRPr="00190E3B" w:rsidRDefault="00D05379" w:rsidP="00F37992">
      <w:pPr>
        <w:pStyle w:val="Pa0"/>
        <w:rPr>
          <w:rFonts w:ascii="Calibri" w:hAnsi="Calibri"/>
          <w:b/>
          <w:bCs/>
          <w:color w:val="221E1F"/>
          <w:szCs w:val="23"/>
        </w:rPr>
      </w:pPr>
      <w:r w:rsidRPr="00190E3B">
        <w:rPr>
          <w:rFonts w:ascii="Calibri" w:hAnsi="Calibri"/>
          <w:b/>
          <w:bCs/>
          <w:color w:val="221E1F"/>
          <w:szCs w:val="23"/>
        </w:rPr>
        <w:t xml:space="preserve">Consignes pour la formatrice : </w:t>
      </w:r>
    </w:p>
    <w:p w:rsidR="0061430E" w:rsidRPr="00190E3B" w:rsidRDefault="0061430E" w:rsidP="0061430E">
      <w:pPr>
        <w:pStyle w:val="Default"/>
        <w:rPr>
          <w:rFonts w:ascii="Calibri" w:hAnsi="Calibri"/>
        </w:rPr>
      </w:pPr>
    </w:p>
    <w:p w:rsidR="0061430E" w:rsidRDefault="0061430E" w:rsidP="00206F15">
      <w:pPr>
        <w:pStyle w:val="Default"/>
        <w:spacing w:line="276" w:lineRule="auto"/>
        <w:ind w:left="709" w:hanging="709"/>
      </w:pPr>
      <w:r w:rsidRPr="00DC278E">
        <w:rPr>
          <w:rStyle w:val="A2"/>
          <w:b/>
          <w:bCs/>
          <w:sz w:val="24"/>
        </w:rPr>
        <w:t>►</w:t>
      </w:r>
      <w:r w:rsidRPr="00DC278E">
        <w:rPr>
          <w:rStyle w:val="A2"/>
          <w:rFonts w:ascii="Calibri" w:hAnsi="Calibri"/>
          <w:b/>
          <w:bCs/>
          <w:sz w:val="24"/>
        </w:rPr>
        <w:tab/>
      </w:r>
      <w:r w:rsidRPr="00DC278E">
        <w:rPr>
          <w:rStyle w:val="A2"/>
          <w:rFonts w:ascii="Calibri" w:hAnsi="Calibri"/>
          <w:bCs/>
          <w:sz w:val="24"/>
        </w:rPr>
        <w:t xml:space="preserve">Faire la lecture de l’article </w:t>
      </w:r>
      <w:r w:rsidR="00662573">
        <w:rPr>
          <w:rStyle w:val="A2"/>
          <w:rFonts w:ascii="Calibri" w:hAnsi="Calibri"/>
          <w:bCs/>
          <w:i/>
          <w:sz w:val="24"/>
        </w:rPr>
        <w:t>Belgique</w:t>
      </w:r>
      <w:r w:rsidRPr="00DC278E">
        <w:rPr>
          <w:rStyle w:val="A2"/>
          <w:rFonts w:ascii="Calibri" w:hAnsi="Calibri"/>
          <w:bCs/>
          <w:i/>
          <w:sz w:val="24"/>
        </w:rPr>
        <w:t xml:space="preserve"> </w:t>
      </w:r>
      <w:r w:rsidRPr="00DC278E">
        <w:rPr>
          <w:rStyle w:val="A2"/>
          <w:rFonts w:ascii="Calibri" w:hAnsi="Calibri"/>
          <w:bCs/>
          <w:sz w:val="24"/>
        </w:rPr>
        <w:t xml:space="preserve">au lien suivant : </w:t>
      </w:r>
      <w:hyperlink r:id="rId10" w:history="1">
        <w:r w:rsidR="00C24754" w:rsidRPr="00322C0F">
          <w:rPr>
            <w:rStyle w:val="Lienhypertexte"/>
            <w:rFonts w:ascii="Calibri" w:hAnsi="Calibri"/>
          </w:rPr>
          <w:t>http://www.centrefora.on.ca/sites/default/files/Ressources/Mon_Journal/mj61_finalweb.pdf</w:t>
        </w:r>
      </w:hyperlink>
      <w:r w:rsidR="00F50086" w:rsidRPr="00F50086">
        <w:rPr>
          <w:rStyle w:val="Lienhypertexte"/>
          <w:rFonts w:ascii="Calibri" w:hAnsi="Calibri"/>
          <w:color w:val="000000" w:themeColor="text1"/>
          <w:u w:val="none"/>
        </w:rPr>
        <w:t>.</w:t>
      </w:r>
      <w:r w:rsidR="00C24754">
        <w:rPr>
          <w:rFonts w:ascii="Calibri" w:hAnsi="Calibri"/>
        </w:rPr>
        <w:t xml:space="preserve"> </w:t>
      </w:r>
      <w:r w:rsidR="00CB10D1">
        <w:t xml:space="preserve"> </w:t>
      </w:r>
    </w:p>
    <w:p w:rsidR="00CB10D1" w:rsidRDefault="00CB10D1" w:rsidP="00206F15">
      <w:pPr>
        <w:pStyle w:val="Default"/>
        <w:spacing w:line="276" w:lineRule="auto"/>
        <w:ind w:left="709" w:hanging="709"/>
        <w:rPr>
          <w:rFonts w:ascii="Calibri" w:hAnsi="Calibri"/>
        </w:rPr>
      </w:pPr>
    </w:p>
    <w:p w:rsidR="00CB10D1" w:rsidRPr="00DC278E" w:rsidRDefault="00CB10D1" w:rsidP="00206F15">
      <w:pPr>
        <w:pStyle w:val="Default"/>
        <w:spacing w:line="276" w:lineRule="auto"/>
        <w:ind w:left="709" w:hanging="709"/>
        <w:rPr>
          <w:rFonts w:ascii="Calibri" w:hAnsi="Calibri"/>
        </w:rPr>
      </w:pPr>
      <w:r w:rsidRPr="00DC278E">
        <w:rPr>
          <w:rStyle w:val="A2"/>
          <w:b/>
          <w:bCs/>
          <w:sz w:val="24"/>
        </w:rPr>
        <w:t>►</w:t>
      </w:r>
      <w:r>
        <w:rPr>
          <w:rStyle w:val="A2"/>
          <w:b/>
          <w:bCs/>
          <w:sz w:val="24"/>
        </w:rPr>
        <w:tab/>
      </w:r>
      <w:r w:rsidRPr="00CB10D1">
        <w:rPr>
          <w:rStyle w:val="A2"/>
          <w:rFonts w:ascii="Calibri" w:hAnsi="Calibri"/>
          <w:bCs/>
          <w:sz w:val="24"/>
        </w:rPr>
        <w:t>Inviter les personnes apprenantes à lire la mise en situation et les consignes suivantes pour effectuer les calculs.</w:t>
      </w:r>
      <w:r>
        <w:rPr>
          <w:rStyle w:val="A2"/>
          <w:b/>
          <w:bCs/>
          <w:sz w:val="24"/>
        </w:rPr>
        <w:t xml:space="preserve"> </w:t>
      </w:r>
    </w:p>
    <w:p w:rsidR="0061430E" w:rsidRPr="00DC278E" w:rsidRDefault="0061430E" w:rsidP="00206F15">
      <w:pPr>
        <w:pStyle w:val="Default"/>
        <w:spacing w:line="276" w:lineRule="auto"/>
        <w:rPr>
          <w:rFonts w:ascii="Calibri" w:hAnsi="Calibri"/>
        </w:rPr>
      </w:pPr>
    </w:p>
    <w:p w:rsidR="00CB10D1" w:rsidRPr="00C24754" w:rsidRDefault="00CB10D1" w:rsidP="00206F15">
      <w:pPr>
        <w:ind w:firstLine="709"/>
        <w:rPr>
          <w:rFonts w:eastAsia="Times New Roman" w:cs="Arial"/>
          <w:sz w:val="24"/>
          <w:szCs w:val="24"/>
          <w:lang w:val="fr-CA" w:eastAsia="fr-CA"/>
        </w:rPr>
      </w:pPr>
      <w:r w:rsidRPr="00C24754">
        <w:rPr>
          <w:rFonts w:eastAsia="Times New Roman" w:cs="Arial"/>
          <w:b/>
          <w:sz w:val="24"/>
          <w:szCs w:val="24"/>
          <w:lang w:val="fr-CA" w:eastAsia="fr-CA"/>
        </w:rPr>
        <w:t>Mise en situation</w:t>
      </w:r>
    </w:p>
    <w:p w:rsidR="00CB10D1" w:rsidRPr="00C24754" w:rsidRDefault="00CB10D1" w:rsidP="00206F15">
      <w:pPr>
        <w:ind w:left="720"/>
        <w:rPr>
          <w:rFonts w:eastAsia="Times New Roman" w:cs="Arial"/>
          <w:sz w:val="24"/>
          <w:szCs w:val="24"/>
          <w:lang w:val="fr-CA" w:eastAsia="fr-CA"/>
        </w:rPr>
      </w:pPr>
      <w:r w:rsidRPr="00C24754">
        <w:rPr>
          <w:rFonts w:eastAsia="Times New Roman" w:cs="Arial"/>
          <w:sz w:val="24"/>
          <w:szCs w:val="24"/>
          <w:lang w:val="fr-CA" w:eastAsia="fr-CA"/>
        </w:rPr>
        <w:t>Comme vous l’avez lu, la Belgique est très reconnaissante envers le Canada, qui s’est porté au secours de la Belgique pendant la Deuxième Guerre mondiale. Ces deux pays ont aussi une autre affinité : la Belgique, comme le Canada, a plus d’une langue officielle. Inviter les</w:t>
      </w:r>
      <w:r w:rsidR="00206F15">
        <w:rPr>
          <w:rFonts w:eastAsia="Times New Roman" w:cs="Arial"/>
          <w:sz w:val="24"/>
          <w:szCs w:val="24"/>
          <w:lang w:val="fr-CA" w:eastAsia="fr-CA"/>
        </w:rPr>
        <w:t xml:space="preserve"> personnes </w:t>
      </w:r>
      <w:r w:rsidRPr="00C24754">
        <w:rPr>
          <w:rFonts w:eastAsia="Times New Roman" w:cs="Arial"/>
          <w:sz w:val="24"/>
          <w:szCs w:val="24"/>
          <w:lang w:val="fr-CA" w:eastAsia="fr-CA"/>
        </w:rPr>
        <w:t>appren</w:t>
      </w:r>
      <w:r w:rsidR="00206F15">
        <w:rPr>
          <w:rFonts w:eastAsia="Times New Roman" w:cs="Arial"/>
          <w:sz w:val="24"/>
          <w:szCs w:val="24"/>
          <w:lang w:val="fr-CA" w:eastAsia="fr-CA"/>
        </w:rPr>
        <w:t xml:space="preserve">ants à lire </w:t>
      </w:r>
      <w:r w:rsidRPr="00C24754">
        <w:rPr>
          <w:rFonts w:eastAsia="Times New Roman" w:cs="Arial"/>
          <w:sz w:val="24"/>
          <w:szCs w:val="24"/>
          <w:lang w:val="fr-CA" w:eastAsia="fr-CA"/>
        </w:rPr>
        <w:t xml:space="preserve"> le texte d’accompagnement, puis à remplir les deux tableaux.</w:t>
      </w:r>
    </w:p>
    <w:p w:rsidR="00AA08D9" w:rsidRPr="00C24754" w:rsidRDefault="00AA08D9" w:rsidP="00206F15">
      <w:pPr>
        <w:rPr>
          <w:rFonts w:eastAsia="Times New Roman" w:cs="Arial"/>
          <w:b/>
          <w:sz w:val="24"/>
          <w:szCs w:val="24"/>
          <w:lang w:val="fr-CA" w:eastAsia="fr-CA"/>
        </w:rPr>
      </w:pPr>
      <w:r w:rsidRPr="00C24754">
        <w:rPr>
          <w:rFonts w:cs="ArialMT"/>
          <w:b/>
          <w:sz w:val="24"/>
          <w:szCs w:val="24"/>
          <w:lang w:val="fr-CA" w:eastAsia="fr-CA"/>
        </w:rPr>
        <w:tab/>
      </w:r>
      <w:r w:rsidRPr="00C24754">
        <w:rPr>
          <w:rFonts w:eastAsia="Times New Roman" w:cs="Arial"/>
          <w:b/>
          <w:sz w:val="24"/>
          <w:szCs w:val="24"/>
          <w:lang w:val="fr-CA" w:eastAsia="fr-CA"/>
        </w:rPr>
        <w:t>Langues parlées en Belgique et au Canada</w:t>
      </w:r>
    </w:p>
    <w:p w:rsidR="00AA08D9" w:rsidRPr="00C24754" w:rsidRDefault="00AA08D9" w:rsidP="00206F15">
      <w:pPr>
        <w:ind w:left="720"/>
        <w:rPr>
          <w:rFonts w:eastAsia="Times New Roman" w:cs="Arial"/>
          <w:sz w:val="24"/>
          <w:szCs w:val="24"/>
          <w:lang w:val="fr-CA" w:eastAsia="fr-CA"/>
        </w:rPr>
      </w:pPr>
      <w:r w:rsidRPr="00C24754">
        <w:rPr>
          <w:rFonts w:eastAsia="Times New Roman" w:cs="Arial"/>
          <w:sz w:val="24"/>
          <w:szCs w:val="24"/>
          <w:lang w:val="fr-CA" w:eastAsia="fr-CA"/>
        </w:rPr>
        <w:t>En Belgique, il y a trois langues officielles : le néerlandais (60 %), le français (39 %) et l’allemand     (1 %). D’autres langues sont parlées, surtout dans la ville de Bruxelles, où on compte le plus grand nombre de personnes immigrantes. La majorité des Belges sont trilingues. Au Canada, il y a deux langues officielles : l’anglais et le français. D’après le recensement de 2</w:t>
      </w:r>
      <w:r w:rsidR="00A03BA4">
        <w:rPr>
          <w:rFonts w:eastAsia="Times New Roman" w:cs="Arial"/>
          <w:sz w:val="24"/>
          <w:szCs w:val="24"/>
          <w:lang w:val="fr-CA" w:eastAsia="fr-CA"/>
        </w:rPr>
        <w:t>011</w:t>
      </w:r>
      <w:r w:rsidRPr="00C24754">
        <w:rPr>
          <w:rFonts w:eastAsia="Times New Roman" w:cs="Arial"/>
          <w:sz w:val="24"/>
          <w:szCs w:val="24"/>
          <w:lang w:val="fr-CA" w:eastAsia="fr-CA"/>
        </w:rPr>
        <w:t>, l’anglais est la langue majoritaire, parlée par 5</w:t>
      </w:r>
      <w:r w:rsidR="003E6D35">
        <w:rPr>
          <w:rFonts w:eastAsia="Times New Roman" w:cs="Arial"/>
          <w:sz w:val="24"/>
          <w:szCs w:val="24"/>
          <w:lang w:val="fr-CA" w:eastAsia="fr-CA"/>
        </w:rPr>
        <w:t>8</w:t>
      </w:r>
      <w:r w:rsidRPr="00C24754">
        <w:rPr>
          <w:rFonts w:eastAsia="Times New Roman" w:cs="Arial"/>
          <w:sz w:val="24"/>
          <w:szCs w:val="24"/>
          <w:lang w:val="fr-CA" w:eastAsia="fr-CA"/>
        </w:rPr>
        <w:t xml:space="preserve"> % de la population; le français est parlé par 2</w:t>
      </w:r>
      <w:r w:rsidR="003E6D35">
        <w:rPr>
          <w:rFonts w:eastAsia="Times New Roman" w:cs="Arial"/>
          <w:sz w:val="24"/>
          <w:szCs w:val="24"/>
          <w:lang w:val="fr-CA" w:eastAsia="fr-CA"/>
        </w:rPr>
        <w:t>2</w:t>
      </w:r>
      <w:r w:rsidRPr="00C24754">
        <w:rPr>
          <w:rFonts w:eastAsia="Times New Roman" w:cs="Arial"/>
          <w:sz w:val="24"/>
          <w:szCs w:val="24"/>
          <w:lang w:val="fr-CA" w:eastAsia="fr-CA"/>
        </w:rPr>
        <w:t xml:space="preserve"> % de la population. Les langues autochtones, de même que le chinois, l’italien, l’allemand, l’ukrainien, l’arabe et le néerlandais, entre autres, sont parlés par 2</w:t>
      </w:r>
      <w:r w:rsidR="003E6D35">
        <w:rPr>
          <w:rFonts w:eastAsia="Times New Roman" w:cs="Arial"/>
          <w:sz w:val="24"/>
          <w:szCs w:val="24"/>
          <w:lang w:val="fr-CA" w:eastAsia="fr-CA"/>
        </w:rPr>
        <w:t>1</w:t>
      </w:r>
      <w:r w:rsidRPr="00C24754">
        <w:rPr>
          <w:rFonts w:eastAsia="Times New Roman" w:cs="Arial"/>
          <w:sz w:val="24"/>
          <w:szCs w:val="24"/>
          <w:lang w:val="fr-CA" w:eastAsia="fr-CA"/>
        </w:rPr>
        <w:t xml:space="preserve"> % de la population.</w:t>
      </w:r>
    </w:p>
    <w:p w:rsidR="00AA08D9" w:rsidRPr="00C24754" w:rsidRDefault="00AA08D9" w:rsidP="00206F15">
      <w:pPr>
        <w:pStyle w:val="Paragraphedeliste"/>
        <w:numPr>
          <w:ilvl w:val="0"/>
          <w:numId w:val="20"/>
        </w:numPr>
        <w:spacing w:after="0"/>
        <w:rPr>
          <w:rFonts w:eastAsia="Times New Roman" w:cs="Arial"/>
          <w:sz w:val="24"/>
          <w:szCs w:val="24"/>
          <w:lang w:val="fr-CA" w:eastAsia="fr-CA"/>
        </w:rPr>
      </w:pPr>
      <w:r w:rsidRPr="00C24754">
        <w:rPr>
          <w:rFonts w:eastAsia="Times New Roman" w:cs="Arial"/>
          <w:sz w:val="24"/>
          <w:szCs w:val="24"/>
          <w:lang w:val="fr-CA" w:eastAsia="fr-CA"/>
        </w:rPr>
        <w:t xml:space="preserve">Déterminer le nombre de personnes qui parlent une langue, dans un pays donné. Effectuer l’opération pour chaque langue parlée. Écrire les réponses dans le tableau. </w:t>
      </w:r>
    </w:p>
    <w:p w:rsidR="00AA08D9" w:rsidRDefault="00AA08D9" w:rsidP="00AA08D9">
      <w:pPr>
        <w:ind w:left="720"/>
        <w:rPr>
          <w:rFonts w:ascii="Arial" w:eastAsia="Times New Roman" w:hAnsi="Arial" w:cs="Arial"/>
          <w:sz w:val="21"/>
          <w:szCs w:val="21"/>
          <w:lang w:val="fr-CA" w:eastAsia="fr-CA"/>
        </w:rPr>
      </w:pPr>
    </w:p>
    <w:tbl>
      <w:tblPr>
        <w:tblStyle w:val="Grilledutableau"/>
        <w:tblW w:w="0" w:type="auto"/>
        <w:tblInd w:w="720" w:type="dxa"/>
        <w:tblLook w:val="04A0" w:firstRow="1" w:lastRow="0" w:firstColumn="1" w:lastColumn="0" w:noHBand="0" w:noVBand="1"/>
      </w:tblPr>
      <w:tblGrid>
        <w:gridCol w:w="1938"/>
        <w:gridCol w:w="1939"/>
        <w:gridCol w:w="1938"/>
        <w:gridCol w:w="1938"/>
        <w:gridCol w:w="1938"/>
      </w:tblGrid>
      <w:tr w:rsidR="00AA08D9" w:rsidRPr="002F326F" w:rsidTr="002F326F">
        <w:trPr>
          <w:trHeight w:val="292"/>
        </w:trPr>
        <w:tc>
          <w:tcPr>
            <w:tcW w:w="1938" w:type="dxa"/>
            <w:vMerge w:val="restart"/>
            <w:shd w:val="clear" w:color="auto" w:fill="A6A6A6" w:themeFill="background1" w:themeFillShade="A6"/>
            <w:vAlign w:val="center"/>
          </w:tcPr>
          <w:p w:rsidR="00AA08D9" w:rsidRPr="002F326F" w:rsidRDefault="00AA08D9" w:rsidP="002F326F">
            <w:pPr>
              <w:spacing w:after="0"/>
              <w:jc w:val="center"/>
              <w:rPr>
                <w:rFonts w:eastAsia="Times New Roman" w:cs="Arial"/>
                <w:b/>
                <w:color w:val="000000" w:themeColor="text1"/>
                <w:sz w:val="24"/>
                <w:szCs w:val="20"/>
                <w:lang w:val="fr-CA" w:eastAsia="fr-CA"/>
              </w:rPr>
            </w:pPr>
            <w:r w:rsidRPr="002F326F">
              <w:rPr>
                <w:rFonts w:eastAsia="Times New Roman" w:cs="Arial"/>
                <w:b/>
                <w:color w:val="000000" w:themeColor="text1"/>
                <w:sz w:val="24"/>
                <w:szCs w:val="20"/>
                <w:lang w:val="fr-CA" w:eastAsia="fr-CA"/>
              </w:rPr>
              <w:t>Pays</w:t>
            </w:r>
          </w:p>
        </w:tc>
        <w:tc>
          <w:tcPr>
            <w:tcW w:w="1939" w:type="dxa"/>
            <w:vMerge w:val="restart"/>
            <w:shd w:val="clear" w:color="auto" w:fill="A6A6A6" w:themeFill="background1" w:themeFillShade="A6"/>
            <w:vAlign w:val="center"/>
          </w:tcPr>
          <w:p w:rsidR="00AA08D9" w:rsidRPr="002F326F" w:rsidRDefault="00AA08D9" w:rsidP="002F326F">
            <w:pPr>
              <w:spacing w:after="0"/>
              <w:jc w:val="center"/>
              <w:rPr>
                <w:rFonts w:eastAsia="Times New Roman" w:cs="Arial"/>
                <w:b/>
                <w:color w:val="000000" w:themeColor="text1"/>
                <w:sz w:val="24"/>
                <w:szCs w:val="20"/>
                <w:lang w:val="fr-CA" w:eastAsia="fr-CA"/>
              </w:rPr>
            </w:pPr>
            <w:r w:rsidRPr="002F326F">
              <w:rPr>
                <w:rFonts w:eastAsia="Times New Roman" w:cs="Arial"/>
                <w:b/>
                <w:color w:val="000000" w:themeColor="text1"/>
                <w:sz w:val="24"/>
                <w:szCs w:val="20"/>
                <w:lang w:val="fr-CA" w:eastAsia="fr-CA"/>
              </w:rPr>
              <w:t>Population</w:t>
            </w:r>
          </w:p>
        </w:tc>
        <w:tc>
          <w:tcPr>
            <w:tcW w:w="5814" w:type="dxa"/>
            <w:gridSpan w:val="3"/>
            <w:shd w:val="clear" w:color="auto" w:fill="808080" w:themeFill="background1" w:themeFillShade="80"/>
          </w:tcPr>
          <w:p w:rsidR="00AA08D9" w:rsidRPr="00206F15" w:rsidRDefault="00AA08D9" w:rsidP="00AA08D9">
            <w:pPr>
              <w:spacing w:after="0"/>
              <w:rPr>
                <w:rFonts w:eastAsia="Times New Roman" w:cs="Arial"/>
                <w:b/>
                <w:sz w:val="24"/>
                <w:szCs w:val="20"/>
                <w:lang w:val="fr-CA" w:eastAsia="fr-CA"/>
              </w:rPr>
            </w:pPr>
            <w:r w:rsidRPr="00206F15">
              <w:rPr>
                <w:rFonts w:eastAsia="Times New Roman" w:cs="Arial"/>
                <w:b/>
                <w:color w:val="FFFFFF" w:themeColor="background1"/>
                <w:sz w:val="24"/>
                <w:szCs w:val="20"/>
                <w:lang w:val="fr-CA" w:eastAsia="fr-CA"/>
              </w:rPr>
              <w:t>Pourcentage de personnes qui parlent les langues suivantes.</w:t>
            </w:r>
          </w:p>
        </w:tc>
      </w:tr>
      <w:tr w:rsidR="00AA08D9" w:rsidTr="002F326F">
        <w:trPr>
          <w:trHeight w:val="228"/>
        </w:trPr>
        <w:tc>
          <w:tcPr>
            <w:tcW w:w="1938" w:type="dxa"/>
            <w:vMerge/>
            <w:shd w:val="clear" w:color="auto" w:fill="A6A6A6" w:themeFill="background1" w:themeFillShade="A6"/>
          </w:tcPr>
          <w:p w:rsidR="00AA08D9" w:rsidRPr="00206F15" w:rsidRDefault="00AA08D9" w:rsidP="00AA08D9">
            <w:pPr>
              <w:spacing w:after="0"/>
              <w:rPr>
                <w:rFonts w:eastAsia="Times New Roman" w:cs="Arial"/>
                <w:sz w:val="24"/>
                <w:szCs w:val="20"/>
                <w:lang w:val="fr-CA" w:eastAsia="fr-CA"/>
              </w:rPr>
            </w:pPr>
          </w:p>
        </w:tc>
        <w:tc>
          <w:tcPr>
            <w:tcW w:w="1939" w:type="dxa"/>
            <w:vMerge/>
            <w:shd w:val="clear" w:color="auto" w:fill="A6A6A6" w:themeFill="background1" w:themeFillShade="A6"/>
          </w:tcPr>
          <w:p w:rsidR="00AA08D9" w:rsidRPr="00206F15" w:rsidRDefault="00AA08D9" w:rsidP="00AA08D9">
            <w:pPr>
              <w:spacing w:after="0"/>
              <w:rPr>
                <w:rFonts w:eastAsia="Times New Roman" w:cs="Arial"/>
                <w:sz w:val="24"/>
                <w:szCs w:val="20"/>
                <w:lang w:val="fr-CA" w:eastAsia="fr-CA"/>
              </w:rPr>
            </w:pPr>
          </w:p>
        </w:tc>
        <w:tc>
          <w:tcPr>
            <w:tcW w:w="1938" w:type="dxa"/>
          </w:tcPr>
          <w:p w:rsidR="00AA08D9" w:rsidRPr="00206F15" w:rsidRDefault="00AA08D9"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Anglais</w:t>
            </w:r>
          </w:p>
        </w:tc>
        <w:tc>
          <w:tcPr>
            <w:tcW w:w="1938" w:type="dxa"/>
          </w:tcPr>
          <w:p w:rsidR="00AA08D9" w:rsidRPr="00206F15" w:rsidRDefault="00AA08D9"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Français</w:t>
            </w:r>
          </w:p>
        </w:tc>
        <w:tc>
          <w:tcPr>
            <w:tcW w:w="1938" w:type="dxa"/>
          </w:tcPr>
          <w:p w:rsidR="00AA08D9" w:rsidRPr="00206F15" w:rsidRDefault="00AA08D9"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Autres langues</w:t>
            </w:r>
          </w:p>
        </w:tc>
      </w:tr>
      <w:tr w:rsidR="00AA08D9" w:rsidTr="002F326F">
        <w:tc>
          <w:tcPr>
            <w:tcW w:w="1938" w:type="dxa"/>
          </w:tcPr>
          <w:p w:rsidR="00AA08D9" w:rsidRPr="00206F15" w:rsidRDefault="00AA08D9"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Canada</w:t>
            </w:r>
          </w:p>
        </w:tc>
        <w:tc>
          <w:tcPr>
            <w:tcW w:w="1939" w:type="dxa"/>
          </w:tcPr>
          <w:p w:rsidR="00AA08D9" w:rsidRPr="00206F15" w:rsidRDefault="00511FDF" w:rsidP="00511FDF">
            <w:pPr>
              <w:spacing w:after="0"/>
              <w:jc w:val="center"/>
              <w:rPr>
                <w:rFonts w:eastAsia="Times New Roman" w:cs="Arial"/>
                <w:sz w:val="24"/>
                <w:szCs w:val="20"/>
                <w:lang w:val="fr-CA" w:eastAsia="fr-CA"/>
              </w:rPr>
            </w:pPr>
            <w:r>
              <w:rPr>
                <w:rFonts w:eastAsia="Times New Roman" w:cs="Arial"/>
                <w:sz w:val="24"/>
                <w:szCs w:val="20"/>
                <w:lang w:val="fr-CA" w:eastAsia="fr-CA"/>
              </w:rPr>
              <w:t>35</w:t>
            </w:r>
            <w:r w:rsidR="00AA08D9" w:rsidRPr="00206F15">
              <w:rPr>
                <w:rFonts w:eastAsia="Times New Roman" w:cs="Arial"/>
                <w:sz w:val="24"/>
                <w:szCs w:val="20"/>
                <w:lang w:val="fr-CA" w:eastAsia="fr-CA"/>
              </w:rPr>
              <w:t xml:space="preserve"> millions</w:t>
            </w:r>
          </w:p>
        </w:tc>
        <w:tc>
          <w:tcPr>
            <w:tcW w:w="1938" w:type="dxa"/>
          </w:tcPr>
          <w:p w:rsidR="00AA08D9" w:rsidRPr="00511FDF" w:rsidRDefault="00511FDF" w:rsidP="00511FDF">
            <w:pPr>
              <w:spacing w:after="0"/>
              <w:jc w:val="center"/>
              <w:rPr>
                <w:rFonts w:eastAsia="Times New Roman" w:cs="Arial"/>
                <w:b/>
                <w:sz w:val="24"/>
                <w:szCs w:val="20"/>
                <w:lang w:val="fr-CA" w:eastAsia="fr-CA"/>
              </w:rPr>
            </w:pPr>
            <w:r w:rsidRPr="00511FDF">
              <w:rPr>
                <w:rFonts w:eastAsia="Times New Roman" w:cs="Arial"/>
                <w:b/>
                <w:sz w:val="24"/>
                <w:szCs w:val="20"/>
                <w:lang w:val="fr-CA" w:eastAsia="fr-CA"/>
              </w:rPr>
              <w:t>58 %</w:t>
            </w:r>
          </w:p>
        </w:tc>
        <w:tc>
          <w:tcPr>
            <w:tcW w:w="1938" w:type="dxa"/>
          </w:tcPr>
          <w:p w:rsidR="00AA08D9" w:rsidRPr="00511FDF" w:rsidRDefault="00511FDF" w:rsidP="00511FDF">
            <w:pPr>
              <w:spacing w:after="0"/>
              <w:jc w:val="center"/>
              <w:rPr>
                <w:rFonts w:eastAsia="Times New Roman" w:cs="Arial"/>
                <w:b/>
                <w:sz w:val="24"/>
                <w:szCs w:val="20"/>
                <w:lang w:val="fr-CA" w:eastAsia="fr-CA"/>
              </w:rPr>
            </w:pPr>
            <w:r w:rsidRPr="00511FDF">
              <w:rPr>
                <w:rFonts w:eastAsia="Times New Roman" w:cs="Arial"/>
                <w:b/>
                <w:sz w:val="24"/>
                <w:szCs w:val="20"/>
                <w:lang w:val="fr-CA" w:eastAsia="fr-CA"/>
              </w:rPr>
              <w:t>22 %</w:t>
            </w:r>
          </w:p>
        </w:tc>
        <w:tc>
          <w:tcPr>
            <w:tcW w:w="1938" w:type="dxa"/>
          </w:tcPr>
          <w:p w:rsidR="00AA08D9" w:rsidRPr="00511FDF" w:rsidRDefault="00511FDF" w:rsidP="00511FDF">
            <w:pPr>
              <w:spacing w:after="0"/>
              <w:jc w:val="center"/>
              <w:rPr>
                <w:rFonts w:eastAsia="Times New Roman" w:cs="Arial"/>
                <w:b/>
                <w:sz w:val="24"/>
                <w:szCs w:val="20"/>
                <w:lang w:val="fr-CA" w:eastAsia="fr-CA"/>
              </w:rPr>
            </w:pPr>
            <w:r w:rsidRPr="00511FDF">
              <w:rPr>
                <w:rFonts w:eastAsia="Times New Roman" w:cs="Arial"/>
                <w:b/>
                <w:sz w:val="24"/>
                <w:szCs w:val="20"/>
                <w:lang w:val="fr-CA" w:eastAsia="fr-CA"/>
              </w:rPr>
              <w:t>21 %</w:t>
            </w:r>
          </w:p>
        </w:tc>
      </w:tr>
      <w:tr w:rsidR="002F326F" w:rsidTr="00623864">
        <w:tc>
          <w:tcPr>
            <w:tcW w:w="3877" w:type="dxa"/>
            <w:gridSpan w:val="2"/>
          </w:tcPr>
          <w:p w:rsidR="002F326F" w:rsidRPr="00206F15" w:rsidRDefault="002F326F" w:rsidP="00511FDF">
            <w:pPr>
              <w:spacing w:after="0"/>
              <w:jc w:val="center"/>
              <w:rPr>
                <w:rFonts w:eastAsia="Times New Roman" w:cs="Arial"/>
                <w:sz w:val="24"/>
                <w:szCs w:val="20"/>
                <w:lang w:val="fr-CA" w:eastAsia="fr-CA"/>
              </w:rPr>
            </w:pPr>
          </w:p>
        </w:tc>
        <w:tc>
          <w:tcPr>
            <w:tcW w:w="1938" w:type="dxa"/>
          </w:tcPr>
          <w:p w:rsidR="002F326F" w:rsidRPr="00206F15" w:rsidRDefault="002F326F"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Néerlandais</w:t>
            </w:r>
          </w:p>
        </w:tc>
        <w:tc>
          <w:tcPr>
            <w:tcW w:w="1938" w:type="dxa"/>
          </w:tcPr>
          <w:p w:rsidR="002F326F" w:rsidRPr="00206F15" w:rsidRDefault="002F326F"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Français</w:t>
            </w:r>
          </w:p>
        </w:tc>
        <w:tc>
          <w:tcPr>
            <w:tcW w:w="1938" w:type="dxa"/>
          </w:tcPr>
          <w:p w:rsidR="002F326F" w:rsidRPr="00206F15" w:rsidRDefault="002F326F"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Allemand</w:t>
            </w:r>
          </w:p>
        </w:tc>
      </w:tr>
      <w:tr w:rsidR="00AA08D9" w:rsidTr="002F326F">
        <w:tc>
          <w:tcPr>
            <w:tcW w:w="1938" w:type="dxa"/>
          </w:tcPr>
          <w:p w:rsidR="00AA08D9" w:rsidRPr="00206F15" w:rsidRDefault="00AA08D9"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Belgique</w:t>
            </w:r>
          </w:p>
        </w:tc>
        <w:tc>
          <w:tcPr>
            <w:tcW w:w="1939" w:type="dxa"/>
          </w:tcPr>
          <w:p w:rsidR="00AA08D9" w:rsidRPr="00206F15" w:rsidRDefault="00AA08D9"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11 millions</w:t>
            </w:r>
          </w:p>
        </w:tc>
        <w:tc>
          <w:tcPr>
            <w:tcW w:w="1938" w:type="dxa"/>
          </w:tcPr>
          <w:p w:rsidR="00AA08D9" w:rsidRPr="00511FDF" w:rsidRDefault="00511FDF" w:rsidP="00511FDF">
            <w:pPr>
              <w:spacing w:after="0"/>
              <w:jc w:val="center"/>
              <w:rPr>
                <w:rFonts w:eastAsia="Times New Roman" w:cs="Arial"/>
                <w:b/>
                <w:sz w:val="24"/>
                <w:szCs w:val="20"/>
                <w:lang w:val="fr-CA" w:eastAsia="fr-CA"/>
              </w:rPr>
            </w:pPr>
            <w:r w:rsidRPr="00511FDF">
              <w:rPr>
                <w:rFonts w:eastAsia="Times New Roman" w:cs="Arial"/>
                <w:b/>
                <w:sz w:val="24"/>
                <w:szCs w:val="20"/>
                <w:lang w:val="fr-CA" w:eastAsia="fr-CA"/>
              </w:rPr>
              <w:t>60 %</w:t>
            </w:r>
          </w:p>
        </w:tc>
        <w:tc>
          <w:tcPr>
            <w:tcW w:w="1938" w:type="dxa"/>
          </w:tcPr>
          <w:p w:rsidR="00AA08D9" w:rsidRPr="00511FDF" w:rsidRDefault="00511FDF" w:rsidP="00511FDF">
            <w:pPr>
              <w:spacing w:after="0"/>
              <w:jc w:val="center"/>
              <w:rPr>
                <w:rFonts w:eastAsia="Times New Roman" w:cs="Arial"/>
                <w:b/>
                <w:sz w:val="24"/>
                <w:szCs w:val="20"/>
                <w:lang w:val="fr-CA" w:eastAsia="fr-CA"/>
              </w:rPr>
            </w:pPr>
            <w:r w:rsidRPr="00511FDF">
              <w:rPr>
                <w:rFonts w:eastAsia="Times New Roman" w:cs="Arial"/>
                <w:b/>
                <w:sz w:val="24"/>
                <w:szCs w:val="20"/>
                <w:lang w:val="fr-CA" w:eastAsia="fr-CA"/>
              </w:rPr>
              <w:t>39 %</w:t>
            </w:r>
          </w:p>
        </w:tc>
        <w:tc>
          <w:tcPr>
            <w:tcW w:w="1938" w:type="dxa"/>
          </w:tcPr>
          <w:p w:rsidR="00AA08D9" w:rsidRPr="00511FDF" w:rsidRDefault="00511FDF" w:rsidP="00511FDF">
            <w:pPr>
              <w:spacing w:after="0"/>
              <w:jc w:val="center"/>
              <w:rPr>
                <w:rFonts w:eastAsia="Times New Roman" w:cs="Arial"/>
                <w:b/>
                <w:sz w:val="24"/>
                <w:szCs w:val="20"/>
                <w:lang w:val="fr-CA" w:eastAsia="fr-CA"/>
              </w:rPr>
            </w:pPr>
            <w:r w:rsidRPr="00511FDF">
              <w:rPr>
                <w:rFonts w:eastAsia="Times New Roman" w:cs="Arial"/>
                <w:b/>
                <w:sz w:val="24"/>
                <w:szCs w:val="20"/>
                <w:lang w:val="fr-CA" w:eastAsia="fr-CA"/>
              </w:rPr>
              <w:t>1 %</w:t>
            </w:r>
          </w:p>
        </w:tc>
      </w:tr>
    </w:tbl>
    <w:p w:rsidR="00AA08D9" w:rsidRPr="00AA08D9" w:rsidRDefault="00AA08D9" w:rsidP="00AA08D9">
      <w:pPr>
        <w:ind w:left="720"/>
        <w:rPr>
          <w:rFonts w:ascii="Arial" w:eastAsia="Times New Roman" w:hAnsi="Arial" w:cs="Arial"/>
          <w:sz w:val="21"/>
          <w:szCs w:val="21"/>
          <w:lang w:val="fr-CA" w:eastAsia="fr-CA"/>
        </w:rPr>
      </w:pPr>
    </w:p>
    <w:p w:rsidR="00511FDF" w:rsidRDefault="00511FDF" w:rsidP="00511FDF">
      <w:pPr>
        <w:pStyle w:val="Pa3"/>
        <w:ind w:left="709" w:hanging="709"/>
        <w:rPr>
          <w:rFonts w:ascii="Book Antiqua" w:hAnsi="Book Antiqua"/>
          <w:b/>
        </w:rPr>
      </w:pPr>
    </w:p>
    <w:p w:rsidR="00511FDF" w:rsidRDefault="00511FDF" w:rsidP="00511FDF">
      <w:pPr>
        <w:pStyle w:val="Pa3"/>
        <w:ind w:left="709" w:hanging="709"/>
        <w:rPr>
          <w:rFonts w:ascii="Book Antiqua" w:hAnsi="Book Antiqua"/>
          <w:b/>
        </w:rPr>
      </w:pPr>
    </w:p>
    <w:p w:rsidR="00511FDF" w:rsidRDefault="00511FDF" w:rsidP="00511FDF">
      <w:pPr>
        <w:pStyle w:val="Pa3"/>
        <w:ind w:left="709" w:hanging="709"/>
        <w:rPr>
          <w:rFonts w:ascii="Book Antiqua" w:hAnsi="Book Antiqua"/>
          <w:b/>
        </w:rPr>
      </w:pPr>
    </w:p>
    <w:p w:rsidR="00511FDF" w:rsidRDefault="00511FDF" w:rsidP="00511FDF">
      <w:pPr>
        <w:pStyle w:val="Pa3"/>
        <w:ind w:left="709" w:hanging="709"/>
        <w:rPr>
          <w:rFonts w:ascii="Book Antiqua" w:hAnsi="Book Antiqua"/>
        </w:rPr>
      </w:pPr>
      <w:r w:rsidRPr="00AA08D9">
        <w:rPr>
          <w:rFonts w:ascii="Book Antiqua" w:hAnsi="Book Antiqua"/>
          <w:b/>
        </w:rPr>
        <w:lastRenderedPageBreak/>
        <w:t xml:space="preserve">Titre de la tâche : </w:t>
      </w:r>
      <w:r>
        <w:rPr>
          <w:rFonts w:ascii="Book Antiqua" w:hAnsi="Book Antiqua"/>
        </w:rPr>
        <w:t>Belgique</w:t>
      </w:r>
    </w:p>
    <w:p w:rsidR="00511FDF" w:rsidRDefault="00511FDF" w:rsidP="00511FDF">
      <w:pPr>
        <w:pStyle w:val="Default"/>
      </w:pPr>
    </w:p>
    <w:p w:rsidR="00511FDF" w:rsidRDefault="00511FDF" w:rsidP="00511FDF">
      <w:pPr>
        <w:pStyle w:val="Default"/>
      </w:pPr>
    </w:p>
    <w:p w:rsidR="00511FDF" w:rsidRPr="00511FDF" w:rsidRDefault="00511FDF" w:rsidP="00511FDF">
      <w:pPr>
        <w:pStyle w:val="Paragraphedeliste"/>
        <w:numPr>
          <w:ilvl w:val="0"/>
          <w:numId w:val="20"/>
        </w:numPr>
        <w:spacing w:after="0"/>
        <w:rPr>
          <w:rFonts w:eastAsia="Times New Roman" w:cs="Arial"/>
          <w:sz w:val="24"/>
          <w:szCs w:val="24"/>
          <w:lang w:val="fr-CA" w:eastAsia="fr-CA"/>
        </w:rPr>
      </w:pPr>
      <w:r>
        <w:rPr>
          <w:rFonts w:eastAsia="Times New Roman" w:cs="Arial"/>
          <w:sz w:val="24"/>
          <w:szCs w:val="24"/>
          <w:lang w:val="fr-CA" w:eastAsia="fr-CA"/>
        </w:rPr>
        <w:t xml:space="preserve">Déterminer le nombre de personnes qui parlent une langue, dans un pays donné. Effectuer l’opération pour chaque langue parlée. Écrire les réponses dans le tableau suivant. Opération requise : la population d’un pays multipliée par le pourcentage de personnes qui parlent une langue. </w:t>
      </w:r>
    </w:p>
    <w:p w:rsidR="00511FDF" w:rsidRDefault="00511FDF" w:rsidP="00511FDF">
      <w:pPr>
        <w:pStyle w:val="Default"/>
      </w:pPr>
    </w:p>
    <w:p w:rsidR="00511FDF" w:rsidRDefault="00511FDF" w:rsidP="00511FDF">
      <w:pPr>
        <w:pStyle w:val="Default"/>
      </w:pPr>
    </w:p>
    <w:p w:rsidR="00511FDF" w:rsidRDefault="00511FDF" w:rsidP="00511FDF">
      <w:pPr>
        <w:pStyle w:val="Default"/>
      </w:pPr>
    </w:p>
    <w:tbl>
      <w:tblPr>
        <w:tblStyle w:val="Grilledutableau"/>
        <w:tblW w:w="10020" w:type="dxa"/>
        <w:tblInd w:w="720" w:type="dxa"/>
        <w:tblLook w:val="04A0" w:firstRow="1" w:lastRow="0" w:firstColumn="1" w:lastColumn="0" w:noHBand="0" w:noVBand="1"/>
      </w:tblPr>
      <w:tblGrid>
        <w:gridCol w:w="1515"/>
        <w:gridCol w:w="1559"/>
        <w:gridCol w:w="2410"/>
        <w:gridCol w:w="2268"/>
        <w:gridCol w:w="2268"/>
      </w:tblGrid>
      <w:tr w:rsidR="00511FDF" w:rsidRPr="002F326F" w:rsidTr="002F326F">
        <w:trPr>
          <w:trHeight w:val="292"/>
        </w:trPr>
        <w:tc>
          <w:tcPr>
            <w:tcW w:w="1515" w:type="dxa"/>
            <w:vMerge w:val="restart"/>
            <w:shd w:val="clear" w:color="auto" w:fill="A6A6A6" w:themeFill="background1" w:themeFillShade="A6"/>
            <w:vAlign w:val="center"/>
          </w:tcPr>
          <w:p w:rsidR="00511FDF" w:rsidRPr="002F326F" w:rsidRDefault="00511FDF" w:rsidP="002F326F">
            <w:pPr>
              <w:spacing w:after="0"/>
              <w:jc w:val="center"/>
              <w:rPr>
                <w:rFonts w:eastAsia="Times New Roman" w:cs="Arial"/>
                <w:b/>
                <w:color w:val="000000" w:themeColor="text1"/>
                <w:sz w:val="24"/>
                <w:szCs w:val="20"/>
                <w:lang w:val="fr-CA" w:eastAsia="fr-CA"/>
              </w:rPr>
            </w:pPr>
            <w:r w:rsidRPr="002F326F">
              <w:rPr>
                <w:rFonts w:eastAsia="Times New Roman" w:cs="Arial"/>
                <w:b/>
                <w:color w:val="000000" w:themeColor="text1"/>
                <w:sz w:val="24"/>
                <w:szCs w:val="20"/>
                <w:lang w:val="fr-CA" w:eastAsia="fr-CA"/>
              </w:rPr>
              <w:t>Pays</w:t>
            </w:r>
          </w:p>
        </w:tc>
        <w:tc>
          <w:tcPr>
            <w:tcW w:w="1559" w:type="dxa"/>
            <w:vMerge w:val="restart"/>
            <w:shd w:val="clear" w:color="auto" w:fill="A6A6A6" w:themeFill="background1" w:themeFillShade="A6"/>
            <w:vAlign w:val="center"/>
          </w:tcPr>
          <w:p w:rsidR="00511FDF" w:rsidRPr="002F326F" w:rsidRDefault="00511FDF" w:rsidP="002F326F">
            <w:pPr>
              <w:spacing w:after="0"/>
              <w:jc w:val="center"/>
              <w:rPr>
                <w:rFonts w:eastAsia="Times New Roman" w:cs="Arial"/>
                <w:b/>
                <w:color w:val="000000" w:themeColor="text1"/>
                <w:sz w:val="24"/>
                <w:szCs w:val="20"/>
                <w:lang w:val="fr-CA" w:eastAsia="fr-CA"/>
              </w:rPr>
            </w:pPr>
            <w:r w:rsidRPr="002F326F">
              <w:rPr>
                <w:rFonts w:eastAsia="Times New Roman" w:cs="Arial"/>
                <w:b/>
                <w:color w:val="000000" w:themeColor="text1"/>
                <w:sz w:val="24"/>
                <w:szCs w:val="20"/>
                <w:lang w:val="fr-CA" w:eastAsia="fr-CA"/>
              </w:rPr>
              <w:t>Population</w:t>
            </w:r>
          </w:p>
        </w:tc>
        <w:tc>
          <w:tcPr>
            <w:tcW w:w="6946" w:type="dxa"/>
            <w:gridSpan w:val="3"/>
            <w:shd w:val="clear" w:color="auto" w:fill="808080" w:themeFill="background1" w:themeFillShade="80"/>
          </w:tcPr>
          <w:p w:rsidR="00511FDF" w:rsidRPr="00206F15" w:rsidRDefault="00511FDF" w:rsidP="002B6A20">
            <w:pPr>
              <w:spacing w:after="0"/>
              <w:rPr>
                <w:rFonts w:eastAsia="Times New Roman" w:cs="Arial"/>
                <w:b/>
                <w:sz w:val="24"/>
                <w:szCs w:val="20"/>
                <w:lang w:val="fr-CA" w:eastAsia="fr-CA"/>
              </w:rPr>
            </w:pPr>
            <w:r w:rsidRPr="00206F15">
              <w:rPr>
                <w:rFonts w:eastAsia="Times New Roman" w:cs="Arial"/>
                <w:b/>
                <w:color w:val="FFFFFF" w:themeColor="background1"/>
                <w:sz w:val="24"/>
                <w:szCs w:val="20"/>
                <w:lang w:val="fr-CA" w:eastAsia="fr-CA"/>
              </w:rPr>
              <w:t>Pourcentage de personnes qui parlent les langues suivantes.</w:t>
            </w:r>
          </w:p>
        </w:tc>
      </w:tr>
      <w:tr w:rsidR="00511FDF" w:rsidTr="002F326F">
        <w:trPr>
          <w:trHeight w:val="228"/>
        </w:trPr>
        <w:tc>
          <w:tcPr>
            <w:tcW w:w="1515" w:type="dxa"/>
            <w:vMerge/>
            <w:shd w:val="clear" w:color="auto" w:fill="A6A6A6" w:themeFill="background1" w:themeFillShade="A6"/>
          </w:tcPr>
          <w:p w:rsidR="00511FDF" w:rsidRPr="00206F15" w:rsidRDefault="00511FDF" w:rsidP="002B6A20">
            <w:pPr>
              <w:spacing w:after="0"/>
              <w:rPr>
                <w:rFonts w:eastAsia="Times New Roman" w:cs="Arial"/>
                <w:sz w:val="24"/>
                <w:szCs w:val="20"/>
                <w:lang w:val="fr-CA" w:eastAsia="fr-CA"/>
              </w:rPr>
            </w:pPr>
          </w:p>
        </w:tc>
        <w:tc>
          <w:tcPr>
            <w:tcW w:w="1559" w:type="dxa"/>
            <w:vMerge/>
            <w:shd w:val="clear" w:color="auto" w:fill="A6A6A6" w:themeFill="background1" w:themeFillShade="A6"/>
          </w:tcPr>
          <w:p w:rsidR="00511FDF" w:rsidRPr="00206F15" w:rsidRDefault="00511FDF" w:rsidP="002B6A20">
            <w:pPr>
              <w:spacing w:after="0"/>
              <w:rPr>
                <w:rFonts w:eastAsia="Times New Roman" w:cs="Arial"/>
                <w:sz w:val="24"/>
                <w:szCs w:val="20"/>
                <w:lang w:val="fr-CA" w:eastAsia="fr-CA"/>
              </w:rPr>
            </w:pPr>
          </w:p>
        </w:tc>
        <w:tc>
          <w:tcPr>
            <w:tcW w:w="2410" w:type="dxa"/>
          </w:tcPr>
          <w:p w:rsidR="00511FDF" w:rsidRPr="00206F15" w:rsidRDefault="00511FDF"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Anglais</w:t>
            </w:r>
          </w:p>
        </w:tc>
        <w:tc>
          <w:tcPr>
            <w:tcW w:w="2268" w:type="dxa"/>
          </w:tcPr>
          <w:p w:rsidR="00511FDF" w:rsidRPr="00206F15" w:rsidRDefault="00511FDF"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Français</w:t>
            </w:r>
          </w:p>
        </w:tc>
        <w:tc>
          <w:tcPr>
            <w:tcW w:w="2268" w:type="dxa"/>
          </w:tcPr>
          <w:p w:rsidR="00511FDF" w:rsidRPr="00206F15" w:rsidRDefault="00511FDF"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Autres langues</w:t>
            </w:r>
          </w:p>
        </w:tc>
      </w:tr>
      <w:tr w:rsidR="00511FDF" w:rsidTr="002F326F">
        <w:tc>
          <w:tcPr>
            <w:tcW w:w="1515" w:type="dxa"/>
          </w:tcPr>
          <w:p w:rsidR="00511FDF" w:rsidRPr="00206F15" w:rsidRDefault="00511FDF"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Canada</w:t>
            </w:r>
          </w:p>
        </w:tc>
        <w:tc>
          <w:tcPr>
            <w:tcW w:w="1559" w:type="dxa"/>
          </w:tcPr>
          <w:p w:rsidR="00511FDF" w:rsidRPr="00206F15" w:rsidRDefault="00511FDF" w:rsidP="00511FDF">
            <w:pPr>
              <w:spacing w:after="0"/>
              <w:jc w:val="center"/>
              <w:rPr>
                <w:rFonts w:eastAsia="Times New Roman" w:cs="Arial"/>
                <w:sz w:val="24"/>
                <w:szCs w:val="20"/>
                <w:lang w:val="fr-CA" w:eastAsia="fr-CA"/>
              </w:rPr>
            </w:pPr>
            <w:r>
              <w:rPr>
                <w:rFonts w:eastAsia="Times New Roman" w:cs="Arial"/>
                <w:sz w:val="24"/>
                <w:szCs w:val="20"/>
                <w:lang w:val="fr-CA" w:eastAsia="fr-CA"/>
              </w:rPr>
              <w:t>35</w:t>
            </w:r>
            <w:r w:rsidRPr="00206F15">
              <w:rPr>
                <w:rFonts w:eastAsia="Times New Roman" w:cs="Arial"/>
                <w:sz w:val="24"/>
                <w:szCs w:val="20"/>
                <w:lang w:val="fr-CA" w:eastAsia="fr-CA"/>
              </w:rPr>
              <w:t xml:space="preserve"> millions</w:t>
            </w:r>
          </w:p>
        </w:tc>
        <w:tc>
          <w:tcPr>
            <w:tcW w:w="2410" w:type="dxa"/>
          </w:tcPr>
          <w:p w:rsidR="00511FDF" w:rsidRPr="00E756C7" w:rsidRDefault="00511FDF" w:rsidP="00ED117F">
            <w:pPr>
              <w:spacing w:after="0"/>
              <w:jc w:val="center"/>
              <w:rPr>
                <w:rFonts w:eastAsia="Times New Roman" w:cs="Arial"/>
                <w:b/>
                <w:sz w:val="24"/>
                <w:szCs w:val="20"/>
                <w:lang w:val="fr-CA" w:eastAsia="fr-CA"/>
              </w:rPr>
            </w:pPr>
            <w:r w:rsidRPr="00E756C7">
              <w:rPr>
                <w:rFonts w:eastAsia="Times New Roman" w:cs="Arial"/>
                <w:b/>
                <w:sz w:val="24"/>
                <w:szCs w:val="20"/>
                <w:lang w:val="fr-CA" w:eastAsia="fr-CA"/>
              </w:rPr>
              <w:t>35 000 000 x 58 % = 20 300 000</w:t>
            </w:r>
          </w:p>
        </w:tc>
        <w:tc>
          <w:tcPr>
            <w:tcW w:w="2268" w:type="dxa"/>
          </w:tcPr>
          <w:p w:rsidR="00511FDF" w:rsidRPr="00E756C7" w:rsidRDefault="00511FDF" w:rsidP="00ED117F">
            <w:pPr>
              <w:spacing w:after="0"/>
              <w:jc w:val="center"/>
              <w:rPr>
                <w:rFonts w:eastAsia="Times New Roman" w:cs="Arial"/>
                <w:b/>
                <w:sz w:val="24"/>
                <w:szCs w:val="20"/>
                <w:lang w:val="fr-CA" w:eastAsia="fr-CA"/>
              </w:rPr>
            </w:pPr>
            <w:r w:rsidRPr="00E756C7">
              <w:rPr>
                <w:rFonts w:eastAsia="Times New Roman" w:cs="Arial"/>
                <w:b/>
                <w:sz w:val="24"/>
                <w:szCs w:val="20"/>
                <w:lang w:val="fr-CA" w:eastAsia="fr-CA"/>
              </w:rPr>
              <w:t>35 000 000 x 22 % = 7 700 000</w:t>
            </w:r>
          </w:p>
        </w:tc>
        <w:tc>
          <w:tcPr>
            <w:tcW w:w="2268" w:type="dxa"/>
          </w:tcPr>
          <w:p w:rsidR="00511FDF" w:rsidRPr="00E756C7" w:rsidRDefault="00511FDF" w:rsidP="00ED117F">
            <w:pPr>
              <w:spacing w:after="0"/>
              <w:jc w:val="center"/>
              <w:rPr>
                <w:rFonts w:eastAsia="Times New Roman" w:cs="Arial"/>
                <w:b/>
                <w:sz w:val="24"/>
                <w:szCs w:val="20"/>
                <w:lang w:val="fr-CA" w:eastAsia="fr-CA"/>
              </w:rPr>
            </w:pPr>
            <w:r w:rsidRPr="00E756C7">
              <w:rPr>
                <w:rFonts w:eastAsia="Times New Roman" w:cs="Arial"/>
                <w:b/>
                <w:sz w:val="24"/>
                <w:szCs w:val="20"/>
                <w:lang w:val="fr-CA" w:eastAsia="fr-CA"/>
              </w:rPr>
              <w:t>35 000 000 x 21 % = 7 350 000</w:t>
            </w:r>
          </w:p>
        </w:tc>
      </w:tr>
      <w:tr w:rsidR="002F326F" w:rsidTr="00774262">
        <w:tc>
          <w:tcPr>
            <w:tcW w:w="3074" w:type="dxa"/>
            <w:gridSpan w:val="2"/>
          </w:tcPr>
          <w:p w:rsidR="002F326F" w:rsidRPr="00206F15" w:rsidRDefault="002F326F" w:rsidP="00511FDF">
            <w:pPr>
              <w:spacing w:after="0"/>
              <w:jc w:val="center"/>
              <w:rPr>
                <w:rFonts w:eastAsia="Times New Roman" w:cs="Arial"/>
                <w:sz w:val="24"/>
                <w:szCs w:val="20"/>
                <w:lang w:val="fr-CA" w:eastAsia="fr-CA"/>
              </w:rPr>
            </w:pPr>
          </w:p>
        </w:tc>
        <w:tc>
          <w:tcPr>
            <w:tcW w:w="2410" w:type="dxa"/>
          </w:tcPr>
          <w:p w:rsidR="002F326F" w:rsidRPr="00206F15" w:rsidRDefault="002F326F" w:rsidP="00ED117F">
            <w:pPr>
              <w:spacing w:after="0"/>
              <w:jc w:val="center"/>
              <w:rPr>
                <w:rFonts w:eastAsia="Times New Roman" w:cs="Arial"/>
                <w:sz w:val="24"/>
                <w:szCs w:val="20"/>
                <w:lang w:val="fr-CA" w:eastAsia="fr-CA"/>
              </w:rPr>
            </w:pPr>
            <w:r w:rsidRPr="00206F15">
              <w:rPr>
                <w:rFonts w:eastAsia="Times New Roman" w:cs="Arial"/>
                <w:sz w:val="24"/>
                <w:szCs w:val="20"/>
                <w:lang w:val="fr-CA" w:eastAsia="fr-CA"/>
              </w:rPr>
              <w:t>Néerlandais</w:t>
            </w:r>
          </w:p>
        </w:tc>
        <w:tc>
          <w:tcPr>
            <w:tcW w:w="2268" w:type="dxa"/>
          </w:tcPr>
          <w:p w:rsidR="002F326F" w:rsidRPr="00206F15" w:rsidRDefault="002F326F" w:rsidP="00ED117F">
            <w:pPr>
              <w:spacing w:after="0"/>
              <w:jc w:val="center"/>
              <w:rPr>
                <w:rFonts w:eastAsia="Times New Roman" w:cs="Arial"/>
                <w:sz w:val="24"/>
                <w:szCs w:val="20"/>
                <w:lang w:val="fr-CA" w:eastAsia="fr-CA"/>
              </w:rPr>
            </w:pPr>
            <w:r w:rsidRPr="00206F15">
              <w:rPr>
                <w:rFonts w:eastAsia="Times New Roman" w:cs="Arial"/>
                <w:sz w:val="24"/>
                <w:szCs w:val="20"/>
                <w:lang w:val="fr-CA" w:eastAsia="fr-CA"/>
              </w:rPr>
              <w:t>Français</w:t>
            </w:r>
          </w:p>
        </w:tc>
        <w:tc>
          <w:tcPr>
            <w:tcW w:w="2268" w:type="dxa"/>
          </w:tcPr>
          <w:p w:rsidR="002F326F" w:rsidRPr="00206F15" w:rsidRDefault="002F326F" w:rsidP="00ED117F">
            <w:pPr>
              <w:spacing w:after="0"/>
              <w:jc w:val="center"/>
              <w:rPr>
                <w:rFonts w:eastAsia="Times New Roman" w:cs="Arial"/>
                <w:sz w:val="24"/>
                <w:szCs w:val="20"/>
                <w:lang w:val="fr-CA" w:eastAsia="fr-CA"/>
              </w:rPr>
            </w:pPr>
            <w:r w:rsidRPr="00206F15">
              <w:rPr>
                <w:rFonts w:eastAsia="Times New Roman" w:cs="Arial"/>
                <w:sz w:val="24"/>
                <w:szCs w:val="20"/>
                <w:lang w:val="fr-CA" w:eastAsia="fr-CA"/>
              </w:rPr>
              <w:t>Allemand</w:t>
            </w:r>
          </w:p>
        </w:tc>
      </w:tr>
      <w:tr w:rsidR="00511FDF" w:rsidTr="002F326F">
        <w:tc>
          <w:tcPr>
            <w:tcW w:w="1515" w:type="dxa"/>
          </w:tcPr>
          <w:p w:rsidR="00511FDF" w:rsidRPr="00206F15" w:rsidRDefault="00511FDF"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Belgique</w:t>
            </w:r>
          </w:p>
        </w:tc>
        <w:tc>
          <w:tcPr>
            <w:tcW w:w="1559" w:type="dxa"/>
          </w:tcPr>
          <w:p w:rsidR="00511FDF" w:rsidRPr="00206F15" w:rsidRDefault="00511FDF" w:rsidP="00511FDF">
            <w:pPr>
              <w:spacing w:after="0"/>
              <w:jc w:val="center"/>
              <w:rPr>
                <w:rFonts w:eastAsia="Times New Roman" w:cs="Arial"/>
                <w:sz w:val="24"/>
                <w:szCs w:val="20"/>
                <w:lang w:val="fr-CA" w:eastAsia="fr-CA"/>
              </w:rPr>
            </w:pPr>
            <w:r w:rsidRPr="00206F15">
              <w:rPr>
                <w:rFonts w:eastAsia="Times New Roman" w:cs="Arial"/>
                <w:sz w:val="24"/>
                <w:szCs w:val="20"/>
                <w:lang w:val="fr-CA" w:eastAsia="fr-CA"/>
              </w:rPr>
              <w:t>11 millions</w:t>
            </w:r>
          </w:p>
        </w:tc>
        <w:tc>
          <w:tcPr>
            <w:tcW w:w="2410" w:type="dxa"/>
          </w:tcPr>
          <w:p w:rsidR="00ED117F" w:rsidRDefault="00511FDF" w:rsidP="00ED117F">
            <w:pPr>
              <w:spacing w:after="0"/>
              <w:jc w:val="center"/>
              <w:rPr>
                <w:rFonts w:eastAsia="Times New Roman" w:cs="Arial"/>
                <w:b/>
                <w:sz w:val="24"/>
                <w:szCs w:val="20"/>
                <w:lang w:val="fr-CA" w:eastAsia="fr-CA"/>
              </w:rPr>
            </w:pPr>
            <w:r w:rsidRPr="00E756C7">
              <w:rPr>
                <w:rFonts w:eastAsia="Times New Roman" w:cs="Arial"/>
                <w:b/>
                <w:sz w:val="24"/>
                <w:szCs w:val="20"/>
                <w:lang w:val="fr-CA" w:eastAsia="fr-CA"/>
              </w:rPr>
              <w:t xml:space="preserve">11 000 000 x 60 % = </w:t>
            </w:r>
          </w:p>
          <w:p w:rsidR="00511FDF" w:rsidRPr="00E756C7" w:rsidRDefault="00511FDF" w:rsidP="00ED117F">
            <w:pPr>
              <w:spacing w:after="0"/>
              <w:jc w:val="center"/>
              <w:rPr>
                <w:rFonts w:eastAsia="Times New Roman" w:cs="Arial"/>
                <w:b/>
                <w:sz w:val="24"/>
                <w:szCs w:val="20"/>
                <w:lang w:val="fr-CA" w:eastAsia="fr-CA"/>
              </w:rPr>
            </w:pPr>
            <w:r w:rsidRPr="00E756C7">
              <w:rPr>
                <w:rFonts w:eastAsia="Times New Roman" w:cs="Arial"/>
                <w:b/>
                <w:sz w:val="24"/>
                <w:szCs w:val="20"/>
                <w:lang w:val="fr-CA" w:eastAsia="fr-CA"/>
              </w:rPr>
              <w:t>6 600 000</w:t>
            </w:r>
          </w:p>
        </w:tc>
        <w:tc>
          <w:tcPr>
            <w:tcW w:w="2268" w:type="dxa"/>
          </w:tcPr>
          <w:p w:rsidR="00511FDF" w:rsidRPr="00E756C7" w:rsidRDefault="00511FDF" w:rsidP="00ED117F">
            <w:pPr>
              <w:spacing w:after="0"/>
              <w:jc w:val="center"/>
              <w:rPr>
                <w:rFonts w:eastAsia="Times New Roman" w:cs="Arial"/>
                <w:b/>
                <w:sz w:val="24"/>
                <w:szCs w:val="20"/>
                <w:lang w:val="fr-CA" w:eastAsia="fr-CA"/>
              </w:rPr>
            </w:pPr>
            <w:r w:rsidRPr="00E756C7">
              <w:rPr>
                <w:rFonts w:eastAsia="Times New Roman" w:cs="Arial"/>
                <w:b/>
                <w:sz w:val="24"/>
                <w:szCs w:val="20"/>
                <w:lang w:val="fr-CA" w:eastAsia="fr-CA"/>
              </w:rPr>
              <w:t>11 000 000 x 39 % = 4 290 000</w:t>
            </w:r>
          </w:p>
        </w:tc>
        <w:tc>
          <w:tcPr>
            <w:tcW w:w="2268" w:type="dxa"/>
          </w:tcPr>
          <w:p w:rsidR="00511FDF" w:rsidRPr="00E756C7" w:rsidRDefault="00511FDF" w:rsidP="00ED117F">
            <w:pPr>
              <w:spacing w:after="0"/>
              <w:jc w:val="center"/>
              <w:rPr>
                <w:rFonts w:eastAsia="Times New Roman" w:cs="Arial"/>
                <w:b/>
                <w:sz w:val="24"/>
                <w:szCs w:val="20"/>
                <w:lang w:val="fr-CA" w:eastAsia="fr-CA"/>
              </w:rPr>
            </w:pPr>
            <w:r w:rsidRPr="00E756C7">
              <w:rPr>
                <w:rFonts w:eastAsia="Times New Roman" w:cs="Arial"/>
                <w:b/>
                <w:sz w:val="24"/>
                <w:szCs w:val="20"/>
                <w:lang w:val="fr-CA" w:eastAsia="fr-CA"/>
              </w:rPr>
              <w:t>11 000 000 x 1 % = 110 000</w:t>
            </w:r>
          </w:p>
        </w:tc>
      </w:tr>
    </w:tbl>
    <w:p w:rsidR="00511FDF" w:rsidRDefault="00511FDF">
      <w:pPr>
        <w:spacing w:after="0" w:line="240" w:lineRule="auto"/>
        <w:rPr>
          <w:rFonts w:cs="Arial"/>
          <w:b/>
          <w:color w:val="000000"/>
          <w:sz w:val="24"/>
          <w:szCs w:val="24"/>
          <w:lang w:val="fr-CA" w:eastAsia="fr-CA"/>
        </w:rPr>
      </w:pPr>
      <w:r>
        <w:rPr>
          <w:b/>
        </w:rPr>
        <w:br w:type="page"/>
      </w:r>
    </w:p>
    <w:p w:rsidR="00AA08D9" w:rsidRPr="00206F15" w:rsidRDefault="00AA08D9" w:rsidP="00206F15">
      <w:pPr>
        <w:pStyle w:val="Pa3"/>
        <w:ind w:left="709" w:hanging="709"/>
        <w:rPr>
          <w:b/>
          <w:bCs/>
          <w:color w:val="221E1F"/>
          <w:szCs w:val="22"/>
        </w:rPr>
      </w:pPr>
      <w:r w:rsidRPr="00AA08D9">
        <w:rPr>
          <w:rFonts w:ascii="Book Antiqua" w:hAnsi="Book Antiqua"/>
          <w:b/>
        </w:rPr>
        <w:lastRenderedPageBreak/>
        <w:t xml:space="preserve">Titre de la tâche : </w:t>
      </w:r>
      <w:r w:rsidR="00440BEF">
        <w:rPr>
          <w:rFonts w:ascii="Book Antiqua" w:hAnsi="Book Antiqua"/>
        </w:rPr>
        <w:t>Belgique</w:t>
      </w:r>
    </w:p>
    <w:p w:rsidR="00440BEF" w:rsidRPr="002F326F" w:rsidRDefault="00440BEF" w:rsidP="00AA08D9">
      <w:pPr>
        <w:pStyle w:val="Paragraphedeliste"/>
        <w:ind w:left="851" w:hanging="851"/>
        <w:contextualSpacing w:val="0"/>
        <w:rPr>
          <w:rFonts w:ascii="Book Antiqua" w:hAnsi="Book Antiqua"/>
          <w:sz w:val="16"/>
          <w:szCs w:val="16"/>
          <w:lang w:val="fr-CA"/>
        </w:rPr>
      </w:pPr>
    </w:p>
    <w:p w:rsidR="00440BEF" w:rsidRPr="00AA08D9" w:rsidRDefault="00440BEF" w:rsidP="00AA08D9">
      <w:pPr>
        <w:pStyle w:val="Paragraphedeliste"/>
        <w:ind w:left="851" w:hanging="851"/>
        <w:contextualSpacing w:val="0"/>
        <w:rPr>
          <w:rFonts w:ascii="Book Antiqua" w:hAnsi="Book Antiqua"/>
          <w:sz w:val="24"/>
          <w:szCs w:val="24"/>
          <w:lang w:val="fr-CA"/>
        </w:rPr>
      </w:pPr>
      <w:r>
        <w:rPr>
          <w:rFonts w:ascii="Book Antiqua" w:hAnsi="Book Antiqua"/>
          <w:b/>
          <w:sz w:val="24"/>
          <w:szCs w:val="24"/>
          <w:lang w:val="fr-CA"/>
        </w:rPr>
        <w:t>Consignes pour la personne apprenante :</w:t>
      </w:r>
      <w:r>
        <w:rPr>
          <w:rFonts w:ascii="Book Antiqua" w:hAnsi="Book Antiqua"/>
          <w:sz w:val="24"/>
          <w:szCs w:val="24"/>
          <w:lang w:val="fr-CA"/>
        </w:rPr>
        <w:t xml:space="preserve"> </w:t>
      </w:r>
    </w:p>
    <w:p w:rsidR="00440BEF" w:rsidRPr="00440BEF" w:rsidRDefault="00440BEF" w:rsidP="00440BEF">
      <w:pPr>
        <w:spacing w:line="240" w:lineRule="auto"/>
        <w:rPr>
          <w:rFonts w:ascii="Book Antiqua" w:eastAsia="Times New Roman" w:hAnsi="Book Antiqua" w:cs="Arial"/>
          <w:sz w:val="24"/>
          <w:szCs w:val="24"/>
          <w:lang w:val="fr-CA" w:eastAsia="fr-CA"/>
        </w:rPr>
      </w:pPr>
      <w:r w:rsidRPr="00440BEF">
        <w:rPr>
          <w:rFonts w:ascii="Book Antiqua" w:eastAsia="Times New Roman" w:hAnsi="Book Antiqua" w:cs="Arial"/>
          <w:b/>
          <w:sz w:val="24"/>
          <w:szCs w:val="24"/>
          <w:lang w:val="fr-CA" w:eastAsia="fr-CA"/>
        </w:rPr>
        <w:t>Mise en situation</w:t>
      </w:r>
    </w:p>
    <w:p w:rsidR="00440BEF" w:rsidRDefault="00440BEF" w:rsidP="002F326F">
      <w:pPr>
        <w:spacing w:after="120" w:line="240" w:lineRule="auto"/>
        <w:rPr>
          <w:rFonts w:ascii="Book Antiqua" w:eastAsia="Times New Roman" w:hAnsi="Book Antiqua" w:cs="Arial"/>
          <w:sz w:val="24"/>
          <w:szCs w:val="24"/>
          <w:lang w:val="fr-CA" w:eastAsia="fr-CA"/>
        </w:rPr>
      </w:pPr>
      <w:r w:rsidRPr="00CB10D1">
        <w:rPr>
          <w:rFonts w:ascii="Book Antiqua" w:eastAsia="Times New Roman" w:hAnsi="Book Antiqua" w:cs="Arial"/>
          <w:sz w:val="24"/>
          <w:szCs w:val="24"/>
          <w:lang w:val="fr-CA" w:eastAsia="fr-CA"/>
        </w:rPr>
        <w:t>Comme vous l’avez lu, la Belgique est très reconnaissante enver</w:t>
      </w:r>
      <w:r w:rsidRPr="00440BEF">
        <w:rPr>
          <w:rFonts w:ascii="Book Antiqua" w:eastAsia="Times New Roman" w:hAnsi="Book Antiqua" w:cs="Arial"/>
          <w:sz w:val="24"/>
          <w:szCs w:val="24"/>
          <w:lang w:val="fr-CA" w:eastAsia="fr-CA"/>
        </w:rPr>
        <w:t xml:space="preserve">s le Canada, qui s’est porté au </w:t>
      </w:r>
      <w:r w:rsidRPr="00CB10D1">
        <w:rPr>
          <w:rFonts w:ascii="Book Antiqua" w:eastAsia="Times New Roman" w:hAnsi="Book Antiqua" w:cs="Arial"/>
          <w:sz w:val="24"/>
          <w:szCs w:val="24"/>
          <w:lang w:val="fr-CA" w:eastAsia="fr-CA"/>
        </w:rPr>
        <w:t>secours de la Belgique pendant la Deuxième Guerre mondiale. Ces deux pays ont aussi une autre affinité : la Belgique, comme le Canada, a plus d’une langue officielle</w:t>
      </w:r>
      <w:r>
        <w:rPr>
          <w:rFonts w:ascii="Book Antiqua" w:eastAsia="Times New Roman" w:hAnsi="Book Antiqua" w:cs="Arial"/>
          <w:sz w:val="24"/>
          <w:szCs w:val="24"/>
          <w:lang w:val="fr-CA" w:eastAsia="fr-CA"/>
        </w:rPr>
        <w:t xml:space="preserve">. </w:t>
      </w:r>
    </w:p>
    <w:p w:rsidR="00440BEF" w:rsidRPr="002F326F" w:rsidRDefault="00440BEF" w:rsidP="002F326F">
      <w:pPr>
        <w:spacing w:after="120" w:line="240" w:lineRule="auto"/>
        <w:rPr>
          <w:rFonts w:ascii="Book Antiqua" w:eastAsia="Times New Roman" w:hAnsi="Book Antiqua" w:cs="Arial"/>
          <w:sz w:val="16"/>
          <w:szCs w:val="16"/>
          <w:lang w:val="fr-CA" w:eastAsia="fr-CA"/>
        </w:rPr>
      </w:pPr>
    </w:p>
    <w:p w:rsidR="00440BEF" w:rsidRPr="00440BEF" w:rsidRDefault="00440BEF" w:rsidP="00440BEF">
      <w:pPr>
        <w:rPr>
          <w:rFonts w:ascii="Book Antiqua" w:eastAsia="Times New Roman" w:hAnsi="Book Antiqua" w:cs="Arial"/>
          <w:b/>
          <w:sz w:val="24"/>
          <w:szCs w:val="24"/>
          <w:lang w:val="fr-CA" w:eastAsia="fr-CA"/>
        </w:rPr>
      </w:pPr>
      <w:r w:rsidRPr="00440BEF">
        <w:rPr>
          <w:rFonts w:ascii="Book Antiqua" w:eastAsia="Times New Roman" w:hAnsi="Book Antiqua" w:cs="Arial"/>
          <w:b/>
          <w:sz w:val="24"/>
          <w:szCs w:val="24"/>
          <w:lang w:val="fr-CA" w:eastAsia="fr-CA"/>
        </w:rPr>
        <w:t>Langues parlées en Belgique et au Canada</w:t>
      </w:r>
    </w:p>
    <w:p w:rsidR="00440BEF" w:rsidRPr="00440BEF" w:rsidRDefault="00440BEF" w:rsidP="00440BEF">
      <w:pPr>
        <w:rPr>
          <w:rFonts w:ascii="Book Antiqua" w:eastAsia="Times New Roman" w:hAnsi="Book Antiqua" w:cs="Arial"/>
          <w:sz w:val="24"/>
          <w:szCs w:val="24"/>
          <w:lang w:val="fr-CA" w:eastAsia="fr-CA"/>
        </w:rPr>
      </w:pPr>
      <w:r w:rsidRPr="00AA08D9">
        <w:rPr>
          <w:rFonts w:ascii="Book Antiqua" w:eastAsia="Times New Roman" w:hAnsi="Book Antiqua" w:cs="Arial"/>
          <w:sz w:val="24"/>
          <w:szCs w:val="24"/>
          <w:lang w:val="fr-CA" w:eastAsia="fr-CA"/>
        </w:rPr>
        <w:t>En Belgique, il y a trois langues officielles : le néerlandais (60 %), le f</w:t>
      </w:r>
      <w:r w:rsidRPr="00440BEF">
        <w:rPr>
          <w:rFonts w:ascii="Book Antiqua" w:eastAsia="Times New Roman" w:hAnsi="Book Antiqua" w:cs="Arial"/>
          <w:sz w:val="24"/>
          <w:szCs w:val="24"/>
          <w:lang w:val="fr-CA" w:eastAsia="fr-CA"/>
        </w:rPr>
        <w:t xml:space="preserve">rançais (39 %) et l’allemand     (1 </w:t>
      </w:r>
      <w:r w:rsidRPr="00AA08D9">
        <w:rPr>
          <w:rFonts w:ascii="Book Antiqua" w:eastAsia="Times New Roman" w:hAnsi="Book Antiqua" w:cs="Arial"/>
          <w:sz w:val="24"/>
          <w:szCs w:val="24"/>
          <w:lang w:val="fr-CA" w:eastAsia="fr-CA"/>
        </w:rPr>
        <w:t>%). D’autres langues sont parlées, surtout dans la ville de Bruxelles, où on compte le plus grand nombre de personnes immigrantes. La majorité des Belges sont trilingues.</w:t>
      </w:r>
      <w:r w:rsidRPr="00440BEF">
        <w:rPr>
          <w:rFonts w:ascii="Book Antiqua" w:eastAsia="Times New Roman" w:hAnsi="Book Antiqua" w:cs="Arial"/>
          <w:sz w:val="24"/>
          <w:szCs w:val="24"/>
          <w:lang w:val="fr-CA" w:eastAsia="fr-CA"/>
        </w:rPr>
        <w:t xml:space="preserve"> </w:t>
      </w:r>
      <w:r w:rsidRPr="00AA08D9">
        <w:rPr>
          <w:rFonts w:ascii="Book Antiqua" w:eastAsia="Times New Roman" w:hAnsi="Book Antiqua" w:cs="Arial"/>
          <w:sz w:val="24"/>
          <w:szCs w:val="24"/>
          <w:lang w:val="fr-CA" w:eastAsia="fr-CA"/>
        </w:rPr>
        <w:t>Au Canada, il y a deux langues officielles : l’anglais et le françai</w:t>
      </w:r>
      <w:r w:rsidR="00A03BA4">
        <w:rPr>
          <w:rFonts w:ascii="Book Antiqua" w:eastAsia="Times New Roman" w:hAnsi="Book Antiqua" w:cs="Arial"/>
          <w:sz w:val="24"/>
          <w:szCs w:val="24"/>
          <w:lang w:val="fr-CA" w:eastAsia="fr-CA"/>
        </w:rPr>
        <w:t>s. D’après le recensement de 2011</w:t>
      </w:r>
      <w:r w:rsidRPr="00AA08D9">
        <w:rPr>
          <w:rFonts w:ascii="Book Antiqua" w:eastAsia="Times New Roman" w:hAnsi="Book Antiqua" w:cs="Arial"/>
          <w:sz w:val="24"/>
          <w:szCs w:val="24"/>
          <w:lang w:val="fr-CA" w:eastAsia="fr-CA"/>
        </w:rPr>
        <w:t>, l’anglais est la langue majoritaire, parlée par 5</w:t>
      </w:r>
      <w:r w:rsidR="003E6D35">
        <w:rPr>
          <w:rFonts w:ascii="Book Antiqua" w:eastAsia="Times New Roman" w:hAnsi="Book Antiqua" w:cs="Arial"/>
          <w:sz w:val="24"/>
          <w:szCs w:val="24"/>
          <w:lang w:val="fr-CA" w:eastAsia="fr-CA"/>
        </w:rPr>
        <w:t>8</w:t>
      </w:r>
      <w:r w:rsidRPr="00AA08D9">
        <w:rPr>
          <w:rFonts w:ascii="Book Antiqua" w:eastAsia="Times New Roman" w:hAnsi="Book Antiqua" w:cs="Arial"/>
          <w:sz w:val="24"/>
          <w:szCs w:val="24"/>
          <w:lang w:val="fr-CA" w:eastAsia="fr-CA"/>
        </w:rPr>
        <w:t xml:space="preserve"> % de la population; le français est parlé par 2</w:t>
      </w:r>
      <w:r w:rsidR="003E6D35">
        <w:rPr>
          <w:rFonts w:ascii="Book Antiqua" w:eastAsia="Times New Roman" w:hAnsi="Book Antiqua" w:cs="Arial"/>
          <w:sz w:val="24"/>
          <w:szCs w:val="24"/>
          <w:lang w:val="fr-CA" w:eastAsia="fr-CA"/>
        </w:rPr>
        <w:t>2</w:t>
      </w:r>
      <w:r w:rsidRPr="00AA08D9">
        <w:rPr>
          <w:rFonts w:ascii="Book Antiqua" w:eastAsia="Times New Roman" w:hAnsi="Book Antiqua" w:cs="Arial"/>
          <w:sz w:val="24"/>
          <w:szCs w:val="24"/>
          <w:lang w:val="fr-CA" w:eastAsia="fr-CA"/>
        </w:rPr>
        <w:t xml:space="preserve"> % de la population. Les langues autochtones, de même que le chinois, l’it</w:t>
      </w:r>
      <w:r w:rsidRPr="00440BEF">
        <w:rPr>
          <w:rFonts w:ascii="Book Antiqua" w:eastAsia="Times New Roman" w:hAnsi="Book Antiqua" w:cs="Arial"/>
          <w:sz w:val="24"/>
          <w:szCs w:val="24"/>
          <w:lang w:val="fr-CA" w:eastAsia="fr-CA"/>
        </w:rPr>
        <w:t xml:space="preserve">alien, l’allemand, l’ukrainien, l’arabe et </w:t>
      </w:r>
      <w:r w:rsidRPr="00AA08D9">
        <w:rPr>
          <w:rFonts w:ascii="Book Antiqua" w:eastAsia="Times New Roman" w:hAnsi="Book Antiqua" w:cs="Arial"/>
          <w:sz w:val="24"/>
          <w:szCs w:val="24"/>
          <w:lang w:val="fr-CA" w:eastAsia="fr-CA"/>
        </w:rPr>
        <w:t>le néerlandais, entre autres, sont parlés par 2</w:t>
      </w:r>
      <w:r w:rsidR="003E6D35">
        <w:rPr>
          <w:rFonts w:ascii="Book Antiqua" w:eastAsia="Times New Roman" w:hAnsi="Book Antiqua" w:cs="Arial"/>
          <w:sz w:val="24"/>
          <w:szCs w:val="24"/>
          <w:lang w:val="fr-CA" w:eastAsia="fr-CA"/>
        </w:rPr>
        <w:t>1</w:t>
      </w:r>
      <w:r w:rsidRPr="00AA08D9">
        <w:rPr>
          <w:rFonts w:ascii="Book Antiqua" w:eastAsia="Times New Roman" w:hAnsi="Book Antiqua" w:cs="Arial"/>
          <w:sz w:val="24"/>
          <w:szCs w:val="24"/>
          <w:lang w:val="fr-CA" w:eastAsia="fr-CA"/>
        </w:rPr>
        <w:t xml:space="preserve"> % de la population.</w:t>
      </w:r>
    </w:p>
    <w:p w:rsidR="00440BEF" w:rsidRDefault="00440BEF" w:rsidP="00206F15">
      <w:pPr>
        <w:pStyle w:val="Paragraphedeliste"/>
        <w:numPr>
          <w:ilvl w:val="0"/>
          <w:numId w:val="21"/>
        </w:numPr>
        <w:spacing w:after="0"/>
        <w:ind w:left="851" w:hanging="284"/>
        <w:rPr>
          <w:rFonts w:ascii="Book Antiqua" w:eastAsia="Times New Roman" w:hAnsi="Book Antiqua" w:cs="Arial"/>
          <w:sz w:val="24"/>
          <w:szCs w:val="24"/>
          <w:lang w:val="fr-CA" w:eastAsia="fr-CA"/>
        </w:rPr>
      </w:pPr>
      <w:r w:rsidRPr="00440BEF">
        <w:rPr>
          <w:rFonts w:ascii="Book Antiqua" w:eastAsia="Times New Roman" w:hAnsi="Book Antiqua" w:cs="Arial"/>
          <w:sz w:val="24"/>
          <w:szCs w:val="24"/>
          <w:lang w:val="fr-CA" w:eastAsia="fr-CA"/>
        </w:rPr>
        <w:t xml:space="preserve">Déterminer le nombre de personnes qui parlent une langue, dans un pays donné. Effectuer l’opération pour chaque langue parlée. Écrire les réponses dans le tableau. </w:t>
      </w:r>
    </w:p>
    <w:p w:rsidR="002F326F" w:rsidRPr="002F326F" w:rsidRDefault="002F326F" w:rsidP="002F326F">
      <w:pPr>
        <w:pStyle w:val="Paragraphedeliste"/>
        <w:spacing w:after="0"/>
        <w:ind w:left="851"/>
        <w:rPr>
          <w:rFonts w:ascii="Book Antiqua" w:eastAsia="Times New Roman" w:hAnsi="Book Antiqua" w:cs="Arial"/>
          <w:sz w:val="16"/>
          <w:szCs w:val="16"/>
          <w:lang w:val="fr-CA" w:eastAsia="fr-CA"/>
        </w:rPr>
      </w:pPr>
    </w:p>
    <w:tbl>
      <w:tblPr>
        <w:tblStyle w:val="Grilledutableau"/>
        <w:tblW w:w="0" w:type="auto"/>
        <w:tblInd w:w="720" w:type="dxa"/>
        <w:tblLook w:val="04A0" w:firstRow="1" w:lastRow="0" w:firstColumn="1" w:lastColumn="0" w:noHBand="0" w:noVBand="1"/>
      </w:tblPr>
      <w:tblGrid>
        <w:gridCol w:w="1938"/>
        <w:gridCol w:w="1939"/>
        <w:gridCol w:w="1938"/>
        <w:gridCol w:w="1938"/>
        <w:gridCol w:w="1938"/>
      </w:tblGrid>
      <w:tr w:rsidR="002F326F" w:rsidRPr="002F326F" w:rsidTr="00893007">
        <w:trPr>
          <w:trHeight w:val="292"/>
        </w:trPr>
        <w:tc>
          <w:tcPr>
            <w:tcW w:w="1938" w:type="dxa"/>
            <w:vMerge w:val="restart"/>
            <w:shd w:val="clear" w:color="auto" w:fill="A6A6A6" w:themeFill="background1" w:themeFillShade="A6"/>
            <w:vAlign w:val="center"/>
          </w:tcPr>
          <w:p w:rsidR="002F326F" w:rsidRPr="002F326F" w:rsidRDefault="002F326F" w:rsidP="00893007">
            <w:pPr>
              <w:spacing w:after="0"/>
              <w:jc w:val="center"/>
              <w:rPr>
                <w:rFonts w:eastAsia="Times New Roman" w:cs="Arial"/>
                <w:b/>
                <w:color w:val="000000" w:themeColor="text1"/>
                <w:sz w:val="24"/>
                <w:szCs w:val="20"/>
                <w:lang w:val="fr-CA" w:eastAsia="fr-CA"/>
              </w:rPr>
            </w:pPr>
            <w:r w:rsidRPr="002F326F">
              <w:rPr>
                <w:rFonts w:eastAsia="Times New Roman" w:cs="Arial"/>
                <w:b/>
                <w:color w:val="000000" w:themeColor="text1"/>
                <w:sz w:val="24"/>
                <w:szCs w:val="20"/>
                <w:lang w:val="fr-CA" w:eastAsia="fr-CA"/>
              </w:rPr>
              <w:t>Pays</w:t>
            </w:r>
          </w:p>
        </w:tc>
        <w:tc>
          <w:tcPr>
            <w:tcW w:w="1939" w:type="dxa"/>
            <w:vMerge w:val="restart"/>
            <w:shd w:val="clear" w:color="auto" w:fill="A6A6A6" w:themeFill="background1" w:themeFillShade="A6"/>
            <w:vAlign w:val="center"/>
          </w:tcPr>
          <w:p w:rsidR="002F326F" w:rsidRPr="002F326F" w:rsidRDefault="002F326F" w:rsidP="00893007">
            <w:pPr>
              <w:spacing w:after="0"/>
              <w:jc w:val="center"/>
              <w:rPr>
                <w:rFonts w:eastAsia="Times New Roman" w:cs="Arial"/>
                <w:b/>
                <w:color w:val="000000" w:themeColor="text1"/>
                <w:sz w:val="24"/>
                <w:szCs w:val="20"/>
                <w:lang w:val="fr-CA" w:eastAsia="fr-CA"/>
              </w:rPr>
            </w:pPr>
            <w:r w:rsidRPr="002F326F">
              <w:rPr>
                <w:rFonts w:eastAsia="Times New Roman" w:cs="Arial"/>
                <w:b/>
                <w:color w:val="000000" w:themeColor="text1"/>
                <w:sz w:val="24"/>
                <w:szCs w:val="20"/>
                <w:lang w:val="fr-CA" w:eastAsia="fr-CA"/>
              </w:rPr>
              <w:t>Population</w:t>
            </w:r>
          </w:p>
        </w:tc>
        <w:tc>
          <w:tcPr>
            <w:tcW w:w="5814" w:type="dxa"/>
            <w:gridSpan w:val="3"/>
            <w:shd w:val="clear" w:color="auto" w:fill="808080" w:themeFill="background1" w:themeFillShade="80"/>
          </w:tcPr>
          <w:p w:rsidR="002F326F" w:rsidRPr="00206F15" w:rsidRDefault="002F326F" w:rsidP="00893007">
            <w:pPr>
              <w:spacing w:after="0"/>
              <w:rPr>
                <w:rFonts w:eastAsia="Times New Roman" w:cs="Arial"/>
                <w:b/>
                <w:sz w:val="24"/>
                <w:szCs w:val="20"/>
                <w:lang w:val="fr-CA" w:eastAsia="fr-CA"/>
              </w:rPr>
            </w:pPr>
            <w:r w:rsidRPr="00206F15">
              <w:rPr>
                <w:rFonts w:eastAsia="Times New Roman" w:cs="Arial"/>
                <w:b/>
                <w:color w:val="FFFFFF" w:themeColor="background1"/>
                <w:sz w:val="24"/>
                <w:szCs w:val="20"/>
                <w:lang w:val="fr-CA" w:eastAsia="fr-CA"/>
              </w:rPr>
              <w:t>Pourcentage de personnes qui parlent les langues suivantes.</w:t>
            </w:r>
          </w:p>
        </w:tc>
      </w:tr>
      <w:tr w:rsidR="002F326F" w:rsidTr="00893007">
        <w:trPr>
          <w:trHeight w:val="228"/>
        </w:trPr>
        <w:tc>
          <w:tcPr>
            <w:tcW w:w="1938" w:type="dxa"/>
            <w:vMerge/>
            <w:shd w:val="clear" w:color="auto" w:fill="A6A6A6" w:themeFill="background1" w:themeFillShade="A6"/>
          </w:tcPr>
          <w:p w:rsidR="002F326F" w:rsidRPr="00206F15" w:rsidRDefault="002F326F" w:rsidP="00893007">
            <w:pPr>
              <w:spacing w:after="0"/>
              <w:rPr>
                <w:rFonts w:eastAsia="Times New Roman" w:cs="Arial"/>
                <w:sz w:val="24"/>
                <w:szCs w:val="20"/>
                <w:lang w:val="fr-CA" w:eastAsia="fr-CA"/>
              </w:rPr>
            </w:pPr>
          </w:p>
        </w:tc>
        <w:tc>
          <w:tcPr>
            <w:tcW w:w="1939" w:type="dxa"/>
            <w:vMerge/>
            <w:shd w:val="clear" w:color="auto" w:fill="A6A6A6" w:themeFill="background1" w:themeFillShade="A6"/>
          </w:tcPr>
          <w:p w:rsidR="002F326F" w:rsidRPr="00206F15" w:rsidRDefault="002F326F" w:rsidP="00893007">
            <w:pPr>
              <w:spacing w:after="0"/>
              <w:rPr>
                <w:rFonts w:eastAsia="Times New Roman" w:cs="Arial"/>
                <w:sz w:val="24"/>
                <w:szCs w:val="20"/>
                <w:lang w:val="fr-CA" w:eastAsia="fr-CA"/>
              </w:rPr>
            </w:pPr>
          </w:p>
        </w:tc>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Anglais</w:t>
            </w:r>
          </w:p>
        </w:tc>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Français</w:t>
            </w:r>
          </w:p>
        </w:tc>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Autres langues</w:t>
            </w:r>
          </w:p>
        </w:tc>
      </w:tr>
      <w:tr w:rsidR="002F326F" w:rsidTr="00893007">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Canada</w:t>
            </w:r>
          </w:p>
        </w:tc>
        <w:tc>
          <w:tcPr>
            <w:tcW w:w="1939" w:type="dxa"/>
          </w:tcPr>
          <w:p w:rsidR="002F326F" w:rsidRPr="00206F15" w:rsidRDefault="002F326F" w:rsidP="00893007">
            <w:pPr>
              <w:spacing w:after="0"/>
              <w:jc w:val="center"/>
              <w:rPr>
                <w:rFonts w:eastAsia="Times New Roman" w:cs="Arial"/>
                <w:sz w:val="24"/>
                <w:szCs w:val="20"/>
                <w:lang w:val="fr-CA" w:eastAsia="fr-CA"/>
              </w:rPr>
            </w:pPr>
            <w:r>
              <w:rPr>
                <w:rFonts w:eastAsia="Times New Roman" w:cs="Arial"/>
                <w:sz w:val="24"/>
                <w:szCs w:val="20"/>
                <w:lang w:val="fr-CA" w:eastAsia="fr-CA"/>
              </w:rPr>
              <w:t>35</w:t>
            </w:r>
            <w:r w:rsidRPr="00206F15">
              <w:rPr>
                <w:rFonts w:eastAsia="Times New Roman" w:cs="Arial"/>
                <w:sz w:val="24"/>
                <w:szCs w:val="20"/>
                <w:lang w:val="fr-CA" w:eastAsia="fr-CA"/>
              </w:rPr>
              <w:t xml:space="preserve"> millions</w:t>
            </w:r>
          </w:p>
        </w:tc>
        <w:tc>
          <w:tcPr>
            <w:tcW w:w="1938" w:type="dxa"/>
          </w:tcPr>
          <w:p w:rsidR="002F326F" w:rsidRPr="002F326F" w:rsidRDefault="002F326F" w:rsidP="00893007">
            <w:pPr>
              <w:spacing w:after="0"/>
              <w:jc w:val="center"/>
              <w:rPr>
                <w:rFonts w:eastAsia="Times New Roman" w:cs="Arial"/>
                <w:b/>
                <w:sz w:val="20"/>
                <w:szCs w:val="20"/>
                <w:lang w:val="fr-CA" w:eastAsia="fr-CA"/>
              </w:rPr>
            </w:pPr>
          </w:p>
          <w:p w:rsidR="002F326F" w:rsidRPr="002F326F" w:rsidRDefault="002F326F" w:rsidP="00893007">
            <w:pPr>
              <w:spacing w:after="0"/>
              <w:jc w:val="center"/>
              <w:rPr>
                <w:rFonts w:eastAsia="Times New Roman" w:cs="Arial"/>
                <w:b/>
                <w:sz w:val="20"/>
                <w:szCs w:val="20"/>
                <w:lang w:val="fr-CA" w:eastAsia="fr-CA"/>
              </w:rPr>
            </w:pPr>
          </w:p>
        </w:tc>
        <w:tc>
          <w:tcPr>
            <w:tcW w:w="1938" w:type="dxa"/>
          </w:tcPr>
          <w:p w:rsidR="002F326F" w:rsidRPr="002F326F" w:rsidRDefault="002F326F" w:rsidP="00893007">
            <w:pPr>
              <w:spacing w:after="0"/>
              <w:jc w:val="center"/>
              <w:rPr>
                <w:rFonts w:eastAsia="Times New Roman" w:cs="Arial"/>
                <w:b/>
                <w:sz w:val="20"/>
                <w:szCs w:val="20"/>
                <w:lang w:val="fr-CA" w:eastAsia="fr-CA"/>
              </w:rPr>
            </w:pPr>
          </w:p>
        </w:tc>
        <w:tc>
          <w:tcPr>
            <w:tcW w:w="1938" w:type="dxa"/>
          </w:tcPr>
          <w:p w:rsidR="002F326F" w:rsidRPr="002F326F" w:rsidRDefault="002F326F" w:rsidP="00893007">
            <w:pPr>
              <w:spacing w:after="0"/>
              <w:jc w:val="center"/>
              <w:rPr>
                <w:rFonts w:eastAsia="Times New Roman" w:cs="Arial"/>
                <w:b/>
                <w:sz w:val="20"/>
                <w:szCs w:val="20"/>
                <w:lang w:val="fr-CA" w:eastAsia="fr-CA"/>
              </w:rPr>
            </w:pPr>
          </w:p>
        </w:tc>
      </w:tr>
      <w:tr w:rsidR="002F326F" w:rsidTr="00893007">
        <w:tc>
          <w:tcPr>
            <w:tcW w:w="3877" w:type="dxa"/>
            <w:gridSpan w:val="2"/>
          </w:tcPr>
          <w:p w:rsidR="002F326F" w:rsidRPr="00206F15" w:rsidRDefault="002F326F" w:rsidP="00893007">
            <w:pPr>
              <w:spacing w:after="0"/>
              <w:jc w:val="center"/>
              <w:rPr>
                <w:rFonts w:eastAsia="Times New Roman" w:cs="Arial"/>
                <w:sz w:val="24"/>
                <w:szCs w:val="20"/>
                <w:lang w:val="fr-CA" w:eastAsia="fr-CA"/>
              </w:rPr>
            </w:pPr>
          </w:p>
        </w:tc>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Néerlandais</w:t>
            </w:r>
          </w:p>
        </w:tc>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Français</w:t>
            </w:r>
          </w:p>
        </w:tc>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Allemand</w:t>
            </w:r>
          </w:p>
        </w:tc>
      </w:tr>
      <w:tr w:rsidR="002F326F" w:rsidTr="00893007">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Belgique</w:t>
            </w:r>
          </w:p>
        </w:tc>
        <w:tc>
          <w:tcPr>
            <w:tcW w:w="1939"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11 millions</w:t>
            </w:r>
          </w:p>
        </w:tc>
        <w:tc>
          <w:tcPr>
            <w:tcW w:w="1938" w:type="dxa"/>
          </w:tcPr>
          <w:p w:rsidR="002F326F" w:rsidRPr="002F326F" w:rsidRDefault="002F326F" w:rsidP="00893007">
            <w:pPr>
              <w:spacing w:after="0"/>
              <w:jc w:val="center"/>
              <w:rPr>
                <w:rFonts w:eastAsia="Times New Roman" w:cs="Arial"/>
                <w:b/>
                <w:sz w:val="20"/>
                <w:szCs w:val="20"/>
                <w:lang w:val="fr-CA" w:eastAsia="fr-CA"/>
              </w:rPr>
            </w:pPr>
          </w:p>
          <w:p w:rsidR="002F326F" w:rsidRPr="002F326F" w:rsidRDefault="002F326F" w:rsidP="00893007">
            <w:pPr>
              <w:spacing w:after="0"/>
              <w:jc w:val="center"/>
              <w:rPr>
                <w:rFonts w:eastAsia="Times New Roman" w:cs="Arial"/>
                <w:b/>
                <w:sz w:val="20"/>
                <w:szCs w:val="20"/>
                <w:lang w:val="fr-CA" w:eastAsia="fr-CA"/>
              </w:rPr>
            </w:pPr>
          </w:p>
        </w:tc>
        <w:tc>
          <w:tcPr>
            <w:tcW w:w="1938" w:type="dxa"/>
          </w:tcPr>
          <w:p w:rsidR="002F326F" w:rsidRPr="002F326F" w:rsidRDefault="002F326F" w:rsidP="00893007">
            <w:pPr>
              <w:spacing w:after="0"/>
              <w:jc w:val="center"/>
              <w:rPr>
                <w:rFonts w:eastAsia="Times New Roman" w:cs="Arial"/>
                <w:b/>
                <w:sz w:val="20"/>
                <w:szCs w:val="20"/>
                <w:lang w:val="fr-CA" w:eastAsia="fr-CA"/>
              </w:rPr>
            </w:pPr>
          </w:p>
        </w:tc>
        <w:tc>
          <w:tcPr>
            <w:tcW w:w="1938" w:type="dxa"/>
          </w:tcPr>
          <w:p w:rsidR="002F326F" w:rsidRPr="002F326F" w:rsidRDefault="002F326F" w:rsidP="00893007">
            <w:pPr>
              <w:spacing w:after="0"/>
              <w:jc w:val="center"/>
              <w:rPr>
                <w:rFonts w:eastAsia="Times New Roman" w:cs="Arial"/>
                <w:b/>
                <w:sz w:val="20"/>
                <w:szCs w:val="20"/>
                <w:lang w:val="fr-CA" w:eastAsia="fr-CA"/>
              </w:rPr>
            </w:pPr>
          </w:p>
        </w:tc>
      </w:tr>
    </w:tbl>
    <w:p w:rsidR="002F326F" w:rsidRPr="002F326F" w:rsidRDefault="002F326F" w:rsidP="00440BEF">
      <w:pPr>
        <w:ind w:left="720"/>
        <w:rPr>
          <w:rFonts w:ascii="Book Antiqua" w:eastAsia="Times New Roman" w:hAnsi="Book Antiqua" w:cs="Arial"/>
          <w:sz w:val="16"/>
          <w:szCs w:val="16"/>
          <w:lang w:val="fr-CA" w:eastAsia="fr-CA"/>
        </w:rPr>
      </w:pPr>
    </w:p>
    <w:p w:rsidR="00E756C7" w:rsidRPr="00E756C7" w:rsidRDefault="00E756C7" w:rsidP="00440BEF">
      <w:pPr>
        <w:pStyle w:val="Default"/>
        <w:numPr>
          <w:ilvl w:val="0"/>
          <w:numId w:val="21"/>
        </w:numPr>
        <w:ind w:left="851" w:hanging="284"/>
        <w:rPr>
          <w:rFonts w:ascii="Book Antiqua" w:hAnsi="Book Antiqua"/>
        </w:rPr>
      </w:pPr>
      <w:r w:rsidRPr="00E756C7">
        <w:rPr>
          <w:rFonts w:ascii="Book Antiqua" w:eastAsia="Times New Roman" w:hAnsi="Book Antiqua"/>
        </w:rPr>
        <w:t>Déterminer le nombre de personnes qui parlent une langue, dans un pays donné. Effectuer l’opération pour chaque langue parlée. Écrire les réponses dans le tableau suivant.</w:t>
      </w:r>
    </w:p>
    <w:p w:rsidR="00E756C7" w:rsidRPr="002F326F" w:rsidRDefault="00E756C7" w:rsidP="00E756C7">
      <w:pPr>
        <w:pStyle w:val="Default"/>
        <w:ind w:left="851"/>
        <w:rPr>
          <w:rFonts w:ascii="Book Antiqua" w:hAnsi="Book Antiqua"/>
          <w:sz w:val="16"/>
          <w:szCs w:val="16"/>
        </w:rPr>
      </w:pPr>
    </w:p>
    <w:tbl>
      <w:tblPr>
        <w:tblStyle w:val="Grilledutableau"/>
        <w:tblW w:w="0" w:type="auto"/>
        <w:tblInd w:w="720" w:type="dxa"/>
        <w:tblLook w:val="04A0" w:firstRow="1" w:lastRow="0" w:firstColumn="1" w:lastColumn="0" w:noHBand="0" w:noVBand="1"/>
      </w:tblPr>
      <w:tblGrid>
        <w:gridCol w:w="1938"/>
        <w:gridCol w:w="1939"/>
        <w:gridCol w:w="1938"/>
        <w:gridCol w:w="1938"/>
        <w:gridCol w:w="1938"/>
      </w:tblGrid>
      <w:tr w:rsidR="002F326F" w:rsidRPr="002F326F" w:rsidTr="00893007">
        <w:trPr>
          <w:trHeight w:val="292"/>
        </w:trPr>
        <w:tc>
          <w:tcPr>
            <w:tcW w:w="1938" w:type="dxa"/>
            <w:vMerge w:val="restart"/>
            <w:shd w:val="clear" w:color="auto" w:fill="A6A6A6" w:themeFill="background1" w:themeFillShade="A6"/>
            <w:vAlign w:val="center"/>
          </w:tcPr>
          <w:p w:rsidR="002F326F" w:rsidRPr="002F326F" w:rsidRDefault="002F326F" w:rsidP="00893007">
            <w:pPr>
              <w:spacing w:after="0"/>
              <w:jc w:val="center"/>
              <w:rPr>
                <w:rFonts w:eastAsia="Times New Roman" w:cs="Arial"/>
                <w:b/>
                <w:color w:val="000000" w:themeColor="text1"/>
                <w:sz w:val="24"/>
                <w:szCs w:val="20"/>
                <w:lang w:val="fr-CA" w:eastAsia="fr-CA"/>
              </w:rPr>
            </w:pPr>
            <w:r w:rsidRPr="002F326F">
              <w:rPr>
                <w:rFonts w:eastAsia="Times New Roman" w:cs="Arial"/>
                <w:b/>
                <w:color w:val="000000" w:themeColor="text1"/>
                <w:sz w:val="24"/>
                <w:szCs w:val="20"/>
                <w:lang w:val="fr-CA" w:eastAsia="fr-CA"/>
              </w:rPr>
              <w:t>Pays</w:t>
            </w:r>
          </w:p>
        </w:tc>
        <w:tc>
          <w:tcPr>
            <w:tcW w:w="1939" w:type="dxa"/>
            <w:vMerge w:val="restart"/>
            <w:shd w:val="clear" w:color="auto" w:fill="A6A6A6" w:themeFill="background1" w:themeFillShade="A6"/>
            <w:vAlign w:val="center"/>
          </w:tcPr>
          <w:p w:rsidR="002F326F" w:rsidRPr="002F326F" w:rsidRDefault="002F326F" w:rsidP="00893007">
            <w:pPr>
              <w:spacing w:after="0"/>
              <w:jc w:val="center"/>
              <w:rPr>
                <w:rFonts w:eastAsia="Times New Roman" w:cs="Arial"/>
                <w:b/>
                <w:color w:val="000000" w:themeColor="text1"/>
                <w:sz w:val="24"/>
                <w:szCs w:val="20"/>
                <w:lang w:val="fr-CA" w:eastAsia="fr-CA"/>
              </w:rPr>
            </w:pPr>
            <w:r w:rsidRPr="002F326F">
              <w:rPr>
                <w:rFonts w:eastAsia="Times New Roman" w:cs="Arial"/>
                <w:b/>
                <w:color w:val="000000" w:themeColor="text1"/>
                <w:sz w:val="24"/>
                <w:szCs w:val="20"/>
                <w:lang w:val="fr-CA" w:eastAsia="fr-CA"/>
              </w:rPr>
              <w:t>Population</w:t>
            </w:r>
          </w:p>
        </w:tc>
        <w:tc>
          <w:tcPr>
            <w:tcW w:w="5814" w:type="dxa"/>
            <w:gridSpan w:val="3"/>
            <w:shd w:val="clear" w:color="auto" w:fill="808080" w:themeFill="background1" w:themeFillShade="80"/>
          </w:tcPr>
          <w:p w:rsidR="002F326F" w:rsidRPr="00206F15" w:rsidRDefault="002F326F" w:rsidP="00893007">
            <w:pPr>
              <w:spacing w:after="0"/>
              <w:rPr>
                <w:rFonts w:eastAsia="Times New Roman" w:cs="Arial"/>
                <w:b/>
                <w:sz w:val="24"/>
                <w:szCs w:val="20"/>
                <w:lang w:val="fr-CA" w:eastAsia="fr-CA"/>
              </w:rPr>
            </w:pPr>
            <w:r w:rsidRPr="00206F15">
              <w:rPr>
                <w:rFonts w:eastAsia="Times New Roman" w:cs="Arial"/>
                <w:b/>
                <w:color w:val="FFFFFF" w:themeColor="background1"/>
                <w:sz w:val="24"/>
                <w:szCs w:val="20"/>
                <w:lang w:val="fr-CA" w:eastAsia="fr-CA"/>
              </w:rPr>
              <w:t>Pourcentage de personnes qui parlent les langues suivantes.</w:t>
            </w:r>
          </w:p>
        </w:tc>
      </w:tr>
      <w:tr w:rsidR="002F326F" w:rsidTr="00893007">
        <w:trPr>
          <w:trHeight w:val="228"/>
        </w:trPr>
        <w:tc>
          <w:tcPr>
            <w:tcW w:w="1938" w:type="dxa"/>
            <w:vMerge/>
            <w:shd w:val="clear" w:color="auto" w:fill="A6A6A6" w:themeFill="background1" w:themeFillShade="A6"/>
          </w:tcPr>
          <w:p w:rsidR="002F326F" w:rsidRPr="00206F15" w:rsidRDefault="002F326F" w:rsidP="00893007">
            <w:pPr>
              <w:spacing w:after="0"/>
              <w:rPr>
                <w:rFonts w:eastAsia="Times New Roman" w:cs="Arial"/>
                <w:sz w:val="24"/>
                <w:szCs w:val="20"/>
                <w:lang w:val="fr-CA" w:eastAsia="fr-CA"/>
              </w:rPr>
            </w:pPr>
          </w:p>
        </w:tc>
        <w:tc>
          <w:tcPr>
            <w:tcW w:w="1939" w:type="dxa"/>
            <w:vMerge/>
            <w:shd w:val="clear" w:color="auto" w:fill="A6A6A6" w:themeFill="background1" w:themeFillShade="A6"/>
          </w:tcPr>
          <w:p w:rsidR="002F326F" w:rsidRPr="00206F15" w:rsidRDefault="002F326F" w:rsidP="00893007">
            <w:pPr>
              <w:spacing w:after="0"/>
              <w:rPr>
                <w:rFonts w:eastAsia="Times New Roman" w:cs="Arial"/>
                <w:sz w:val="24"/>
                <w:szCs w:val="20"/>
                <w:lang w:val="fr-CA" w:eastAsia="fr-CA"/>
              </w:rPr>
            </w:pPr>
          </w:p>
        </w:tc>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Anglais</w:t>
            </w:r>
          </w:p>
        </w:tc>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Français</w:t>
            </w:r>
          </w:p>
        </w:tc>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Autres langues</w:t>
            </w:r>
          </w:p>
        </w:tc>
      </w:tr>
      <w:tr w:rsidR="002F326F" w:rsidTr="00893007">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Canada</w:t>
            </w:r>
          </w:p>
        </w:tc>
        <w:tc>
          <w:tcPr>
            <w:tcW w:w="1939" w:type="dxa"/>
          </w:tcPr>
          <w:p w:rsidR="002F326F" w:rsidRPr="00206F15" w:rsidRDefault="002F326F" w:rsidP="00893007">
            <w:pPr>
              <w:spacing w:after="0"/>
              <w:jc w:val="center"/>
              <w:rPr>
                <w:rFonts w:eastAsia="Times New Roman" w:cs="Arial"/>
                <w:sz w:val="24"/>
                <w:szCs w:val="20"/>
                <w:lang w:val="fr-CA" w:eastAsia="fr-CA"/>
              </w:rPr>
            </w:pPr>
            <w:r>
              <w:rPr>
                <w:rFonts w:eastAsia="Times New Roman" w:cs="Arial"/>
                <w:sz w:val="24"/>
                <w:szCs w:val="20"/>
                <w:lang w:val="fr-CA" w:eastAsia="fr-CA"/>
              </w:rPr>
              <w:t>35</w:t>
            </w:r>
            <w:r w:rsidRPr="00206F15">
              <w:rPr>
                <w:rFonts w:eastAsia="Times New Roman" w:cs="Arial"/>
                <w:sz w:val="24"/>
                <w:szCs w:val="20"/>
                <w:lang w:val="fr-CA" w:eastAsia="fr-CA"/>
              </w:rPr>
              <w:t xml:space="preserve"> millions</w:t>
            </w:r>
          </w:p>
        </w:tc>
        <w:tc>
          <w:tcPr>
            <w:tcW w:w="1938" w:type="dxa"/>
          </w:tcPr>
          <w:p w:rsidR="002F326F" w:rsidRDefault="002F326F" w:rsidP="00893007">
            <w:pPr>
              <w:spacing w:after="0"/>
              <w:jc w:val="center"/>
              <w:rPr>
                <w:rFonts w:eastAsia="Times New Roman" w:cs="Arial"/>
                <w:b/>
                <w:sz w:val="24"/>
                <w:szCs w:val="20"/>
                <w:lang w:val="fr-CA" w:eastAsia="fr-CA"/>
              </w:rPr>
            </w:pPr>
          </w:p>
          <w:p w:rsidR="002F326F" w:rsidRPr="00511FDF" w:rsidRDefault="002F326F" w:rsidP="00893007">
            <w:pPr>
              <w:spacing w:after="0"/>
              <w:jc w:val="center"/>
              <w:rPr>
                <w:rFonts w:eastAsia="Times New Roman" w:cs="Arial"/>
                <w:b/>
                <w:sz w:val="24"/>
                <w:szCs w:val="20"/>
                <w:lang w:val="fr-CA" w:eastAsia="fr-CA"/>
              </w:rPr>
            </w:pPr>
          </w:p>
        </w:tc>
        <w:tc>
          <w:tcPr>
            <w:tcW w:w="1938" w:type="dxa"/>
          </w:tcPr>
          <w:p w:rsidR="002F326F" w:rsidRPr="00511FDF" w:rsidRDefault="002F326F" w:rsidP="00893007">
            <w:pPr>
              <w:spacing w:after="0"/>
              <w:jc w:val="center"/>
              <w:rPr>
                <w:rFonts w:eastAsia="Times New Roman" w:cs="Arial"/>
                <w:b/>
                <w:sz w:val="24"/>
                <w:szCs w:val="20"/>
                <w:lang w:val="fr-CA" w:eastAsia="fr-CA"/>
              </w:rPr>
            </w:pPr>
          </w:p>
        </w:tc>
        <w:tc>
          <w:tcPr>
            <w:tcW w:w="1938" w:type="dxa"/>
          </w:tcPr>
          <w:p w:rsidR="002F326F" w:rsidRPr="00511FDF" w:rsidRDefault="002F326F" w:rsidP="00893007">
            <w:pPr>
              <w:spacing w:after="0"/>
              <w:jc w:val="center"/>
              <w:rPr>
                <w:rFonts w:eastAsia="Times New Roman" w:cs="Arial"/>
                <w:b/>
                <w:sz w:val="24"/>
                <w:szCs w:val="20"/>
                <w:lang w:val="fr-CA" w:eastAsia="fr-CA"/>
              </w:rPr>
            </w:pPr>
          </w:p>
        </w:tc>
      </w:tr>
      <w:tr w:rsidR="002F326F" w:rsidTr="00893007">
        <w:tc>
          <w:tcPr>
            <w:tcW w:w="3877" w:type="dxa"/>
            <w:gridSpan w:val="2"/>
          </w:tcPr>
          <w:p w:rsidR="002F326F" w:rsidRPr="00206F15" w:rsidRDefault="002F326F" w:rsidP="00893007">
            <w:pPr>
              <w:spacing w:after="0"/>
              <w:jc w:val="center"/>
              <w:rPr>
                <w:rFonts w:eastAsia="Times New Roman" w:cs="Arial"/>
                <w:sz w:val="24"/>
                <w:szCs w:val="20"/>
                <w:lang w:val="fr-CA" w:eastAsia="fr-CA"/>
              </w:rPr>
            </w:pPr>
          </w:p>
        </w:tc>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Néerlandais</w:t>
            </w:r>
          </w:p>
        </w:tc>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Français</w:t>
            </w:r>
          </w:p>
        </w:tc>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Allemand</w:t>
            </w:r>
          </w:p>
        </w:tc>
      </w:tr>
      <w:tr w:rsidR="002F326F" w:rsidTr="00893007">
        <w:tc>
          <w:tcPr>
            <w:tcW w:w="1938"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Belgique</w:t>
            </w:r>
          </w:p>
        </w:tc>
        <w:tc>
          <w:tcPr>
            <w:tcW w:w="1939" w:type="dxa"/>
          </w:tcPr>
          <w:p w:rsidR="002F326F" w:rsidRPr="00206F15" w:rsidRDefault="002F326F" w:rsidP="00893007">
            <w:pPr>
              <w:spacing w:after="0"/>
              <w:jc w:val="center"/>
              <w:rPr>
                <w:rFonts w:eastAsia="Times New Roman" w:cs="Arial"/>
                <w:sz w:val="24"/>
                <w:szCs w:val="20"/>
                <w:lang w:val="fr-CA" w:eastAsia="fr-CA"/>
              </w:rPr>
            </w:pPr>
            <w:r w:rsidRPr="00206F15">
              <w:rPr>
                <w:rFonts w:eastAsia="Times New Roman" w:cs="Arial"/>
                <w:sz w:val="24"/>
                <w:szCs w:val="20"/>
                <w:lang w:val="fr-CA" w:eastAsia="fr-CA"/>
              </w:rPr>
              <w:t>11 millions</w:t>
            </w:r>
          </w:p>
        </w:tc>
        <w:tc>
          <w:tcPr>
            <w:tcW w:w="1938" w:type="dxa"/>
          </w:tcPr>
          <w:p w:rsidR="002F326F" w:rsidRDefault="002F326F" w:rsidP="00893007">
            <w:pPr>
              <w:spacing w:after="0"/>
              <w:jc w:val="center"/>
              <w:rPr>
                <w:rFonts w:eastAsia="Times New Roman" w:cs="Arial"/>
                <w:b/>
                <w:sz w:val="24"/>
                <w:szCs w:val="20"/>
                <w:lang w:val="fr-CA" w:eastAsia="fr-CA"/>
              </w:rPr>
            </w:pPr>
          </w:p>
          <w:p w:rsidR="002F326F" w:rsidRPr="00511FDF" w:rsidRDefault="002F326F" w:rsidP="00893007">
            <w:pPr>
              <w:spacing w:after="0"/>
              <w:jc w:val="center"/>
              <w:rPr>
                <w:rFonts w:eastAsia="Times New Roman" w:cs="Arial"/>
                <w:b/>
                <w:sz w:val="24"/>
                <w:szCs w:val="20"/>
                <w:lang w:val="fr-CA" w:eastAsia="fr-CA"/>
              </w:rPr>
            </w:pPr>
            <w:bookmarkStart w:id="0" w:name="_GoBack"/>
            <w:bookmarkEnd w:id="0"/>
          </w:p>
        </w:tc>
        <w:tc>
          <w:tcPr>
            <w:tcW w:w="1938" w:type="dxa"/>
          </w:tcPr>
          <w:p w:rsidR="002F326F" w:rsidRPr="00511FDF" w:rsidRDefault="002F326F" w:rsidP="00893007">
            <w:pPr>
              <w:spacing w:after="0"/>
              <w:jc w:val="center"/>
              <w:rPr>
                <w:rFonts w:eastAsia="Times New Roman" w:cs="Arial"/>
                <w:b/>
                <w:sz w:val="24"/>
                <w:szCs w:val="20"/>
                <w:lang w:val="fr-CA" w:eastAsia="fr-CA"/>
              </w:rPr>
            </w:pPr>
          </w:p>
        </w:tc>
        <w:tc>
          <w:tcPr>
            <w:tcW w:w="1938" w:type="dxa"/>
          </w:tcPr>
          <w:p w:rsidR="002F326F" w:rsidRPr="00511FDF" w:rsidRDefault="002F326F" w:rsidP="00893007">
            <w:pPr>
              <w:spacing w:after="0"/>
              <w:jc w:val="center"/>
              <w:rPr>
                <w:rFonts w:eastAsia="Times New Roman" w:cs="Arial"/>
                <w:b/>
                <w:sz w:val="24"/>
                <w:szCs w:val="20"/>
                <w:lang w:val="fr-CA" w:eastAsia="fr-CA"/>
              </w:rPr>
            </w:pPr>
          </w:p>
        </w:tc>
      </w:tr>
    </w:tbl>
    <w:p w:rsidR="00E066AE" w:rsidRPr="00190E3B" w:rsidRDefault="002C26D1" w:rsidP="00DC278E">
      <w:pPr>
        <w:pStyle w:val="Paragraphedeliste"/>
        <w:ind w:left="851" w:hanging="851"/>
        <w:contextualSpacing w:val="0"/>
        <w:rPr>
          <w:rFonts w:cs="Calibri"/>
          <w:b/>
          <w:sz w:val="24"/>
          <w:szCs w:val="24"/>
          <w:lang w:val="fr-CA"/>
        </w:rPr>
      </w:pPr>
      <w:r w:rsidRPr="00440BEF">
        <w:rPr>
          <w:rFonts w:ascii="Book Antiqua" w:hAnsi="Book Antiqua" w:cs="Calibri"/>
          <w:sz w:val="24"/>
          <w:szCs w:val="24"/>
          <w:lang w:val="fr-CA"/>
        </w:rPr>
        <w:br w:type="page"/>
      </w:r>
      <w:r w:rsidR="00DC278E" w:rsidRPr="0049237A">
        <w:rPr>
          <w:rFonts w:cs="Calibri"/>
          <w:b/>
          <w:sz w:val="24"/>
          <w:szCs w:val="24"/>
          <w:lang w:val="fr-CA"/>
        </w:rPr>
        <w:lastRenderedPageBreak/>
        <w:t>T</w:t>
      </w:r>
      <w:r w:rsidR="00E066AE" w:rsidRPr="0049237A">
        <w:rPr>
          <w:rFonts w:cs="Calibri"/>
          <w:b/>
          <w:sz w:val="24"/>
          <w:szCs w:val="24"/>
          <w:lang w:val="fr-CA"/>
        </w:rPr>
        <w:t>itre de la tâche</w:t>
      </w:r>
      <w:r w:rsidR="003C7A84" w:rsidRPr="0049237A">
        <w:rPr>
          <w:rFonts w:cs="Calibri"/>
          <w:b/>
          <w:sz w:val="24"/>
          <w:szCs w:val="24"/>
          <w:lang w:val="fr-CA"/>
        </w:rPr>
        <w:t> :</w:t>
      </w:r>
      <w:r w:rsidR="00E066AE" w:rsidRPr="00190E3B">
        <w:rPr>
          <w:rFonts w:cs="Calibri"/>
          <w:sz w:val="24"/>
          <w:szCs w:val="24"/>
          <w:lang w:val="fr-CA"/>
        </w:rPr>
        <w:t xml:space="preserve"> </w:t>
      </w:r>
      <w:r w:rsidR="00AA08D9">
        <w:rPr>
          <w:sz w:val="24"/>
          <w:szCs w:val="24"/>
          <w:lang w:val="fr-CA"/>
        </w:rPr>
        <w:t>Belgique</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2F326F"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2F326F" w:rsidTr="00E066AE">
        <w:trPr>
          <w:trHeight w:val="576"/>
        </w:trPr>
        <w:tc>
          <w:tcPr>
            <w:tcW w:w="810" w:type="dxa"/>
          </w:tcPr>
          <w:p w:rsidR="00E066AE" w:rsidRPr="00E23489" w:rsidRDefault="00440BEF" w:rsidP="00207634">
            <w:pPr>
              <w:spacing w:before="120" w:after="120"/>
              <w:rPr>
                <w:b/>
                <w:sz w:val="24"/>
                <w:szCs w:val="24"/>
                <w:lang w:val="fr-CA"/>
              </w:rPr>
            </w:pPr>
            <w:r>
              <w:rPr>
                <w:sz w:val="24"/>
                <w:szCs w:val="24"/>
                <w:lang w:val="fr-CA"/>
              </w:rPr>
              <w:t>C4.2</w:t>
            </w:r>
          </w:p>
        </w:tc>
        <w:tc>
          <w:tcPr>
            <w:tcW w:w="6822" w:type="dxa"/>
          </w:tcPr>
          <w:p w:rsidR="00FB2DE2" w:rsidRPr="00440BEF" w:rsidRDefault="00440BEF" w:rsidP="00440BEF">
            <w:pPr>
              <w:pStyle w:val="descriptor"/>
              <w:numPr>
                <w:ilvl w:val="0"/>
                <w:numId w:val="10"/>
              </w:numPr>
              <w:tabs>
                <w:tab w:val="clear" w:pos="560"/>
                <w:tab w:val="clear" w:pos="1120"/>
                <w:tab w:val="left" w:pos="1067"/>
              </w:tabs>
              <w:ind w:left="783" w:hanging="425"/>
              <w:rPr>
                <w:rFonts w:ascii="Calibri" w:hAnsi="Calibri"/>
                <w:color w:val="auto"/>
                <w:sz w:val="24"/>
                <w:szCs w:val="24"/>
                <w:lang w:val="fr-CA"/>
              </w:rPr>
            </w:pPr>
            <w:r>
              <w:rPr>
                <w:rFonts w:ascii="Calibri" w:hAnsi="Calibri"/>
                <w:color w:val="auto"/>
                <w:sz w:val="24"/>
                <w:szCs w:val="24"/>
                <w:lang w:val="fr-CA"/>
              </w:rPr>
              <w:t xml:space="preserve">fait des calculs à l’aide de nombres exprimés sous forme  de </w:t>
            </w:r>
            <w:r w:rsidRPr="00440BEF">
              <w:rPr>
                <w:rFonts w:ascii="Calibri" w:hAnsi="Calibri"/>
                <w:color w:val="auto"/>
                <w:sz w:val="24"/>
                <w:szCs w:val="24"/>
                <w:lang w:val="fr-CA"/>
              </w:rPr>
              <w:t>nombres</w:t>
            </w:r>
            <w:r w:rsidR="00662573">
              <w:rPr>
                <w:rFonts w:ascii="Calibri" w:hAnsi="Calibri"/>
                <w:color w:val="auto"/>
                <w:sz w:val="24"/>
                <w:szCs w:val="24"/>
                <w:lang w:val="fr-CA"/>
              </w:rPr>
              <w:t xml:space="preserve"> entiers, de fractions, de décimaux, de pourcentages et d’entiers relatifs;</w:t>
            </w:r>
            <w:r w:rsidRPr="00440BEF">
              <w:rPr>
                <w:rFonts w:ascii="Calibri" w:hAnsi="Calibri"/>
                <w:color w:val="auto"/>
                <w:sz w:val="24"/>
                <w:szCs w:val="24"/>
                <w:lang w:val="fr-CA"/>
              </w:rPr>
              <w:t xml:space="preserve">                                                           </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DC278E" w:rsidRPr="00CB10D1"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Pr="009F7ED4" w:rsidRDefault="00440BEF" w:rsidP="00662573">
            <w:pPr>
              <w:pStyle w:val="descriptor"/>
              <w:numPr>
                <w:ilvl w:val="0"/>
                <w:numId w:val="7"/>
              </w:numPr>
              <w:tabs>
                <w:tab w:val="clear" w:pos="560"/>
                <w:tab w:val="left" w:pos="783"/>
              </w:tabs>
              <w:ind w:left="783" w:hanging="425"/>
              <w:rPr>
                <w:rFonts w:ascii="Calibri" w:hAnsi="Calibri"/>
                <w:color w:val="auto"/>
                <w:sz w:val="24"/>
                <w:szCs w:val="24"/>
                <w:lang w:val="fr-CA"/>
              </w:rPr>
            </w:pPr>
            <w:r>
              <w:rPr>
                <w:rFonts w:ascii="Calibri" w:hAnsi="Calibri"/>
                <w:color w:val="auto"/>
                <w:sz w:val="24"/>
                <w:szCs w:val="24"/>
                <w:lang w:val="fr-CA"/>
              </w:rPr>
              <w:t>fait des estimations;</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2F326F"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Pr="009F7ED4" w:rsidRDefault="00662573" w:rsidP="00662573">
            <w:pPr>
              <w:pStyle w:val="descriptor"/>
              <w:numPr>
                <w:ilvl w:val="0"/>
                <w:numId w:val="7"/>
              </w:numPr>
              <w:tabs>
                <w:tab w:val="clear" w:pos="560"/>
                <w:tab w:val="left" w:pos="925"/>
              </w:tabs>
              <w:rPr>
                <w:rFonts w:ascii="Calibri" w:hAnsi="Calibri"/>
                <w:color w:val="auto"/>
                <w:sz w:val="24"/>
                <w:szCs w:val="24"/>
                <w:lang w:val="fr-CA"/>
              </w:rPr>
            </w:pPr>
            <w:r>
              <w:rPr>
                <w:rFonts w:ascii="Calibri" w:hAnsi="Calibri"/>
                <w:color w:val="auto"/>
                <w:sz w:val="24"/>
                <w:szCs w:val="24"/>
                <w:lang w:val="fr-CA"/>
              </w:rPr>
              <w:t xml:space="preserve"> trouve l’étendue d’ensembles des données;</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2F326F"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Pr="009F7ED4" w:rsidRDefault="00662573" w:rsidP="00662573">
            <w:pPr>
              <w:pStyle w:val="descriptor"/>
              <w:numPr>
                <w:ilvl w:val="0"/>
                <w:numId w:val="7"/>
              </w:numPr>
              <w:tabs>
                <w:tab w:val="clear" w:pos="560"/>
                <w:tab w:val="left" w:pos="925"/>
              </w:tabs>
              <w:ind w:left="783" w:hanging="423"/>
              <w:rPr>
                <w:rFonts w:ascii="Calibri" w:hAnsi="Calibri"/>
                <w:color w:val="auto"/>
                <w:sz w:val="24"/>
                <w:szCs w:val="24"/>
                <w:lang w:val="fr-CA"/>
              </w:rPr>
            </w:pPr>
            <w:r>
              <w:rPr>
                <w:rFonts w:ascii="Calibri" w:hAnsi="Calibri"/>
                <w:color w:val="auto"/>
                <w:sz w:val="24"/>
                <w:szCs w:val="24"/>
                <w:lang w:val="fr-CA"/>
              </w:rPr>
              <w:t>calcule des moyennes (arithmétiques) et des pourcentages;</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2F326F"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Pr="009F7ED4" w:rsidRDefault="00662573" w:rsidP="00662573">
            <w:pPr>
              <w:pStyle w:val="descriptor"/>
              <w:numPr>
                <w:ilvl w:val="0"/>
                <w:numId w:val="7"/>
              </w:numPr>
              <w:tabs>
                <w:tab w:val="clear" w:pos="560"/>
                <w:tab w:val="left" w:pos="783"/>
              </w:tabs>
              <w:ind w:left="783" w:hanging="423"/>
              <w:rPr>
                <w:rFonts w:ascii="Calibri" w:hAnsi="Calibri"/>
                <w:color w:val="auto"/>
                <w:sz w:val="24"/>
                <w:szCs w:val="24"/>
                <w:lang w:val="fr-CA"/>
              </w:rPr>
            </w:pPr>
            <w:r>
              <w:rPr>
                <w:rFonts w:ascii="Calibri" w:hAnsi="Calibri"/>
                <w:color w:val="auto"/>
                <w:sz w:val="24"/>
                <w:szCs w:val="24"/>
                <w:lang w:val="fr-CA"/>
              </w:rPr>
              <w:t>recueille, organise et représente des données au moyen de  tableaux simples et de graphiques;</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DC278E" w:rsidRPr="002F326F" w:rsidTr="00E066AE">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DC278E" w:rsidRDefault="00662573" w:rsidP="00C24754">
            <w:pPr>
              <w:pStyle w:val="Paragraphedeliste"/>
              <w:numPr>
                <w:ilvl w:val="0"/>
                <w:numId w:val="7"/>
              </w:numPr>
              <w:spacing w:before="120" w:after="120" w:line="240" w:lineRule="auto"/>
              <w:ind w:left="783" w:hanging="423"/>
              <w:rPr>
                <w:sz w:val="24"/>
                <w:szCs w:val="24"/>
                <w:lang w:val="fr-CA"/>
              </w:rPr>
            </w:pPr>
            <w:r>
              <w:rPr>
                <w:sz w:val="24"/>
                <w:szCs w:val="24"/>
                <w:lang w:val="fr-CA"/>
              </w:rPr>
              <w:t>interprète, représente et convertit des valeurs à l’aide de nombres entiers, de décimaux, de pourcentages, de rapports et de fractions simples courantes (p. ex., ½, ¼);</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662573" w:rsidRPr="002F326F" w:rsidTr="00E066AE">
        <w:trPr>
          <w:trHeight w:val="576"/>
        </w:trPr>
        <w:tc>
          <w:tcPr>
            <w:tcW w:w="810" w:type="dxa"/>
          </w:tcPr>
          <w:p w:rsidR="00662573" w:rsidRPr="00DC278E" w:rsidRDefault="00662573" w:rsidP="00E066AE">
            <w:pPr>
              <w:spacing w:before="120" w:after="120"/>
              <w:rPr>
                <w:sz w:val="24"/>
                <w:szCs w:val="24"/>
                <w:lang w:val="fr-CA"/>
              </w:rPr>
            </w:pPr>
          </w:p>
        </w:tc>
        <w:tc>
          <w:tcPr>
            <w:tcW w:w="6822" w:type="dxa"/>
          </w:tcPr>
          <w:p w:rsidR="00662573" w:rsidRDefault="00662573" w:rsidP="00C24754">
            <w:pPr>
              <w:pStyle w:val="Paragraphedeliste"/>
              <w:numPr>
                <w:ilvl w:val="0"/>
                <w:numId w:val="7"/>
              </w:numPr>
              <w:spacing w:before="120" w:after="120" w:line="240" w:lineRule="auto"/>
              <w:ind w:left="783" w:hanging="423"/>
              <w:rPr>
                <w:sz w:val="24"/>
                <w:szCs w:val="24"/>
                <w:lang w:val="fr-CA"/>
              </w:rPr>
            </w:pPr>
            <w:r>
              <w:rPr>
                <w:sz w:val="24"/>
                <w:szCs w:val="24"/>
                <w:lang w:val="fr-CA"/>
              </w:rPr>
              <w:t>choisit et effectue les opérations requises, et peut avoir à faire des déductions pour les déterminer;</w:t>
            </w:r>
          </w:p>
        </w:tc>
        <w:tc>
          <w:tcPr>
            <w:tcW w:w="1008" w:type="dxa"/>
          </w:tcPr>
          <w:p w:rsidR="00662573" w:rsidRPr="00E23489" w:rsidRDefault="00662573" w:rsidP="00E066AE">
            <w:pPr>
              <w:pStyle w:val="NormalWeb"/>
              <w:spacing w:before="0" w:beforeAutospacing="0" w:after="0" w:afterAutospacing="0" w:line="276" w:lineRule="auto"/>
              <w:jc w:val="left"/>
              <w:rPr>
                <w:rFonts w:ascii="Calibri" w:hAnsi="Calibri" w:cs="Calibri"/>
                <w:lang w:val="fr-CA"/>
              </w:rPr>
            </w:pPr>
          </w:p>
        </w:tc>
        <w:tc>
          <w:tcPr>
            <w:tcW w:w="1008" w:type="dxa"/>
          </w:tcPr>
          <w:p w:rsidR="00662573" w:rsidRPr="00E23489" w:rsidRDefault="00662573" w:rsidP="00E066AE">
            <w:pPr>
              <w:pStyle w:val="NormalWeb"/>
              <w:spacing w:before="0" w:beforeAutospacing="0" w:after="0" w:afterAutospacing="0" w:line="276" w:lineRule="auto"/>
              <w:jc w:val="left"/>
              <w:rPr>
                <w:rFonts w:ascii="Calibri" w:hAnsi="Calibri" w:cs="Calibri"/>
                <w:lang w:val="fr-CA"/>
              </w:rPr>
            </w:pPr>
          </w:p>
        </w:tc>
        <w:tc>
          <w:tcPr>
            <w:tcW w:w="1008" w:type="dxa"/>
          </w:tcPr>
          <w:p w:rsidR="00662573" w:rsidRPr="00E23489" w:rsidRDefault="00662573" w:rsidP="00E066AE">
            <w:pPr>
              <w:rPr>
                <w:rFonts w:cs="Calibri"/>
                <w:sz w:val="24"/>
                <w:szCs w:val="24"/>
                <w:lang w:val="fr-CA"/>
              </w:rPr>
            </w:pPr>
          </w:p>
        </w:tc>
      </w:tr>
      <w:tr w:rsidR="00662573" w:rsidRPr="002F326F" w:rsidTr="00E066AE">
        <w:trPr>
          <w:trHeight w:val="576"/>
        </w:trPr>
        <w:tc>
          <w:tcPr>
            <w:tcW w:w="810" w:type="dxa"/>
          </w:tcPr>
          <w:p w:rsidR="00662573" w:rsidRPr="00DC278E" w:rsidRDefault="00662573" w:rsidP="00E066AE">
            <w:pPr>
              <w:spacing w:before="120" w:after="120"/>
              <w:rPr>
                <w:sz w:val="24"/>
                <w:szCs w:val="24"/>
                <w:lang w:val="fr-CA"/>
              </w:rPr>
            </w:pPr>
          </w:p>
        </w:tc>
        <w:tc>
          <w:tcPr>
            <w:tcW w:w="6822" w:type="dxa"/>
          </w:tcPr>
          <w:p w:rsidR="00662573" w:rsidRDefault="00662573" w:rsidP="00C24754">
            <w:pPr>
              <w:pStyle w:val="Paragraphedeliste"/>
              <w:numPr>
                <w:ilvl w:val="0"/>
                <w:numId w:val="7"/>
              </w:numPr>
              <w:spacing w:before="120" w:after="120" w:line="240" w:lineRule="auto"/>
              <w:ind w:left="783" w:hanging="423"/>
              <w:rPr>
                <w:sz w:val="24"/>
                <w:szCs w:val="24"/>
                <w:lang w:val="fr-CA"/>
              </w:rPr>
            </w:pPr>
            <w:r>
              <w:rPr>
                <w:sz w:val="24"/>
                <w:szCs w:val="24"/>
                <w:lang w:val="fr-CA"/>
              </w:rPr>
              <w:t>sélectionne les étapes appropriées pour trouver les solutions;</w:t>
            </w:r>
          </w:p>
        </w:tc>
        <w:tc>
          <w:tcPr>
            <w:tcW w:w="1008" w:type="dxa"/>
          </w:tcPr>
          <w:p w:rsidR="00662573" w:rsidRPr="00E23489" w:rsidRDefault="00662573" w:rsidP="00E066AE">
            <w:pPr>
              <w:pStyle w:val="NormalWeb"/>
              <w:spacing w:before="0" w:beforeAutospacing="0" w:after="0" w:afterAutospacing="0" w:line="276" w:lineRule="auto"/>
              <w:jc w:val="left"/>
              <w:rPr>
                <w:rFonts w:ascii="Calibri" w:hAnsi="Calibri" w:cs="Calibri"/>
                <w:lang w:val="fr-CA"/>
              </w:rPr>
            </w:pPr>
          </w:p>
        </w:tc>
        <w:tc>
          <w:tcPr>
            <w:tcW w:w="1008" w:type="dxa"/>
          </w:tcPr>
          <w:p w:rsidR="00662573" w:rsidRPr="00E23489" w:rsidRDefault="00662573" w:rsidP="00E066AE">
            <w:pPr>
              <w:pStyle w:val="NormalWeb"/>
              <w:spacing w:before="0" w:beforeAutospacing="0" w:after="0" w:afterAutospacing="0" w:line="276" w:lineRule="auto"/>
              <w:jc w:val="left"/>
              <w:rPr>
                <w:rFonts w:ascii="Calibri" w:hAnsi="Calibri" w:cs="Calibri"/>
                <w:lang w:val="fr-CA"/>
              </w:rPr>
            </w:pPr>
          </w:p>
        </w:tc>
        <w:tc>
          <w:tcPr>
            <w:tcW w:w="1008" w:type="dxa"/>
          </w:tcPr>
          <w:p w:rsidR="00662573" w:rsidRPr="00E23489" w:rsidRDefault="00662573" w:rsidP="00E066AE">
            <w:pPr>
              <w:rPr>
                <w:rFonts w:cs="Calibri"/>
                <w:sz w:val="24"/>
                <w:szCs w:val="24"/>
                <w:lang w:val="fr-CA"/>
              </w:rPr>
            </w:pPr>
          </w:p>
        </w:tc>
      </w:tr>
      <w:tr w:rsidR="00662573" w:rsidRPr="002F326F" w:rsidTr="00E066AE">
        <w:trPr>
          <w:trHeight w:val="576"/>
        </w:trPr>
        <w:tc>
          <w:tcPr>
            <w:tcW w:w="810" w:type="dxa"/>
          </w:tcPr>
          <w:p w:rsidR="00662573" w:rsidRPr="00DC278E" w:rsidRDefault="00662573" w:rsidP="00E066AE">
            <w:pPr>
              <w:spacing w:before="120" w:after="120"/>
              <w:rPr>
                <w:sz w:val="24"/>
                <w:szCs w:val="24"/>
                <w:lang w:val="fr-CA"/>
              </w:rPr>
            </w:pPr>
          </w:p>
        </w:tc>
        <w:tc>
          <w:tcPr>
            <w:tcW w:w="6822" w:type="dxa"/>
          </w:tcPr>
          <w:p w:rsidR="00662573" w:rsidRDefault="00662573" w:rsidP="00C24754">
            <w:pPr>
              <w:pStyle w:val="Paragraphedeliste"/>
              <w:numPr>
                <w:ilvl w:val="0"/>
                <w:numId w:val="7"/>
              </w:numPr>
              <w:spacing w:before="120" w:after="120" w:line="240" w:lineRule="auto"/>
              <w:ind w:left="783" w:hanging="423"/>
              <w:rPr>
                <w:sz w:val="24"/>
                <w:szCs w:val="24"/>
                <w:lang w:val="fr-CA"/>
              </w:rPr>
            </w:pPr>
            <w:r>
              <w:rPr>
                <w:sz w:val="24"/>
                <w:szCs w:val="24"/>
                <w:lang w:val="fr-CA"/>
              </w:rPr>
              <w:t>reconnaît des régularités et commence à dégager des tendances dans les données (p. ex., population, criminalité, données démographiques, stocks, blessures);</w:t>
            </w:r>
          </w:p>
        </w:tc>
        <w:tc>
          <w:tcPr>
            <w:tcW w:w="1008" w:type="dxa"/>
          </w:tcPr>
          <w:p w:rsidR="00662573" w:rsidRPr="00E23489" w:rsidRDefault="00662573" w:rsidP="00E066AE">
            <w:pPr>
              <w:pStyle w:val="NormalWeb"/>
              <w:spacing w:before="0" w:beforeAutospacing="0" w:after="0" w:afterAutospacing="0" w:line="276" w:lineRule="auto"/>
              <w:jc w:val="left"/>
              <w:rPr>
                <w:rFonts w:ascii="Calibri" w:hAnsi="Calibri" w:cs="Calibri"/>
                <w:lang w:val="fr-CA"/>
              </w:rPr>
            </w:pPr>
          </w:p>
        </w:tc>
        <w:tc>
          <w:tcPr>
            <w:tcW w:w="1008" w:type="dxa"/>
          </w:tcPr>
          <w:p w:rsidR="00662573" w:rsidRPr="00E23489" w:rsidRDefault="00662573" w:rsidP="00E066AE">
            <w:pPr>
              <w:pStyle w:val="NormalWeb"/>
              <w:spacing w:before="0" w:beforeAutospacing="0" w:after="0" w:afterAutospacing="0" w:line="276" w:lineRule="auto"/>
              <w:jc w:val="left"/>
              <w:rPr>
                <w:rFonts w:ascii="Calibri" w:hAnsi="Calibri" w:cs="Calibri"/>
                <w:lang w:val="fr-CA"/>
              </w:rPr>
            </w:pPr>
          </w:p>
        </w:tc>
        <w:tc>
          <w:tcPr>
            <w:tcW w:w="1008" w:type="dxa"/>
          </w:tcPr>
          <w:p w:rsidR="00662573" w:rsidRPr="00E23489" w:rsidRDefault="00662573" w:rsidP="00E066AE">
            <w:pPr>
              <w:rPr>
                <w:rFonts w:cs="Calibri"/>
                <w:sz w:val="24"/>
                <w:szCs w:val="24"/>
                <w:lang w:val="fr-CA"/>
              </w:rPr>
            </w:pPr>
          </w:p>
        </w:tc>
      </w:tr>
      <w:tr w:rsidR="00662573" w:rsidRPr="002F326F" w:rsidTr="00E066AE">
        <w:trPr>
          <w:trHeight w:val="576"/>
        </w:trPr>
        <w:tc>
          <w:tcPr>
            <w:tcW w:w="810" w:type="dxa"/>
          </w:tcPr>
          <w:p w:rsidR="00662573" w:rsidRPr="00DC278E" w:rsidRDefault="00662573" w:rsidP="00E066AE">
            <w:pPr>
              <w:spacing w:before="120" w:after="120"/>
              <w:rPr>
                <w:sz w:val="24"/>
                <w:szCs w:val="24"/>
                <w:lang w:val="fr-CA"/>
              </w:rPr>
            </w:pPr>
          </w:p>
        </w:tc>
        <w:tc>
          <w:tcPr>
            <w:tcW w:w="6822" w:type="dxa"/>
          </w:tcPr>
          <w:p w:rsidR="00662573" w:rsidRDefault="00662573" w:rsidP="00C24754">
            <w:pPr>
              <w:pStyle w:val="Paragraphedeliste"/>
              <w:numPr>
                <w:ilvl w:val="0"/>
                <w:numId w:val="7"/>
              </w:numPr>
              <w:spacing w:before="120" w:after="120" w:line="240" w:lineRule="auto"/>
              <w:ind w:left="783" w:hanging="423"/>
              <w:rPr>
                <w:sz w:val="24"/>
                <w:szCs w:val="24"/>
                <w:lang w:val="fr-CA"/>
              </w:rPr>
            </w:pPr>
            <w:r>
              <w:rPr>
                <w:sz w:val="24"/>
                <w:szCs w:val="24"/>
                <w:lang w:val="fr-CA"/>
              </w:rPr>
              <w:t>utilise des stratégies pour vérifier l’exactitude de sa réponse (p. ex., estimation, utilisation d’une calculatrice, reprise d’un calcul, utilisation de l’opération inverse).</w:t>
            </w:r>
          </w:p>
        </w:tc>
        <w:tc>
          <w:tcPr>
            <w:tcW w:w="1008" w:type="dxa"/>
          </w:tcPr>
          <w:p w:rsidR="00662573" w:rsidRPr="00E23489" w:rsidRDefault="00662573" w:rsidP="00E066AE">
            <w:pPr>
              <w:pStyle w:val="NormalWeb"/>
              <w:spacing w:before="0" w:beforeAutospacing="0" w:after="0" w:afterAutospacing="0" w:line="276" w:lineRule="auto"/>
              <w:jc w:val="left"/>
              <w:rPr>
                <w:rFonts w:ascii="Calibri" w:hAnsi="Calibri" w:cs="Calibri"/>
                <w:lang w:val="fr-CA"/>
              </w:rPr>
            </w:pPr>
          </w:p>
        </w:tc>
        <w:tc>
          <w:tcPr>
            <w:tcW w:w="1008" w:type="dxa"/>
          </w:tcPr>
          <w:p w:rsidR="00662573" w:rsidRPr="00E23489" w:rsidRDefault="00662573" w:rsidP="00E066AE">
            <w:pPr>
              <w:pStyle w:val="NormalWeb"/>
              <w:spacing w:before="0" w:beforeAutospacing="0" w:after="0" w:afterAutospacing="0" w:line="276" w:lineRule="auto"/>
              <w:jc w:val="left"/>
              <w:rPr>
                <w:rFonts w:ascii="Calibri" w:hAnsi="Calibri" w:cs="Calibri"/>
                <w:lang w:val="fr-CA"/>
              </w:rPr>
            </w:pPr>
          </w:p>
        </w:tc>
        <w:tc>
          <w:tcPr>
            <w:tcW w:w="1008" w:type="dxa"/>
          </w:tcPr>
          <w:p w:rsidR="00662573" w:rsidRPr="00E23489" w:rsidRDefault="00662573" w:rsidP="00E066AE">
            <w:pPr>
              <w:rPr>
                <w:rFonts w:cs="Calibri"/>
                <w:sz w:val="24"/>
                <w:szCs w:val="24"/>
                <w:lang w:val="fr-CA"/>
              </w:rPr>
            </w:pPr>
          </w:p>
        </w:tc>
      </w:tr>
    </w:tbl>
    <w:p w:rsidR="00670ABF" w:rsidRDefault="00670ABF" w:rsidP="00E066AE">
      <w:pPr>
        <w:spacing w:before="60" w:after="60"/>
        <w:rPr>
          <w:rFonts w:cs="Calibri"/>
          <w:b/>
          <w:sz w:val="24"/>
          <w:szCs w:val="24"/>
          <w:lang w:val="fr-CA"/>
        </w:rPr>
      </w:pPr>
    </w:p>
    <w:p w:rsidR="00662573" w:rsidRDefault="00E066AE" w:rsidP="00E066AE">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662573" w:rsidRDefault="00662573">
      <w:pPr>
        <w:spacing w:after="0" w:line="240" w:lineRule="auto"/>
        <w:rPr>
          <w:rFonts w:cs="Calibri"/>
          <w:sz w:val="24"/>
          <w:szCs w:val="24"/>
          <w:lang w:val="fr-CA"/>
        </w:rPr>
      </w:pPr>
      <w:r>
        <w:rPr>
          <w:rFonts w:cs="Calibri"/>
          <w:sz w:val="24"/>
          <w:szCs w:val="24"/>
          <w:lang w:val="fr-CA"/>
        </w:rPr>
        <w:br w:type="page"/>
      </w:r>
    </w:p>
    <w:p w:rsidR="00E066AE" w:rsidRDefault="00662573" w:rsidP="00E066AE">
      <w:pPr>
        <w:spacing w:before="60" w:after="60"/>
        <w:rPr>
          <w:sz w:val="24"/>
          <w:szCs w:val="24"/>
          <w:lang w:val="fr-CA"/>
        </w:rPr>
      </w:pPr>
      <w:r w:rsidRPr="0049237A">
        <w:rPr>
          <w:rFonts w:cs="Calibri"/>
          <w:b/>
          <w:sz w:val="24"/>
          <w:szCs w:val="24"/>
          <w:lang w:val="fr-CA"/>
        </w:rPr>
        <w:lastRenderedPageBreak/>
        <w:t>Titre de la tâche :</w:t>
      </w:r>
      <w:r w:rsidRPr="00190E3B">
        <w:rPr>
          <w:rFonts w:cs="Calibri"/>
          <w:sz w:val="24"/>
          <w:szCs w:val="24"/>
          <w:lang w:val="fr-CA"/>
        </w:rPr>
        <w:t xml:space="preserve"> </w:t>
      </w:r>
      <w:r>
        <w:rPr>
          <w:sz w:val="24"/>
          <w:szCs w:val="24"/>
          <w:lang w:val="fr-CA"/>
        </w:rPr>
        <w:t>Belgique</w:t>
      </w:r>
    </w:p>
    <w:p w:rsidR="00662573" w:rsidRDefault="00662573"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2F326F"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2F326F" w:rsidTr="00E066AE">
        <w:trPr>
          <w:trHeight w:val="1241"/>
        </w:trPr>
        <w:tc>
          <w:tcPr>
            <w:tcW w:w="10285" w:type="dxa"/>
          </w:tcPr>
          <w:p w:rsidR="00E066AE" w:rsidRDefault="00E066AE" w:rsidP="00E066AE">
            <w:pPr>
              <w:rPr>
                <w:rFonts w:cs="Calibri"/>
                <w:sz w:val="24"/>
                <w:szCs w:val="24"/>
                <w:lang w:val="fr-CA"/>
              </w:rPr>
            </w:pPr>
          </w:p>
          <w:p w:rsidR="00F50DAD" w:rsidRDefault="00F50DAD" w:rsidP="00E066AE">
            <w:pPr>
              <w:rPr>
                <w:rFonts w:cs="Calibri"/>
                <w:sz w:val="24"/>
                <w:szCs w:val="24"/>
                <w:lang w:val="fr-CA"/>
              </w:rPr>
            </w:pPr>
          </w:p>
          <w:p w:rsidR="009F7ED4" w:rsidRDefault="009F7ED4" w:rsidP="00E066AE">
            <w:pPr>
              <w:rPr>
                <w:rFonts w:cs="Calibri"/>
                <w:sz w:val="24"/>
                <w:szCs w:val="24"/>
                <w:lang w:val="fr-CA"/>
              </w:rPr>
            </w:pPr>
          </w:p>
          <w:p w:rsidR="0049237A" w:rsidRPr="00E23489" w:rsidRDefault="0049237A"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B7406F">
      <w:pgSz w:w="12240" w:h="15840"/>
      <w:pgMar w:top="720" w:right="1325"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37" w:rsidRDefault="00F22337" w:rsidP="004C0FE9">
      <w:pPr>
        <w:spacing w:after="0" w:line="240" w:lineRule="auto"/>
      </w:pPr>
      <w:r>
        <w:separator/>
      </w:r>
    </w:p>
  </w:endnote>
  <w:endnote w:type="continuationSeparator" w:id="0">
    <w:p w:rsidR="00F22337" w:rsidRDefault="00F22337"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37" w:rsidRDefault="00F22337" w:rsidP="004C0FE9">
      <w:pPr>
        <w:spacing w:after="0" w:line="240" w:lineRule="auto"/>
      </w:pPr>
      <w:r>
        <w:separator/>
      </w:r>
    </w:p>
  </w:footnote>
  <w:footnote w:type="continuationSeparator" w:id="0">
    <w:p w:rsidR="00F22337" w:rsidRDefault="00F22337"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5FF1"/>
    <w:multiLevelType w:val="hybridMultilevel"/>
    <w:tmpl w:val="7F88EE6C"/>
    <w:lvl w:ilvl="0" w:tplc="9B661BBE">
      <w:start w:val="1"/>
      <w:numFmt w:val="lowerLetter"/>
      <w:lvlText w:val="%1)"/>
      <w:lvlJc w:val="left"/>
      <w:pPr>
        <w:ind w:left="1080" w:hanging="360"/>
      </w:pPr>
      <w:rPr>
        <w:rFonts w:hint="default"/>
      </w:rPr>
    </w:lvl>
    <w:lvl w:ilvl="1" w:tplc="0C0C0001">
      <w:start w:val="1"/>
      <w:numFmt w:val="bullet"/>
      <w:lvlText w:val=""/>
      <w:lvlJc w:val="left"/>
      <w:pPr>
        <w:ind w:left="1800" w:hanging="360"/>
      </w:pPr>
      <w:rPr>
        <w:rFonts w:ascii="Symbol" w:hAnsi="Symbol" w:hint="default"/>
      </w:r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2">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3">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4">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5">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6">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7">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8">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nsid w:val="364815E5"/>
    <w:multiLevelType w:val="hybridMultilevel"/>
    <w:tmpl w:val="548847F2"/>
    <w:lvl w:ilvl="0" w:tplc="8CB0C1C0">
      <w:start w:val="1"/>
      <w:numFmt w:val="decimal"/>
      <w:lvlText w:val="%1)"/>
      <w:lvlJc w:val="left"/>
      <w:pPr>
        <w:ind w:left="720" w:hanging="360"/>
      </w:pPr>
      <w:rPr>
        <w:rFonts w:ascii="Book Antiqua" w:hAnsi="Book Antiqua" w:cs="Times New Roman"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3B7E1188"/>
    <w:multiLevelType w:val="hybridMultilevel"/>
    <w:tmpl w:val="8A789D2E"/>
    <w:lvl w:ilvl="0" w:tplc="8F5406E2">
      <w:start w:val="1"/>
      <w:numFmt w:val="lowerLetter"/>
      <w:lvlText w:val="%1)"/>
      <w:lvlJc w:val="left"/>
      <w:pPr>
        <w:ind w:left="1800" w:hanging="36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2">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4">
    <w:nsid w:val="45E81E29"/>
    <w:multiLevelType w:val="hybridMultilevel"/>
    <w:tmpl w:val="3ACCF988"/>
    <w:lvl w:ilvl="0" w:tplc="907C8076">
      <w:start w:val="1"/>
      <w:numFmt w:val="bullet"/>
      <w:lvlText w:val=""/>
      <w:lvlJc w:val="left"/>
      <w:pPr>
        <w:ind w:left="720" w:hanging="360"/>
      </w:pPr>
      <w:rPr>
        <w:rFonts w:ascii="Symbol" w:hAnsi="Symbol" w:hint="default"/>
      </w:rPr>
    </w:lvl>
    <w:lvl w:ilvl="1" w:tplc="9C029B90" w:tentative="1">
      <w:start w:val="1"/>
      <w:numFmt w:val="bullet"/>
      <w:lvlText w:val="o"/>
      <w:lvlJc w:val="left"/>
      <w:pPr>
        <w:ind w:left="1440" w:hanging="360"/>
      </w:pPr>
      <w:rPr>
        <w:rFonts w:ascii="Courier New" w:hAnsi="Courier New" w:cs="Courier New" w:hint="default"/>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15">
    <w:nsid w:val="4C5D6081"/>
    <w:multiLevelType w:val="hybridMultilevel"/>
    <w:tmpl w:val="8A789D2E"/>
    <w:lvl w:ilvl="0" w:tplc="8F5406E2">
      <w:start w:val="1"/>
      <w:numFmt w:val="lowerLetter"/>
      <w:lvlText w:val="%1)"/>
      <w:lvlJc w:val="left"/>
      <w:pPr>
        <w:ind w:left="1800" w:hanging="36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6">
    <w:nsid w:val="53C32BCA"/>
    <w:multiLevelType w:val="hybridMultilevel"/>
    <w:tmpl w:val="42EE073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53EE22D9"/>
    <w:multiLevelType w:val="hybridMultilevel"/>
    <w:tmpl w:val="8A789D2E"/>
    <w:lvl w:ilvl="0" w:tplc="8F5406E2">
      <w:start w:val="1"/>
      <w:numFmt w:val="lowerLetter"/>
      <w:lvlText w:val="%1)"/>
      <w:lvlJc w:val="left"/>
      <w:pPr>
        <w:ind w:left="1800" w:hanging="360"/>
      </w:pPr>
      <w:rPr>
        <w:rFonts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18">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64DD3F15"/>
    <w:multiLevelType w:val="hybridMultilevel"/>
    <w:tmpl w:val="5DB42290"/>
    <w:lvl w:ilvl="0" w:tplc="2A649DD4">
      <w:start w:val="1"/>
      <w:numFmt w:val="decimal"/>
      <w:lvlText w:val="%1)"/>
      <w:lvlJc w:val="left"/>
      <w:pPr>
        <w:ind w:left="4386" w:hanging="360"/>
      </w:pPr>
      <w:rPr>
        <w:rFonts w:cs="Times New Roman" w:hint="default"/>
      </w:rPr>
    </w:lvl>
    <w:lvl w:ilvl="1" w:tplc="0C0C0019" w:tentative="1">
      <w:start w:val="1"/>
      <w:numFmt w:val="lowerLetter"/>
      <w:lvlText w:val="%2."/>
      <w:lvlJc w:val="left"/>
      <w:pPr>
        <w:ind w:left="5106" w:hanging="360"/>
      </w:pPr>
    </w:lvl>
    <w:lvl w:ilvl="2" w:tplc="0C0C001B" w:tentative="1">
      <w:start w:val="1"/>
      <w:numFmt w:val="lowerRoman"/>
      <w:lvlText w:val="%3."/>
      <w:lvlJc w:val="right"/>
      <w:pPr>
        <w:ind w:left="5826" w:hanging="180"/>
      </w:pPr>
    </w:lvl>
    <w:lvl w:ilvl="3" w:tplc="0C0C000F" w:tentative="1">
      <w:start w:val="1"/>
      <w:numFmt w:val="decimal"/>
      <w:lvlText w:val="%4."/>
      <w:lvlJc w:val="left"/>
      <w:pPr>
        <w:ind w:left="6546" w:hanging="360"/>
      </w:pPr>
    </w:lvl>
    <w:lvl w:ilvl="4" w:tplc="0C0C0019" w:tentative="1">
      <w:start w:val="1"/>
      <w:numFmt w:val="lowerLetter"/>
      <w:lvlText w:val="%5."/>
      <w:lvlJc w:val="left"/>
      <w:pPr>
        <w:ind w:left="7266" w:hanging="360"/>
      </w:pPr>
    </w:lvl>
    <w:lvl w:ilvl="5" w:tplc="0C0C001B" w:tentative="1">
      <w:start w:val="1"/>
      <w:numFmt w:val="lowerRoman"/>
      <w:lvlText w:val="%6."/>
      <w:lvlJc w:val="right"/>
      <w:pPr>
        <w:ind w:left="7986" w:hanging="180"/>
      </w:pPr>
    </w:lvl>
    <w:lvl w:ilvl="6" w:tplc="0C0C000F" w:tentative="1">
      <w:start w:val="1"/>
      <w:numFmt w:val="decimal"/>
      <w:lvlText w:val="%7."/>
      <w:lvlJc w:val="left"/>
      <w:pPr>
        <w:ind w:left="8706" w:hanging="360"/>
      </w:pPr>
    </w:lvl>
    <w:lvl w:ilvl="7" w:tplc="0C0C0019" w:tentative="1">
      <w:start w:val="1"/>
      <w:numFmt w:val="lowerLetter"/>
      <w:lvlText w:val="%8."/>
      <w:lvlJc w:val="left"/>
      <w:pPr>
        <w:ind w:left="9426" w:hanging="360"/>
      </w:pPr>
    </w:lvl>
    <w:lvl w:ilvl="8" w:tplc="0C0C001B" w:tentative="1">
      <w:start w:val="1"/>
      <w:numFmt w:val="lowerRoman"/>
      <w:lvlText w:val="%9."/>
      <w:lvlJc w:val="right"/>
      <w:pPr>
        <w:ind w:left="10146" w:hanging="180"/>
      </w:pPr>
    </w:lvl>
  </w:abstractNum>
  <w:abstractNum w:abstractNumId="20">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3"/>
  </w:num>
  <w:num w:numId="2">
    <w:abstractNumId w:val="6"/>
  </w:num>
  <w:num w:numId="3">
    <w:abstractNumId w:val="14"/>
  </w:num>
  <w:num w:numId="4">
    <w:abstractNumId w:val="21"/>
  </w:num>
  <w:num w:numId="5">
    <w:abstractNumId w:val="2"/>
  </w:num>
  <w:num w:numId="6">
    <w:abstractNumId w:val="1"/>
  </w:num>
  <w:num w:numId="7">
    <w:abstractNumId w:val="7"/>
  </w:num>
  <w:num w:numId="8">
    <w:abstractNumId w:val="12"/>
  </w:num>
  <w:num w:numId="9">
    <w:abstractNumId w:val="20"/>
  </w:num>
  <w:num w:numId="10">
    <w:abstractNumId w:val="9"/>
  </w:num>
  <w:num w:numId="11">
    <w:abstractNumId w:val="13"/>
  </w:num>
  <w:num w:numId="12">
    <w:abstractNumId w:val="4"/>
  </w:num>
  <w:num w:numId="13">
    <w:abstractNumId w:val="5"/>
  </w:num>
  <w:num w:numId="14">
    <w:abstractNumId w:val="8"/>
  </w:num>
  <w:num w:numId="15">
    <w:abstractNumId w:val="18"/>
  </w:num>
  <w:num w:numId="16">
    <w:abstractNumId w:val="19"/>
  </w:num>
  <w:num w:numId="17">
    <w:abstractNumId w:val="10"/>
  </w:num>
  <w:num w:numId="18">
    <w:abstractNumId w:val="16"/>
  </w:num>
  <w:num w:numId="19">
    <w:abstractNumId w:val="0"/>
  </w:num>
  <w:num w:numId="20">
    <w:abstractNumId w:val="17"/>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316C8"/>
    <w:rsid w:val="000D1EAE"/>
    <w:rsid w:val="000E146C"/>
    <w:rsid w:val="000E43F9"/>
    <w:rsid w:val="00106CFE"/>
    <w:rsid w:val="001242EC"/>
    <w:rsid w:val="00141618"/>
    <w:rsid w:val="00190E3B"/>
    <w:rsid w:val="00206F15"/>
    <w:rsid w:val="00207634"/>
    <w:rsid w:val="00256290"/>
    <w:rsid w:val="00275649"/>
    <w:rsid w:val="00276AFF"/>
    <w:rsid w:val="00291DAB"/>
    <w:rsid w:val="002C26D1"/>
    <w:rsid w:val="002D6065"/>
    <w:rsid w:val="002E74A8"/>
    <w:rsid w:val="002F0498"/>
    <w:rsid w:val="002F326F"/>
    <w:rsid w:val="002F735C"/>
    <w:rsid w:val="0030388E"/>
    <w:rsid w:val="00307EF2"/>
    <w:rsid w:val="003378DE"/>
    <w:rsid w:val="00351116"/>
    <w:rsid w:val="00386680"/>
    <w:rsid w:val="003C7A84"/>
    <w:rsid w:val="003E190A"/>
    <w:rsid w:val="003E6D35"/>
    <w:rsid w:val="00412074"/>
    <w:rsid w:val="00437B0D"/>
    <w:rsid w:val="00440BEF"/>
    <w:rsid w:val="004416BB"/>
    <w:rsid w:val="00456072"/>
    <w:rsid w:val="0049237A"/>
    <w:rsid w:val="00493887"/>
    <w:rsid w:val="00496C13"/>
    <w:rsid w:val="004B33E3"/>
    <w:rsid w:val="004C0FE9"/>
    <w:rsid w:val="004D087F"/>
    <w:rsid w:val="00511FDF"/>
    <w:rsid w:val="00517166"/>
    <w:rsid w:val="005874AC"/>
    <w:rsid w:val="005B27C4"/>
    <w:rsid w:val="00606CC2"/>
    <w:rsid w:val="0061430E"/>
    <w:rsid w:val="00650FD2"/>
    <w:rsid w:val="00662573"/>
    <w:rsid w:val="0066502A"/>
    <w:rsid w:val="00670ABF"/>
    <w:rsid w:val="006969A9"/>
    <w:rsid w:val="006B32A1"/>
    <w:rsid w:val="006D0D70"/>
    <w:rsid w:val="006D14AC"/>
    <w:rsid w:val="006D4FC9"/>
    <w:rsid w:val="00720E9C"/>
    <w:rsid w:val="0072313A"/>
    <w:rsid w:val="00742FD8"/>
    <w:rsid w:val="007572A2"/>
    <w:rsid w:val="00784404"/>
    <w:rsid w:val="007C43BE"/>
    <w:rsid w:val="00803221"/>
    <w:rsid w:val="00823490"/>
    <w:rsid w:val="008276BC"/>
    <w:rsid w:val="00832B62"/>
    <w:rsid w:val="008B115B"/>
    <w:rsid w:val="00907129"/>
    <w:rsid w:val="00937A84"/>
    <w:rsid w:val="0096352D"/>
    <w:rsid w:val="00985A1C"/>
    <w:rsid w:val="009B6A0A"/>
    <w:rsid w:val="009C77E2"/>
    <w:rsid w:val="009C7E75"/>
    <w:rsid w:val="009E04DE"/>
    <w:rsid w:val="009F11F9"/>
    <w:rsid w:val="009F1BDC"/>
    <w:rsid w:val="009F7429"/>
    <w:rsid w:val="009F7ED4"/>
    <w:rsid w:val="00A03BA4"/>
    <w:rsid w:val="00A12C50"/>
    <w:rsid w:val="00A477E8"/>
    <w:rsid w:val="00A57E4B"/>
    <w:rsid w:val="00A70EFD"/>
    <w:rsid w:val="00A72621"/>
    <w:rsid w:val="00A87E6D"/>
    <w:rsid w:val="00A97FBE"/>
    <w:rsid w:val="00AA08D9"/>
    <w:rsid w:val="00AA3B2E"/>
    <w:rsid w:val="00B3646C"/>
    <w:rsid w:val="00B55FAE"/>
    <w:rsid w:val="00B61362"/>
    <w:rsid w:val="00B6395C"/>
    <w:rsid w:val="00B7406F"/>
    <w:rsid w:val="00B75FFE"/>
    <w:rsid w:val="00BC6C8F"/>
    <w:rsid w:val="00BD439C"/>
    <w:rsid w:val="00BE1CC0"/>
    <w:rsid w:val="00BF3550"/>
    <w:rsid w:val="00C24754"/>
    <w:rsid w:val="00C53F78"/>
    <w:rsid w:val="00C704E3"/>
    <w:rsid w:val="00CB10D1"/>
    <w:rsid w:val="00CD1F1F"/>
    <w:rsid w:val="00D00492"/>
    <w:rsid w:val="00D00DCD"/>
    <w:rsid w:val="00D0478E"/>
    <w:rsid w:val="00D05157"/>
    <w:rsid w:val="00D05379"/>
    <w:rsid w:val="00D51BF9"/>
    <w:rsid w:val="00D74E2A"/>
    <w:rsid w:val="00D80060"/>
    <w:rsid w:val="00D936CD"/>
    <w:rsid w:val="00DB44FD"/>
    <w:rsid w:val="00DC278E"/>
    <w:rsid w:val="00DD1973"/>
    <w:rsid w:val="00DF2519"/>
    <w:rsid w:val="00E01DB6"/>
    <w:rsid w:val="00E066AE"/>
    <w:rsid w:val="00E23489"/>
    <w:rsid w:val="00E51AF4"/>
    <w:rsid w:val="00E756C7"/>
    <w:rsid w:val="00EA688A"/>
    <w:rsid w:val="00EB1241"/>
    <w:rsid w:val="00ED117F"/>
    <w:rsid w:val="00F00DDA"/>
    <w:rsid w:val="00F03682"/>
    <w:rsid w:val="00F22337"/>
    <w:rsid w:val="00F244C7"/>
    <w:rsid w:val="00F37992"/>
    <w:rsid w:val="00F50086"/>
    <w:rsid w:val="00F50DAD"/>
    <w:rsid w:val="00F7714D"/>
    <w:rsid w:val="00FB0EE4"/>
    <w:rsid w:val="00FB2DE2"/>
    <w:rsid w:val="00FB5B0B"/>
    <w:rsid w:val="00FC3C16"/>
    <w:rsid w:val="00FC53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character" w:customStyle="1" w:styleId="A5">
    <w:name w:val="A5"/>
    <w:uiPriority w:val="99"/>
    <w:rsid w:val="009C77E2"/>
    <w:rPr>
      <w:i/>
      <w:iCs/>
      <w:color w:val="221E1F"/>
      <w:sz w:val="20"/>
      <w:szCs w:val="20"/>
    </w:rPr>
  </w:style>
  <w:style w:type="paragraph" w:customStyle="1" w:styleId="Pa3">
    <w:name w:val="Pa3"/>
    <w:basedOn w:val="Default"/>
    <w:next w:val="Default"/>
    <w:uiPriority w:val="99"/>
    <w:rsid w:val="009C77E2"/>
    <w:pPr>
      <w:spacing w:line="221" w:lineRule="atLeast"/>
    </w:pPr>
    <w:rPr>
      <w:color w:val="auto"/>
    </w:rPr>
  </w:style>
  <w:style w:type="character" w:customStyle="1" w:styleId="A0">
    <w:name w:val="A0"/>
    <w:uiPriority w:val="99"/>
    <w:rsid w:val="009C77E2"/>
    <w:rPr>
      <w:color w:val="221E1F"/>
    </w:rPr>
  </w:style>
  <w:style w:type="paragraph" w:customStyle="1" w:styleId="TableParagraph">
    <w:name w:val="Table Paragraph"/>
    <w:basedOn w:val="Normal"/>
    <w:uiPriority w:val="1"/>
    <w:qFormat/>
    <w:rsid w:val="00FC3C16"/>
    <w:pPr>
      <w:widowControl w:val="0"/>
      <w:autoSpaceDE w:val="0"/>
      <w:autoSpaceDN w:val="0"/>
      <w:adjustRightInd w:val="0"/>
      <w:spacing w:after="0" w:line="240" w:lineRule="auto"/>
    </w:pPr>
    <w:rPr>
      <w:rFonts w:ascii="Times New Roman" w:eastAsiaTheme="minorEastAsia" w:hAnsi="Times New Roman"/>
      <w:sz w:val="24"/>
      <w:szCs w:val="24"/>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character" w:customStyle="1" w:styleId="A5">
    <w:name w:val="A5"/>
    <w:uiPriority w:val="99"/>
    <w:rsid w:val="009C77E2"/>
    <w:rPr>
      <w:i/>
      <w:iCs/>
      <w:color w:val="221E1F"/>
      <w:sz w:val="20"/>
      <w:szCs w:val="20"/>
    </w:rPr>
  </w:style>
  <w:style w:type="paragraph" w:customStyle="1" w:styleId="Pa3">
    <w:name w:val="Pa3"/>
    <w:basedOn w:val="Default"/>
    <w:next w:val="Default"/>
    <w:uiPriority w:val="99"/>
    <w:rsid w:val="009C77E2"/>
    <w:pPr>
      <w:spacing w:line="221" w:lineRule="atLeast"/>
    </w:pPr>
    <w:rPr>
      <w:color w:val="auto"/>
    </w:rPr>
  </w:style>
  <w:style w:type="character" w:customStyle="1" w:styleId="A0">
    <w:name w:val="A0"/>
    <w:uiPriority w:val="99"/>
    <w:rsid w:val="009C77E2"/>
    <w:rPr>
      <w:color w:val="221E1F"/>
    </w:rPr>
  </w:style>
  <w:style w:type="paragraph" w:customStyle="1" w:styleId="TableParagraph">
    <w:name w:val="Table Paragraph"/>
    <w:basedOn w:val="Normal"/>
    <w:uiPriority w:val="1"/>
    <w:qFormat/>
    <w:rsid w:val="00FC3C16"/>
    <w:pPr>
      <w:widowControl w:val="0"/>
      <w:autoSpaceDE w:val="0"/>
      <w:autoSpaceDN w:val="0"/>
      <w:adjustRightInd w:val="0"/>
      <w:spacing w:after="0" w:line="240" w:lineRule="auto"/>
    </w:pPr>
    <w:rPr>
      <w:rFonts w:ascii="Times New Roman" w:eastAsiaTheme="minorEastAsia" w:hAnsi="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273">
      <w:bodyDiv w:val="1"/>
      <w:marLeft w:val="0"/>
      <w:marRight w:val="0"/>
      <w:marTop w:val="0"/>
      <w:marBottom w:val="0"/>
      <w:divBdr>
        <w:top w:val="none" w:sz="0" w:space="0" w:color="auto"/>
        <w:left w:val="none" w:sz="0" w:space="0" w:color="auto"/>
        <w:bottom w:val="none" w:sz="0" w:space="0" w:color="auto"/>
        <w:right w:val="none" w:sz="0" w:space="0" w:color="auto"/>
      </w:divBdr>
      <w:divsChild>
        <w:div w:id="1086540679">
          <w:marLeft w:val="0"/>
          <w:marRight w:val="0"/>
          <w:marTop w:val="0"/>
          <w:marBottom w:val="0"/>
          <w:divBdr>
            <w:top w:val="none" w:sz="0" w:space="0" w:color="auto"/>
            <w:left w:val="none" w:sz="0" w:space="0" w:color="auto"/>
            <w:bottom w:val="none" w:sz="0" w:space="0" w:color="auto"/>
            <w:right w:val="none" w:sz="0" w:space="0" w:color="auto"/>
          </w:divBdr>
        </w:div>
        <w:div w:id="184711328">
          <w:marLeft w:val="0"/>
          <w:marRight w:val="0"/>
          <w:marTop w:val="0"/>
          <w:marBottom w:val="0"/>
          <w:divBdr>
            <w:top w:val="none" w:sz="0" w:space="0" w:color="auto"/>
            <w:left w:val="none" w:sz="0" w:space="0" w:color="auto"/>
            <w:bottom w:val="none" w:sz="0" w:space="0" w:color="auto"/>
            <w:right w:val="none" w:sz="0" w:space="0" w:color="auto"/>
          </w:divBdr>
        </w:div>
        <w:div w:id="1211454442">
          <w:marLeft w:val="0"/>
          <w:marRight w:val="0"/>
          <w:marTop w:val="0"/>
          <w:marBottom w:val="0"/>
          <w:divBdr>
            <w:top w:val="none" w:sz="0" w:space="0" w:color="auto"/>
            <w:left w:val="none" w:sz="0" w:space="0" w:color="auto"/>
            <w:bottom w:val="none" w:sz="0" w:space="0" w:color="auto"/>
            <w:right w:val="none" w:sz="0" w:space="0" w:color="auto"/>
          </w:divBdr>
        </w:div>
        <w:div w:id="1668943597">
          <w:marLeft w:val="0"/>
          <w:marRight w:val="0"/>
          <w:marTop w:val="0"/>
          <w:marBottom w:val="0"/>
          <w:divBdr>
            <w:top w:val="none" w:sz="0" w:space="0" w:color="auto"/>
            <w:left w:val="none" w:sz="0" w:space="0" w:color="auto"/>
            <w:bottom w:val="none" w:sz="0" w:space="0" w:color="auto"/>
            <w:right w:val="none" w:sz="0" w:space="0" w:color="auto"/>
          </w:divBdr>
        </w:div>
        <w:div w:id="740517907">
          <w:marLeft w:val="0"/>
          <w:marRight w:val="0"/>
          <w:marTop w:val="0"/>
          <w:marBottom w:val="0"/>
          <w:divBdr>
            <w:top w:val="none" w:sz="0" w:space="0" w:color="auto"/>
            <w:left w:val="none" w:sz="0" w:space="0" w:color="auto"/>
            <w:bottom w:val="none" w:sz="0" w:space="0" w:color="auto"/>
            <w:right w:val="none" w:sz="0" w:space="0" w:color="auto"/>
          </w:divBdr>
        </w:div>
        <w:div w:id="1189414300">
          <w:marLeft w:val="0"/>
          <w:marRight w:val="0"/>
          <w:marTop w:val="0"/>
          <w:marBottom w:val="0"/>
          <w:divBdr>
            <w:top w:val="none" w:sz="0" w:space="0" w:color="auto"/>
            <w:left w:val="none" w:sz="0" w:space="0" w:color="auto"/>
            <w:bottom w:val="none" w:sz="0" w:space="0" w:color="auto"/>
            <w:right w:val="none" w:sz="0" w:space="0" w:color="auto"/>
          </w:divBdr>
        </w:div>
        <w:div w:id="980769128">
          <w:marLeft w:val="0"/>
          <w:marRight w:val="0"/>
          <w:marTop w:val="0"/>
          <w:marBottom w:val="0"/>
          <w:divBdr>
            <w:top w:val="none" w:sz="0" w:space="0" w:color="auto"/>
            <w:left w:val="none" w:sz="0" w:space="0" w:color="auto"/>
            <w:bottom w:val="none" w:sz="0" w:space="0" w:color="auto"/>
            <w:right w:val="none" w:sz="0" w:space="0" w:color="auto"/>
          </w:divBdr>
        </w:div>
      </w:divsChild>
    </w:div>
    <w:div w:id="97221664">
      <w:bodyDiv w:val="1"/>
      <w:marLeft w:val="0"/>
      <w:marRight w:val="0"/>
      <w:marTop w:val="0"/>
      <w:marBottom w:val="0"/>
      <w:divBdr>
        <w:top w:val="none" w:sz="0" w:space="0" w:color="auto"/>
        <w:left w:val="none" w:sz="0" w:space="0" w:color="auto"/>
        <w:bottom w:val="none" w:sz="0" w:space="0" w:color="auto"/>
        <w:right w:val="none" w:sz="0" w:space="0" w:color="auto"/>
      </w:divBdr>
      <w:divsChild>
        <w:div w:id="820075559">
          <w:marLeft w:val="0"/>
          <w:marRight w:val="0"/>
          <w:marTop w:val="0"/>
          <w:marBottom w:val="0"/>
          <w:divBdr>
            <w:top w:val="none" w:sz="0" w:space="0" w:color="auto"/>
            <w:left w:val="none" w:sz="0" w:space="0" w:color="auto"/>
            <w:bottom w:val="none" w:sz="0" w:space="0" w:color="auto"/>
            <w:right w:val="none" w:sz="0" w:space="0" w:color="auto"/>
          </w:divBdr>
        </w:div>
        <w:div w:id="1956596947">
          <w:marLeft w:val="0"/>
          <w:marRight w:val="0"/>
          <w:marTop w:val="0"/>
          <w:marBottom w:val="0"/>
          <w:divBdr>
            <w:top w:val="none" w:sz="0" w:space="0" w:color="auto"/>
            <w:left w:val="none" w:sz="0" w:space="0" w:color="auto"/>
            <w:bottom w:val="none" w:sz="0" w:space="0" w:color="auto"/>
            <w:right w:val="none" w:sz="0" w:space="0" w:color="auto"/>
          </w:divBdr>
        </w:div>
        <w:div w:id="1212304362">
          <w:marLeft w:val="0"/>
          <w:marRight w:val="0"/>
          <w:marTop w:val="0"/>
          <w:marBottom w:val="0"/>
          <w:divBdr>
            <w:top w:val="none" w:sz="0" w:space="0" w:color="auto"/>
            <w:left w:val="none" w:sz="0" w:space="0" w:color="auto"/>
            <w:bottom w:val="none" w:sz="0" w:space="0" w:color="auto"/>
            <w:right w:val="none" w:sz="0" w:space="0" w:color="auto"/>
          </w:divBdr>
        </w:div>
        <w:div w:id="1686202547">
          <w:marLeft w:val="0"/>
          <w:marRight w:val="0"/>
          <w:marTop w:val="0"/>
          <w:marBottom w:val="0"/>
          <w:divBdr>
            <w:top w:val="none" w:sz="0" w:space="0" w:color="auto"/>
            <w:left w:val="none" w:sz="0" w:space="0" w:color="auto"/>
            <w:bottom w:val="none" w:sz="0" w:space="0" w:color="auto"/>
            <w:right w:val="none" w:sz="0" w:space="0" w:color="auto"/>
          </w:divBdr>
        </w:div>
        <w:div w:id="860968286">
          <w:marLeft w:val="0"/>
          <w:marRight w:val="0"/>
          <w:marTop w:val="0"/>
          <w:marBottom w:val="0"/>
          <w:divBdr>
            <w:top w:val="none" w:sz="0" w:space="0" w:color="auto"/>
            <w:left w:val="none" w:sz="0" w:space="0" w:color="auto"/>
            <w:bottom w:val="none" w:sz="0" w:space="0" w:color="auto"/>
            <w:right w:val="none" w:sz="0" w:space="0" w:color="auto"/>
          </w:divBdr>
        </w:div>
      </w:divsChild>
    </w:div>
    <w:div w:id="1332443512">
      <w:bodyDiv w:val="1"/>
      <w:marLeft w:val="0"/>
      <w:marRight w:val="0"/>
      <w:marTop w:val="0"/>
      <w:marBottom w:val="0"/>
      <w:divBdr>
        <w:top w:val="none" w:sz="0" w:space="0" w:color="auto"/>
        <w:left w:val="none" w:sz="0" w:space="0" w:color="auto"/>
        <w:bottom w:val="none" w:sz="0" w:space="0" w:color="auto"/>
        <w:right w:val="none" w:sz="0" w:space="0" w:color="auto"/>
      </w:divBdr>
      <w:divsChild>
        <w:div w:id="169491307">
          <w:marLeft w:val="0"/>
          <w:marRight w:val="0"/>
          <w:marTop w:val="0"/>
          <w:marBottom w:val="0"/>
          <w:divBdr>
            <w:top w:val="none" w:sz="0" w:space="0" w:color="auto"/>
            <w:left w:val="none" w:sz="0" w:space="0" w:color="auto"/>
            <w:bottom w:val="none" w:sz="0" w:space="0" w:color="auto"/>
            <w:right w:val="none" w:sz="0" w:space="0" w:color="auto"/>
          </w:divBdr>
        </w:div>
        <w:div w:id="169610574">
          <w:marLeft w:val="0"/>
          <w:marRight w:val="0"/>
          <w:marTop w:val="0"/>
          <w:marBottom w:val="0"/>
          <w:divBdr>
            <w:top w:val="none" w:sz="0" w:space="0" w:color="auto"/>
            <w:left w:val="none" w:sz="0" w:space="0" w:color="auto"/>
            <w:bottom w:val="none" w:sz="0" w:space="0" w:color="auto"/>
            <w:right w:val="none" w:sz="0" w:space="0" w:color="auto"/>
          </w:divBdr>
        </w:div>
        <w:div w:id="2127652532">
          <w:marLeft w:val="0"/>
          <w:marRight w:val="0"/>
          <w:marTop w:val="0"/>
          <w:marBottom w:val="0"/>
          <w:divBdr>
            <w:top w:val="none" w:sz="0" w:space="0" w:color="auto"/>
            <w:left w:val="none" w:sz="0" w:space="0" w:color="auto"/>
            <w:bottom w:val="none" w:sz="0" w:space="0" w:color="auto"/>
            <w:right w:val="none" w:sz="0" w:space="0" w:color="auto"/>
          </w:divBdr>
        </w:div>
        <w:div w:id="613175494">
          <w:marLeft w:val="0"/>
          <w:marRight w:val="0"/>
          <w:marTop w:val="0"/>
          <w:marBottom w:val="0"/>
          <w:divBdr>
            <w:top w:val="none" w:sz="0" w:space="0" w:color="auto"/>
            <w:left w:val="none" w:sz="0" w:space="0" w:color="auto"/>
            <w:bottom w:val="none" w:sz="0" w:space="0" w:color="auto"/>
            <w:right w:val="none" w:sz="0" w:space="0" w:color="auto"/>
          </w:divBdr>
        </w:div>
      </w:divsChild>
    </w:div>
    <w:div w:id="1540582057">
      <w:bodyDiv w:val="1"/>
      <w:marLeft w:val="0"/>
      <w:marRight w:val="0"/>
      <w:marTop w:val="0"/>
      <w:marBottom w:val="0"/>
      <w:divBdr>
        <w:top w:val="none" w:sz="0" w:space="0" w:color="auto"/>
        <w:left w:val="none" w:sz="0" w:space="0" w:color="auto"/>
        <w:bottom w:val="none" w:sz="0" w:space="0" w:color="auto"/>
        <w:right w:val="none" w:sz="0" w:space="0" w:color="auto"/>
      </w:divBdr>
      <w:divsChild>
        <w:div w:id="826941676">
          <w:marLeft w:val="0"/>
          <w:marRight w:val="0"/>
          <w:marTop w:val="0"/>
          <w:marBottom w:val="0"/>
          <w:divBdr>
            <w:top w:val="none" w:sz="0" w:space="0" w:color="auto"/>
            <w:left w:val="none" w:sz="0" w:space="0" w:color="auto"/>
            <w:bottom w:val="none" w:sz="0" w:space="0" w:color="auto"/>
            <w:right w:val="none" w:sz="0" w:space="0" w:color="auto"/>
          </w:divBdr>
        </w:div>
        <w:div w:id="88236323">
          <w:marLeft w:val="0"/>
          <w:marRight w:val="0"/>
          <w:marTop w:val="0"/>
          <w:marBottom w:val="0"/>
          <w:divBdr>
            <w:top w:val="none" w:sz="0" w:space="0" w:color="auto"/>
            <w:left w:val="none" w:sz="0" w:space="0" w:color="auto"/>
            <w:bottom w:val="none" w:sz="0" w:space="0" w:color="auto"/>
            <w:right w:val="none" w:sz="0" w:space="0" w:color="auto"/>
          </w:divBdr>
        </w:div>
        <w:div w:id="442261193">
          <w:marLeft w:val="0"/>
          <w:marRight w:val="0"/>
          <w:marTop w:val="0"/>
          <w:marBottom w:val="0"/>
          <w:divBdr>
            <w:top w:val="none" w:sz="0" w:space="0" w:color="auto"/>
            <w:left w:val="none" w:sz="0" w:space="0" w:color="auto"/>
            <w:bottom w:val="none" w:sz="0" w:space="0" w:color="auto"/>
            <w:right w:val="none" w:sz="0" w:space="0" w:color="auto"/>
          </w:divBdr>
        </w:div>
        <w:div w:id="1658874527">
          <w:marLeft w:val="0"/>
          <w:marRight w:val="0"/>
          <w:marTop w:val="0"/>
          <w:marBottom w:val="0"/>
          <w:divBdr>
            <w:top w:val="none" w:sz="0" w:space="0" w:color="auto"/>
            <w:left w:val="none" w:sz="0" w:space="0" w:color="auto"/>
            <w:bottom w:val="none" w:sz="0" w:space="0" w:color="auto"/>
            <w:right w:val="none" w:sz="0" w:space="0" w:color="auto"/>
          </w:divBdr>
        </w:div>
        <w:div w:id="2034066827">
          <w:marLeft w:val="0"/>
          <w:marRight w:val="0"/>
          <w:marTop w:val="0"/>
          <w:marBottom w:val="0"/>
          <w:divBdr>
            <w:top w:val="none" w:sz="0" w:space="0" w:color="auto"/>
            <w:left w:val="none" w:sz="0" w:space="0" w:color="auto"/>
            <w:bottom w:val="none" w:sz="0" w:space="0" w:color="auto"/>
            <w:right w:val="none" w:sz="0" w:space="0" w:color="auto"/>
          </w:divBdr>
        </w:div>
        <w:div w:id="978146097">
          <w:marLeft w:val="0"/>
          <w:marRight w:val="0"/>
          <w:marTop w:val="0"/>
          <w:marBottom w:val="0"/>
          <w:divBdr>
            <w:top w:val="none" w:sz="0" w:space="0" w:color="auto"/>
            <w:left w:val="none" w:sz="0" w:space="0" w:color="auto"/>
            <w:bottom w:val="none" w:sz="0" w:space="0" w:color="auto"/>
            <w:right w:val="none" w:sz="0" w:space="0" w:color="auto"/>
          </w:divBdr>
        </w:div>
        <w:div w:id="342629105">
          <w:marLeft w:val="0"/>
          <w:marRight w:val="0"/>
          <w:marTop w:val="0"/>
          <w:marBottom w:val="0"/>
          <w:divBdr>
            <w:top w:val="none" w:sz="0" w:space="0" w:color="auto"/>
            <w:left w:val="none" w:sz="0" w:space="0" w:color="auto"/>
            <w:bottom w:val="none" w:sz="0" w:space="0" w:color="auto"/>
            <w:right w:val="none" w:sz="0" w:space="0" w:color="auto"/>
          </w:divBdr>
        </w:div>
        <w:div w:id="667712068">
          <w:marLeft w:val="0"/>
          <w:marRight w:val="0"/>
          <w:marTop w:val="0"/>
          <w:marBottom w:val="0"/>
          <w:divBdr>
            <w:top w:val="none" w:sz="0" w:space="0" w:color="auto"/>
            <w:left w:val="none" w:sz="0" w:space="0" w:color="auto"/>
            <w:bottom w:val="none" w:sz="0" w:space="0" w:color="auto"/>
            <w:right w:val="none" w:sz="0" w:space="0" w:color="auto"/>
          </w:divBdr>
        </w:div>
        <w:div w:id="1041705756">
          <w:marLeft w:val="0"/>
          <w:marRight w:val="0"/>
          <w:marTop w:val="0"/>
          <w:marBottom w:val="0"/>
          <w:divBdr>
            <w:top w:val="none" w:sz="0" w:space="0" w:color="auto"/>
            <w:left w:val="none" w:sz="0" w:space="0" w:color="auto"/>
            <w:bottom w:val="none" w:sz="0" w:space="0" w:color="auto"/>
            <w:right w:val="none" w:sz="0" w:space="0" w:color="auto"/>
          </w:divBdr>
        </w:div>
        <w:div w:id="1820489993">
          <w:marLeft w:val="0"/>
          <w:marRight w:val="0"/>
          <w:marTop w:val="0"/>
          <w:marBottom w:val="0"/>
          <w:divBdr>
            <w:top w:val="none" w:sz="0" w:space="0" w:color="auto"/>
            <w:left w:val="none" w:sz="0" w:space="0" w:color="auto"/>
            <w:bottom w:val="none" w:sz="0" w:space="0" w:color="auto"/>
            <w:right w:val="none" w:sz="0" w:space="0" w:color="auto"/>
          </w:divBdr>
        </w:div>
        <w:div w:id="1925529313">
          <w:marLeft w:val="0"/>
          <w:marRight w:val="0"/>
          <w:marTop w:val="0"/>
          <w:marBottom w:val="0"/>
          <w:divBdr>
            <w:top w:val="none" w:sz="0" w:space="0" w:color="auto"/>
            <w:left w:val="none" w:sz="0" w:space="0" w:color="auto"/>
            <w:bottom w:val="none" w:sz="0" w:space="0" w:color="auto"/>
            <w:right w:val="none" w:sz="0" w:space="0" w:color="auto"/>
          </w:divBdr>
        </w:div>
      </w:divsChild>
    </w:div>
    <w:div w:id="2010476255">
      <w:bodyDiv w:val="1"/>
      <w:marLeft w:val="0"/>
      <w:marRight w:val="0"/>
      <w:marTop w:val="0"/>
      <w:marBottom w:val="0"/>
      <w:divBdr>
        <w:top w:val="none" w:sz="0" w:space="0" w:color="auto"/>
        <w:left w:val="none" w:sz="0" w:space="0" w:color="auto"/>
        <w:bottom w:val="none" w:sz="0" w:space="0" w:color="auto"/>
        <w:right w:val="none" w:sz="0" w:space="0" w:color="auto"/>
      </w:divBdr>
      <w:divsChild>
        <w:div w:id="1040712052">
          <w:marLeft w:val="0"/>
          <w:marRight w:val="0"/>
          <w:marTop w:val="0"/>
          <w:marBottom w:val="0"/>
          <w:divBdr>
            <w:top w:val="none" w:sz="0" w:space="0" w:color="auto"/>
            <w:left w:val="none" w:sz="0" w:space="0" w:color="auto"/>
            <w:bottom w:val="none" w:sz="0" w:space="0" w:color="auto"/>
            <w:right w:val="none" w:sz="0" w:space="0" w:color="auto"/>
          </w:divBdr>
        </w:div>
        <w:div w:id="1043141235">
          <w:marLeft w:val="0"/>
          <w:marRight w:val="0"/>
          <w:marTop w:val="0"/>
          <w:marBottom w:val="0"/>
          <w:divBdr>
            <w:top w:val="none" w:sz="0" w:space="0" w:color="auto"/>
            <w:left w:val="none" w:sz="0" w:space="0" w:color="auto"/>
            <w:bottom w:val="none" w:sz="0" w:space="0" w:color="auto"/>
            <w:right w:val="none" w:sz="0" w:space="0" w:color="auto"/>
          </w:divBdr>
        </w:div>
        <w:div w:id="1241216982">
          <w:marLeft w:val="0"/>
          <w:marRight w:val="0"/>
          <w:marTop w:val="0"/>
          <w:marBottom w:val="0"/>
          <w:divBdr>
            <w:top w:val="none" w:sz="0" w:space="0" w:color="auto"/>
            <w:left w:val="none" w:sz="0" w:space="0" w:color="auto"/>
            <w:bottom w:val="none" w:sz="0" w:space="0" w:color="auto"/>
            <w:right w:val="none" w:sz="0" w:space="0" w:color="auto"/>
          </w:divBdr>
        </w:div>
        <w:div w:id="1868709831">
          <w:marLeft w:val="0"/>
          <w:marRight w:val="0"/>
          <w:marTop w:val="0"/>
          <w:marBottom w:val="0"/>
          <w:divBdr>
            <w:top w:val="none" w:sz="0" w:space="0" w:color="auto"/>
            <w:left w:val="none" w:sz="0" w:space="0" w:color="auto"/>
            <w:bottom w:val="none" w:sz="0" w:space="0" w:color="auto"/>
            <w:right w:val="none" w:sz="0" w:space="0" w:color="auto"/>
          </w:divBdr>
        </w:div>
        <w:div w:id="1408185766">
          <w:marLeft w:val="0"/>
          <w:marRight w:val="0"/>
          <w:marTop w:val="0"/>
          <w:marBottom w:val="0"/>
          <w:divBdr>
            <w:top w:val="none" w:sz="0" w:space="0" w:color="auto"/>
            <w:left w:val="none" w:sz="0" w:space="0" w:color="auto"/>
            <w:bottom w:val="none" w:sz="0" w:space="0" w:color="auto"/>
            <w:right w:val="none" w:sz="0" w:space="0" w:color="auto"/>
          </w:divBdr>
        </w:div>
        <w:div w:id="1082458760">
          <w:marLeft w:val="0"/>
          <w:marRight w:val="0"/>
          <w:marTop w:val="0"/>
          <w:marBottom w:val="0"/>
          <w:divBdr>
            <w:top w:val="none" w:sz="0" w:space="0" w:color="auto"/>
            <w:left w:val="none" w:sz="0" w:space="0" w:color="auto"/>
            <w:bottom w:val="none" w:sz="0" w:space="0" w:color="auto"/>
            <w:right w:val="none" w:sz="0" w:space="0" w:color="auto"/>
          </w:divBdr>
        </w:div>
        <w:div w:id="353770531">
          <w:marLeft w:val="0"/>
          <w:marRight w:val="0"/>
          <w:marTop w:val="0"/>
          <w:marBottom w:val="0"/>
          <w:divBdr>
            <w:top w:val="none" w:sz="0" w:space="0" w:color="auto"/>
            <w:left w:val="none" w:sz="0" w:space="0" w:color="auto"/>
            <w:bottom w:val="none" w:sz="0" w:space="0" w:color="auto"/>
            <w:right w:val="none" w:sz="0" w:space="0" w:color="auto"/>
          </w:divBdr>
        </w:div>
      </w:divsChild>
    </w:div>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 w:id="2129616074">
      <w:bodyDiv w:val="1"/>
      <w:marLeft w:val="0"/>
      <w:marRight w:val="0"/>
      <w:marTop w:val="0"/>
      <w:marBottom w:val="0"/>
      <w:divBdr>
        <w:top w:val="none" w:sz="0" w:space="0" w:color="auto"/>
        <w:left w:val="none" w:sz="0" w:space="0" w:color="auto"/>
        <w:bottom w:val="none" w:sz="0" w:space="0" w:color="auto"/>
        <w:right w:val="none" w:sz="0" w:space="0" w:color="auto"/>
      </w:divBdr>
      <w:divsChild>
        <w:div w:id="720447671">
          <w:marLeft w:val="0"/>
          <w:marRight w:val="0"/>
          <w:marTop w:val="0"/>
          <w:marBottom w:val="0"/>
          <w:divBdr>
            <w:top w:val="none" w:sz="0" w:space="0" w:color="auto"/>
            <w:left w:val="none" w:sz="0" w:space="0" w:color="auto"/>
            <w:bottom w:val="none" w:sz="0" w:space="0" w:color="auto"/>
            <w:right w:val="none" w:sz="0" w:space="0" w:color="auto"/>
          </w:divBdr>
        </w:div>
        <w:div w:id="103574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entrefora.on.ca/sites/default/files/Ressources/Mon_Journal/mj61_finalweb.pdf" TargetMode="External"/><Relationship Id="rId4" Type="http://schemas.openxmlformats.org/officeDocument/2006/relationships/settings" Target="settings.xml"/><Relationship Id="rId9" Type="http://schemas.openxmlformats.org/officeDocument/2006/relationships/hyperlink" Target="http://www.centrefora.on.ca/sites/default/files/Ressources/Mon_Journal/mj61_final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98</TotalTime>
  <Pages>6</Pages>
  <Words>1063</Words>
  <Characters>6188</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Liane Romain</cp:lastModifiedBy>
  <cp:revision>10</cp:revision>
  <cp:lastPrinted>2014-03-17T13:26:00Z</cp:lastPrinted>
  <dcterms:created xsi:type="dcterms:W3CDTF">2014-04-30T18:40:00Z</dcterms:created>
  <dcterms:modified xsi:type="dcterms:W3CDTF">2014-10-07T15:14:00Z</dcterms:modified>
</cp:coreProperties>
</file>