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DD1" w:rsidRDefault="00275649" w:rsidP="008A5EA9">
      <w:pPr>
        <w:jc w:val="center"/>
        <w:rPr>
          <w:b/>
          <w:sz w:val="24"/>
          <w:szCs w:val="24"/>
        </w:rPr>
      </w:pPr>
      <w:r w:rsidRPr="002C6196">
        <w:rPr>
          <w:b/>
          <w:sz w:val="24"/>
          <w:szCs w:val="24"/>
        </w:rPr>
        <w:t>Task</w:t>
      </w:r>
      <w:r w:rsidR="0041560F">
        <w:rPr>
          <w:b/>
          <w:sz w:val="24"/>
          <w:szCs w:val="24"/>
        </w:rPr>
        <w:t>-based Activity</w:t>
      </w:r>
      <w:r w:rsidRPr="002C6196">
        <w:rPr>
          <w:b/>
          <w:sz w:val="24"/>
          <w:szCs w:val="24"/>
        </w:rPr>
        <w:t xml:space="preserve"> Cover Sheet</w:t>
      </w:r>
    </w:p>
    <w:p w:rsidR="00275649" w:rsidRPr="002C6196" w:rsidRDefault="00275649" w:rsidP="002C6196">
      <w:pPr>
        <w:jc w:val="both"/>
        <w:rPr>
          <w:sz w:val="24"/>
          <w:szCs w:val="24"/>
        </w:rPr>
      </w:pPr>
      <w:r w:rsidRPr="002C6196">
        <w:rPr>
          <w:b/>
          <w:sz w:val="24"/>
          <w:szCs w:val="24"/>
        </w:rPr>
        <w:t>Task Title:</w:t>
      </w:r>
      <w:r w:rsidR="002C6196">
        <w:rPr>
          <w:b/>
          <w:sz w:val="24"/>
          <w:szCs w:val="24"/>
        </w:rPr>
        <w:t xml:space="preserve"> </w:t>
      </w:r>
      <w:r w:rsidR="00597E7A" w:rsidRPr="006965CF">
        <w:rPr>
          <w:sz w:val="24"/>
          <w:szCs w:val="24"/>
        </w:rPr>
        <w:t xml:space="preserve">Doubling a </w:t>
      </w:r>
      <w:r w:rsidR="00035F35" w:rsidRPr="006965CF">
        <w:rPr>
          <w:sz w:val="24"/>
          <w:szCs w:val="24"/>
        </w:rPr>
        <w:t>Tomato Soup</w:t>
      </w:r>
      <w:r w:rsidR="00597E7A" w:rsidRPr="006965CF">
        <w:rPr>
          <w:sz w:val="24"/>
          <w:szCs w:val="24"/>
        </w:rPr>
        <w:t xml:space="preserve"> Recipe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Learner Name:</w:t>
            </w:r>
          </w:p>
          <w:p w:rsidR="00275649" w:rsidRPr="002C6196" w:rsidRDefault="00275649" w:rsidP="002C6196">
            <w:pPr>
              <w:spacing w:after="0"/>
              <w:rPr>
                <w:b/>
                <w:sz w:val="24"/>
                <w:szCs w:val="24"/>
              </w:rPr>
            </w:pP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Date Started:</w:t>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t>Date Completed:</w:t>
            </w: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r w:rsidRPr="002C6196">
              <w:rPr>
                <w:b/>
                <w:sz w:val="24"/>
                <w:szCs w:val="24"/>
              </w:rPr>
              <w:t>Successful Completion:</w:t>
            </w:r>
            <w:r w:rsidRPr="002C6196">
              <w:rPr>
                <w:b/>
                <w:sz w:val="24"/>
                <w:szCs w:val="24"/>
              </w:rPr>
              <w:tab/>
            </w:r>
            <w:r w:rsidRPr="002C6196">
              <w:rPr>
                <w:sz w:val="24"/>
                <w:szCs w:val="24"/>
              </w:rPr>
              <w:t>Yes__</w:t>
            </w:r>
            <w:r w:rsidR="00885905" w:rsidRPr="002C6196">
              <w:rPr>
                <w:sz w:val="24"/>
                <w:szCs w:val="24"/>
              </w:rPr>
              <w:t>_</w:t>
            </w:r>
            <w:r w:rsidRPr="002C6196">
              <w:rPr>
                <w:sz w:val="24"/>
                <w:szCs w:val="24"/>
              </w:rPr>
              <w:tab/>
            </w:r>
            <w:r w:rsidRPr="002C6196">
              <w:rPr>
                <w:sz w:val="24"/>
                <w:szCs w:val="24"/>
              </w:rPr>
              <w:tab/>
              <w:t>No__</w:t>
            </w:r>
            <w:r w:rsidR="00885905" w:rsidRPr="002C6196">
              <w:rPr>
                <w:sz w:val="24"/>
                <w:szCs w:val="24"/>
              </w:rPr>
              <w:t>_</w:t>
            </w:r>
          </w:p>
        </w:tc>
      </w:tr>
      <w:tr w:rsidR="00275649" w:rsidRPr="002C6196" w:rsidTr="002C6196">
        <w:tc>
          <w:tcPr>
            <w:tcW w:w="10915" w:type="dxa"/>
            <w:gridSpan w:val="2"/>
            <w:shd w:val="clear" w:color="auto" w:fill="auto"/>
          </w:tcPr>
          <w:p w:rsidR="00B34738" w:rsidRPr="002C6196" w:rsidRDefault="00B34738" w:rsidP="00821224">
            <w:pPr>
              <w:spacing w:before="120" w:after="120"/>
              <w:rPr>
                <w:b/>
                <w:sz w:val="24"/>
                <w:szCs w:val="24"/>
              </w:rPr>
            </w:pPr>
            <w:r w:rsidRPr="002C6196">
              <w:rPr>
                <w:b/>
                <w:sz w:val="24"/>
                <w:szCs w:val="24"/>
              </w:rPr>
              <w:t>Goal Path:</w:t>
            </w:r>
            <w:r w:rsidR="002C6196" w:rsidRPr="002C6196">
              <w:rPr>
                <w:b/>
                <w:sz w:val="24"/>
                <w:szCs w:val="24"/>
              </w:rPr>
              <w:t xml:space="preserve"> </w:t>
            </w:r>
            <w:r w:rsidR="00035F35">
              <w:rPr>
                <w:sz w:val="24"/>
                <w:szCs w:val="24"/>
              </w:rPr>
              <w:t xml:space="preserve">Employment </w:t>
            </w:r>
            <w:r w:rsidR="00035F35" w:rsidRPr="00610AC2">
              <w:rPr>
                <w:b/>
                <w:sz w:val="24"/>
                <w:szCs w:val="24"/>
              </w:rPr>
              <w:sym w:font="Wingdings" w:char="F0FC"/>
            </w:r>
            <w:r w:rsidR="002C6196" w:rsidRPr="002C6196">
              <w:rPr>
                <w:sz w:val="24"/>
                <w:szCs w:val="24"/>
              </w:rPr>
              <w:t xml:space="preserve"> </w:t>
            </w:r>
            <w:r w:rsidR="00035F35">
              <w:rPr>
                <w:sz w:val="24"/>
                <w:szCs w:val="24"/>
              </w:rPr>
              <w:t xml:space="preserve">Apprenticeship </w:t>
            </w:r>
            <w:r w:rsidR="00035F35" w:rsidRPr="00610AC2">
              <w:rPr>
                <w:b/>
                <w:sz w:val="24"/>
                <w:szCs w:val="24"/>
              </w:rPr>
              <w:sym w:font="Wingdings" w:char="F0FC"/>
            </w:r>
            <w:r w:rsidR="00035F35">
              <w:rPr>
                <w:b/>
                <w:sz w:val="24"/>
                <w:szCs w:val="24"/>
              </w:rPr>
              <w:t xml:space="preserve"> </w:t>
            </w:r>
            <w:r w:rsidR="00885905" w:rsidRPr="002C6196">
              <w:rPr>
                <w:sz w:val="24"/>
                <w:szCs w:val="24"/>
              </w:rPr>
              <w:t>Secondary School</w:t>
            </w:r>
            <w:r w:rsidR="00035F35">
              <w:rPr>
                <w:sz w:val="24"/>
                <w:szCs w:val="24"/>
              </w:rPr>
              <w:t xml:space="preserve"> </w:t>
            </w:r>
            <w:r w:rsidR="00035F35" w:rsidRPr="00610AC2">
              <w:rPr>
                <w:b/>
                <w:sz w:val="24"/>
                <w:szCs w:val="24"/>
              </w:rPr>
              <w:sym w:font="Wingdings" w:char="F0FC"/>
            </w:r>
            <w:r w:rsidR="002C6196" w:rsidRPr="002C6196">
              <w:rPr>
                <w:b/>
                <w:sz w:val="24"/>
                <w:szCs w:val="24"/>
              </w:rPr>
              <w:t xml:space="preserve"> </w:t>
            </w:r>
            <w:r w:rsidR="00885905" w:rsidRPr="002C6196">
              <w:rPr>
                <w:sz w:val="24"/>
                <w:szCs w:val="24"/>
              </w:rPr>
              <w:t>Post Secondary</w:t>
            </w:r>
            <w:r w:rsidR="002C6196" w:rsidRPr="002C6196">
              <w:rPr>
                <w:b/>
                <w:sz w:val="24"/>
                <w:szCs w:val="24"/>
              </w:rPr>
              <w:t xml:space="preserve"> </w:t>
            </w:r>
            <w:r w:rsidR="00035F35" w:rsidRPr="00610AC2">
              <w:rPr>
                <w:b/>
                <w:sz w:val="24"/>
                <w:szCs w:val="24"/>
              </w:rPr>
              <w:sym w:font="Wingdings" w:char="F0FC"/>
            </w:r>
            <w:r w:rsidR="002C6196" w:rsidRPr="002C6196">
              <w:rPr>
                <w:b/>
                <w:sz w:val="24"/>
                <w:szCs w:val="24"/>
              </w:rPr>
              <w:t xml:space="preserve"> </w:t>
            </w:r>
            <w:r w:rsidR="00885905" w:rsidRPr="002C6196">
              <w:rPr>
                <w:sz w:val="24"/>
                <w:szCs w:val="24"/>
              </w:rPr>
              <w:t>Independence</w:t>
            </w:r>
            <w:r w:rsidR="00035F35">
              <w:rPr>
                <w:sz w:val="24"/>
                <w:szCs w:val="24"/>
              </w:rPr>
              <w:t xml:space="preserve"> </w:t>
            </w:r>
            <w:r w:rsidR="00035F35" w:rsidRPr="00610AC2">
              <w:rPr>
                <w:b/>
                <w:sz w:val="24"/>
                <w:szCs w:val="24"/>
              </w:rPr>
              <w:sym w:font="Wingdings" w:char="F0FC"/>
            </w: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Task Description:</w:t>
            </w:r>
          </w:p>
          <w:p w:rsidR="00275649" w:rsidRPr="002C6196" w:rsidRDefault="00035F35" w:rsidP="002C6196">
            <w:pPr>
              <w:spacing w:after="0"/>
              <w:rPr>
                <w:sz w:val="24"/>
                <w:szCs w:val="24"/>
              </w:rPr>
            </w:pPr>
            <w:r>
              <w:rPr>
                <w:sz w:val="24"/>
                <w:szCs w:val="24"/>
              </w:rPr>
              <w:t>Calculate the number of cans needed when doubling recipe</w:t>
            </w:r>
          </w:p>
        </w:tc>
      </w:tr>
      <w:tr w:rsidR="00275649" w:rsidRPr="002C6196" w:rsidTr="002C6196">
        <w:tc>
          <w:tcPr>
            <w:tcW w:w="4677" w:type="dxa"/>
            <w:shd w:val="clear" w:color="auto" w:fill="auto"/>
          </w:tcPr>
          <w:p w:rsidR="00275649" w:rsidRPr="002C6196" w:rsidRDefault="00275649" w:rsidP="002C6196">
            <w:pPr>
              <w:spacing w:after="0"/>
              <w:rPr>
                <w:b/>
                <w:sz w:val="24"/>
                <w:szCs w:val="24"/>
              </w:rPr>
            </w:pPr>
            <w:r w:rsidRPr="002C6196">
              <w:rPr>
                <w:b/>
                <w:sz w:val="24"/>
                <w:szCs w:val="24"/>
              </w:rPr>
              <w:t>Competency:</w:t>
            </w:r>
          </w:p>
          <w:p w:rsidR="0020352C" w:rsidRPr="00321983" w:rsidRDefault="00035F35" w:rsidP="00597E7A">
            <w:pPr>
              <w:spacing w:after="0"/>
              <w:rPr>
                <w:sz w:val="24"/>
                <w:szCs w:val="24"/>
              </w:rPr>
            </w:pPr>
            <w:r>
              <w:rPr>
                <w:sz w:val="24"/>
                <w:szCs w:val="24"/>
              </w:rPr>
              <w:t>C</w:t>
            </w:r>
            <w:r w:rsidR="00483BB1" w:rsidRPr="002C6196">
              <w:rPr>
                <w:sz w:val="24"/>
                <w:szCs w:val="24"/>
              </w:rPr>
              <w:t xml:space="preserve">: </w:t>
            </w:r>
            <w:r>
              <w:rPr>
                <w:sz w:val="24"/>
                <w:szCs w:val="24"/>
              </w:rPr>
              <w:t>Understand and Use Numbers</w:t>
            </w:r>
          </w:p>
        </w:tc>
        <w:tc>
          <w:tcPr>
            <w:tcW w:w="6238" w:type="dxa"/>
            <w:shd w:val="clear" w:color="auto" w:fill="auto"/>
          </w:tcPr>
          <w:p w:rsidR="00275649" w:rsidRPr="002C6196" w:rsidRDefault="00275649" w:rsidP="002C6196">
            <w:pPr>
              <w:spacing w:after="0"/>
              <w:rPr>
                <w:b/>
                <w:sz w:val="24"/>
                <w:szCs w:val="24"/>
              </w:rPr>
            </w:pPr>
            <w:r w:rsidRPr="002C6196">
              <w:rPr>
                <w:b/>
                <w:sz w:val="24"/>
                <w:szCs w:val="24"/>
              </w:rPr>
              <w:t>Task Group(s):</w:t>
            </w:r>
          </w:p>
          <w:p w:rsidR="00275649" w:rsidRPr="00321983" w:rsidRDefault="00035F35" w:rsidP="00597E7A">
            <w:pPr>
              <w:spacing w:after="0"/>
              <w:rPr>
                <w:sz w:val="24"/>
                <w:szCs w:val="24"/>
              </w:rPr>
            </w:pPr>
            <w:r>
              <w:rPr>
                <w:sz w:val="24"/>
                <w:szCs w:val="24"/>
              </w:rPr>
              <w:t>C3</w:t>
            </w:r>
            <w:r w:rsidR="00483BB1" w:rsidRPr="002C6196">
              <w:rPr>
                <w:sz w:val="24"/>
                <w:szCs w:val="24"/>
              </w:rPr>
              <w:t xml:space="preserve">: </w:t>
            </w:r>
            <w:r>
              <w:rPr>
                <w:sz w:val="24"/>
                <w:szCs w:val="24"/>
              </w:rPr>
              <w:t>Use measures</w:t>
            </w: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Level Indicators:</w:t>
            </w:r>
          </w:p>
          <w:p w:rsidR="0020352C" w:rsidRDefault="00821224" w:rsidP="00821224">
            <w:pPr>
              <w:spacing w:after="0"/>
              <w:contextualSpacing/>
              <w:rPr>
                <w:sz w:val="24"/>
                <w:szCs w:val="24"/>
              </w:rPr>
            </w:pPr>
            <w:r>
              <w:rPr>
                <w:sz w:val="24"/>
                <w:szCs w:val="24"/>
              </w:rPr>
              <w:t xml:space="preserve">C3.3: </w:t>
            </w:r>
          </w:p>
          <w:p w:rsidR="00821224" w:rsidRPr="00432922" w:rsidRDefault="00821224" w:rsidP="00821224">
            <w:pPr>
              <w:pStyle w:val="ListParagraph"/>
              <w:numPr>
                <w:ilvl w:val="0"/>
                <w:numId w:val="7"/>
              </w:numPr>
              <w:spacing w:after="0"/>
              <w:rPr>
                <w:sz w:val="24"/>
                <w:szCs w:val="24"/>
              </w:rPr>
            </w:pPr>
            <w:r w:rsidRPr="00432922">
              <w:rPr>
                <w:sz w:val="24"/>
                <w:szCs w:val="24"/>
              </w:rPr>
              <w:t>calculates using numbers expressed as whole numbers, fractions, decimals, percentages and integers</w:t>
            </w:r>
          </w:p>
          <w:p w:rsidR="00821224" w:rsidRPr="00432922" w:rsidRDefault="00821224" w:rsidP="00821224">
            <w:pPr>
              <w:pStyle w:val="ListParagraph"/>
              <w:numPr>
                <w:ilvl w:val="0"/>
                <w:numId w:val="7"/>
              </w:numPr>
              <w:spacing w:after="0"/>
              <w:rPr>
                <w:sz w:val="24"/>
                <w:szCs w:val="24"/>
              </w:rPr>
            </w:pPr>
            <w:r w:rsidRPr="00432922">
              <w:rPr>
                <w:sz w:val="24"/>
                <w:szCs w:val="24"/>
              </w:rPr>
              <w:t>manages unfamiliar elements (e.g. context, content) to complete tasks</w:t>
            </w:r>
          </w:p>
          <w:p w:rsidR="00821224" w:rsidRPr="00432922" w:rsidRDefault="00821224" w:rsidP="00821224">
            <w:pPr>
              <w:pStyle w:val="ListParagraph"/>
              <w:numPr>
                <w:ilvl w:val="0"/>
                <w:numId w:val="7"/>
              </w:numPr>
              <w:spacing w:after="0"/>
              <w:rPr>
                <w:sz w:val="24"/>
                <w:szCs w:val="24"/>
              </w:rPr>
            </w:pPr>
            <w:r w:rsidRPr="00432922">
              <w:rPr>
                <w:sz w:val="24"/>
                <w:szCs w:val="24"/>
              </w:rPr>
              <w:t>makes estimates involving many factors where precision is required</w:t>
            </w:r>
          </w:p>
          <w:p w:rsidR="00821224" w:rsidRPr="00432922" w:rsidRDefault="00821224" w:rsidP="00821224">
            <w:pPr>
              <w:pStyle w:val="ListParagraph"/>
              <w:numPr>
                <w:ilvl w:val="0"/>
                <w:numId w:val="7"/>
              </w:numPr>
              <w:spacing w:after="0"/>
              <w:rPr>
                <w:sz w:val="24"/>
                <w:szCs w:val="24"/>
              </w:rPr>
            </w:pPr>
            <w:r w:rsidRPr="00432922">
              <w:rPr>
                <w:sz w:val="24"/>
                <w:szCs w:val="24"/>
              </w:rPr>
              <w:t>chooses and performs required operations; makes inferences to identify required operations</w:t>
            </w:r>
          </w:p>
          <w:p w:rsidR="00821224" w:rsidRPr="00432922" w:rsidRDefault="00821224" w:rsidP="00821224">
            <w:pPr>
              <w:pStyle w:val="ListParagraph"/>
              <w:numPr>
                <w:ilvl w:val="0"/>
                <w:numId w:val="7"/>
              </w:numPr>
              <w:spacing w:after="0"/>
              <w:rPr>
                <w:sz w:val="24"/>
                <w:szCs w:val="24"/>
              </w:rPr>
            </w:pPr>
            <w:r w:rsidRPr="00432922">
              <w:rPr>
                <w:sz w:val="24"/>
                <w:szCs w:val="24"/>
              </w:rPr>
              <w:t>selects appropriate steps to solutions from among options</w:t>
            </w:r>
          </w:p>
          <w:p w:rsidR="00821224" w:rsidRPr="00432922" w:rsidRDefault="00821224" w:rsidP="00821224">
            <w:pPr>
              <w:pStyle w:val="ListParagraph"/>
              <w:numPr>
                <w:ilvl w:val="0"/>
                <w:numId w:val="7"/>
              </w:numPr>
              <w:spacing w:after="0"/>
              <w:rPr>
                <w:sz w:val="24"/>
                <w:szCs w:val="24"/>
              </w:rPr>
            </w:pPr>
            <w:r w:rsidRPr="00432922">
              <w:rPr>
                <w:sz w:val="24"/>
                <w:szCs w:val="24"/>
              </w:rPr>
              <w:t>identifies a variety of ways to complete tasks</w:t>
            </w:r>
          </w:p>
          <w:p w:rsidR="00821224" w:rsidRPr="00432922" w:rsidRDefault="00821224" w:rsidP="00821224">
            <w:pPr>
              <w:pStyle w:val="ListParagraph"/>
              <w:numPr>
                <w:ilvl w:val="0"/>
                <w:numId w:val="7"/>
              </w:numPr>
              <w:spacing w:after="0"/>
              <w:rPr>
                <w:sz w:val="24"/>
                <w:szCs w:val="24"/>
              </w:rPr>
            </w:pPr>
            <w:r w:rsidRPr="00432922">
              <w:rPr>
                <w:sz w:val="24"/>
                <w:szCs w:val="24"/>
              </w:rPr>
              <w:t>interprets, represents and converts measures using whole numbers, decimals, percentages, ratios and fractions</w:t>
            </w:r>
          </w:p>
          <w:p w:rsidR="00821224" w:rsidRPr="00821224" w:rsidRDefault="00821224" w:rsidP="00821224">
            <w:pPr>
              <w:pStyle w:val="ListParagraph"/>
              <w:numPr>
                <w:ilvl w:val="0"/>
                <w:numId w:val="7"/>
              </w:numPr>
              <w:spacing w:after="0"/>
              <w:rPr>
                <w:rFonts w:asciiTheme="minorHAnsi" w:hAnsiTheme="minorHAnsi"/>
                <w:b/>
                <w:sz w:val="24"/>
                <w:szCs w:val="24"/>
              </w:rPr>
            </w:pPr>
            <w:r w:rsidRPr="00432922">
              <w:rPr>
                <w:sz w:val="24"/>
                <w:szCs w:val="24"/>
              </w:rPr>
              <w:t>organizes and displays numerical information (e.g. graphs, tables)</w:t>
            </w:r>
          </w:p>
          <w:p w:rsidR="00821224" w:rsidRPr="00FD2323" w:rsidRDefault="00821224" w:rsidP="00821224">
            <w:pPr>
              <w:pStyle w:val="ListParagraph"/>
              <w:numPr>
                <w:ilvl w:val="0"/>
                <w:numId w:val="7"/>
              </w:numPr>
              <w:spacing w:after="0"/>
              <w:rPr>
                <w:rFonts w:asciiTheme="minorHAnsi" w:hAnsiTheme="minorHAnsi"/>
                <w:b/>
                <w:sz w:val="24"/>
                <w:szCs w:val="24"/>
              </w:rPr>
            </w:pPr>
            <w:r w:rsidRPr="00432922">
              <w:rPr>
                <w:sz w:val="24"/>
                <w:szCs w:val="24"/>
              </w:rPr>
              <w:t>uses strategies to check accuracy (e.g. estimating, using a calculator, repeating a calculation, using the reverse operation)</w:t>
            </w:r>
          </w:p>
        </w:tc>
      </w:tr>
      <w:tr w:rsidR="00275649" w:rsidRPr="002C6196" w:rsidTr="002C6196">
        <w:tc>
          <w:tcPr>
            <w:tcW w:w="10915" w:type="dxa"/>
            <w:gridSpan w:val="2"/>
            <w:shd w:val="clear" w:color="auto" w:fill="auto"/>
          </w:tcPr>
          <w:p w:rsidR="00275649" w:rsidRPr="002C6196" w:rsidRDefault="00321983" w:rsidP="002C6196">
            <w:pPr>
              <w:spacing w:before="120" w:after="120"/>
              <w:rPr>
                <w:sz w:val="24"/>
                <w:szCs w:val="24"/>
              </w:rPr>
            </w:pPr>
            <w:r>
              <w:rPr>
                <w:b/>
                <w:sz w:val="24"/>
                <w:szCs w:val="24"/>
              </w:rPr>
              <w:t xml:space="preserve">Performance Descriptors: </w:t>
            </w:r>
            <w:r>
              <w:rPr>
                <w:sz w:val="24"/>
                <w:szCs w:val="24"/>
              </w:rPr>
              <w:t xml:space="preserve">see chart on last page </w:t>
            </w:r>
            <w:hyperlink w:anchor="Performance" w:history="1">
              <w:r>
                <w:rPr>
                  <w:rStyle w:val="Hyperlink"/>
                  <w:sz w:val="24"/>
                  <w:szCs w:val="24"/>
                </w:rPr>
                <w:t>or click here.</w:t>
              </w:r>
            </w:hyperlink>
          </w:p>
        </w:tc>
      </w:tr>
      <w:tr w:rsidR="00321983" w:rsidRPr="002C6196" w:rsidTr="002C6196">
        <w:tc>
          <w:tcPr>
            <w:tcW w:w="10915" w:type="dxa"/>
            <w:gridSpan w:val="2"/>
            <w:shd w:val="clear" w:color="auto" w:fill="auto"/>
          </w:tcPr>
          <w:p w:rsidR="00321983" w:rsidRDefault="00321983" w:rsidP="00321983">
            <w:pPr>
              <w:spacing w:before="120" w:after="120"/>
            </w:pPr>
            <w:r w:rsidRPr="0058155A">
              <w:rPr>
                <w:b/>
                <w:sz w:val="24"/>
                <w:szCs w:val="24"/>
              </w:rPr>
              <w:t xml:space="preserve">Links to skill building activities:  </w:t>
            </w:r>
            <w:r w:rsidRPr="0058155A">
              <w:rPr>
                <w:sz w:val="24"/>
                <w:szCs w:val="24"/>
              </w:rPr>
              <w:t xml:space="preserve">see the last page </w:t>
            </w:r>
            <w:hyperlink w:anchor="skill" w:history="1">
              <w:r w:rsidRPr="00321983">
                <w:rPr>
                  <w:rStyle w:val="Hyperlink"/>
                  <w:sz w:val="24"/>
                  <w:szCs w:val="24"/>
                </w:rPr>
                <w:t>or click here.</w:t>
              </w:r>
            </w:hyperlink>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Materials Required:</w:t>
            </w:r>
          </w:p>
          <w:p w:rsidR="004332A4" w:rsidRPr="00597E7A" w:rsidRDefault="00597E7A" w:rsidP="002C6196">
            <w:pPr>
              <w:pStyle w:val="ListParagraph"/>
              <w:numPr>
                <w:ilvl w:val="0"/>
                <w:numId w:val="3"/>
              </w:numPr>
              <w:spacing w:after="0"/>
              <w:rPr>
                <w:sz w:val="24"/>
                <w:szCs w:val="24"/>
              </w:rPr>
            </w:pPr>
            <w:r w:rsidRPr="00597E7A">
              <w:rPr>
                <w:sz w:val="24"/>
                <w:szCs w:val="24"/>
              </w:rPr>
              <w:t>Pencil</w:t>
            </w:r>
          </w:p>
          <w:p w:rsidR="00597E7A" w:rsidRDefault="00597E7A" w:rsidP="002C6196">
            <w:pPr>
              <w:pStyle w:val="ListParagraph"/>
              <w:numPr>
                <w:ilvl w:val="0"/>
                <w:numId w:val="3"/>
              </w:numPr>
              <w:spacing w:after="0"/>
              <w:rPr>
                <w:sz w:val="24"/>
                <w:szCs w:val="24"/>
              </w:rPr>
            </w:pPr>
            <w:r w:rsidRPr="00597E7A">
              <w:rPr>
                <w:sz w:val="24"/>
                <w:szCs w:val="24"/>
              </w:rPr>
              <w:t>Calculator</w:t>
            </w:r>
          </w:p>
          <w:p w:rsidR="00597E7A" w:rsidRPr="00597E7A" w:rsidRDefault="00597E7A" w:rsidP="002C6196">
            <w:pPr>
              <w:pStyle w:val="ListParagraph"/>
              <w:numPr>
                <w:ilvl w:val="0"/>
                <w:numId w:val="3"/>
              </w:numPr>
              <w:spacing w:after="0"/>
              <w:rPr>
                <w:sz w:val="24"/>
                <w:szCs w:val="24"/>
              </w:rPr>
            </w:pPr>
            <w:r>
              <w:rPr>
                <w:sz w:val="24"/>
                <w:szCs w:val="24"/>
              </w:rPr>
              <w:t>Paper</w:t>
            </w:r>
          </w:p>
        </w:tc>
      </w:tr>
      <w:tr w:rsidR="0041560F" w:rsidRPr="002C6196" w:rsidTr="002C6196">
        <w:tc>
          <w:tcPr>
            <w:tcW w:w="10915" w:type="dxa"/>
            <w:gridSpan w:val="2"/>
            <w:shd w:val="clear" w:color="auto" w:fill="auto"/>
          </w:tcPr>
          <w:p w:rsidR="0041560F" w:rsidRPr="00FD2323" w:rsidRDefault="0041560F" w:rsidP="00B8541C">
            <w:pPr>
              <w:tabs>
                <w:tab w:val="left" w:pos="4375"/>
              </w:tabs>
              <w:spacing w:after="0"/>
              <w:rPr>
                <w:rFonts w:asciiTheme="minorHAnsi" w:hAnsiTheme="minorHAnsi"/>
                <w:b/>
                <w:sz w:val="24"/>
                <w:szCs w:val="24"/>
              </w:rPr>
            </w:pPr>
            <w:r w:rsidRPr="00FD2323">
              <w:rPr>
                <w:rFonts w:asciiTheme="minorHAnsi" w:hAnsiTheme="minorHAnsi"/>
                <w:b/>
                <w:sz w:val="24"/>
                <w:szCs w:val="24"/>
              </w:rPr>
              <w:t>ESKARGO:</w:t>
            </w:r>
            <w:r w:rsidR="00B8541C">
              <w:rPr>
                <w:rFonts w:asciiTheme="minorHAnsi" w:hAnsiTheme="minorHAnsi"/>
                <w:b/>
                <w:sz w:val="24"/>
                <w:szCs w:val="24"/>
              </w:rPr>
              <w:tab/>
            </w:r>
          </w:p>
          <w:p w:rsidR="00B8541C" w:rsidRPr="00B8541C" w:rsidRDefault="00B8541C" w:rsidP="00B8541C">
            <w:pPr>
              <w:numPr>
                <w:ilvl w:val="0"/>
                <w:numId w:val="20"/>
              </w:numPr>
              <w:autoSpaceDE w:val="0"/>
              <w:autoSpaceDN w:val="0"/>
              <w:adjustRightInd w:val="0"/>
              <w:spacing w:after="0" w:line="240" w:lineRule="auto"/>
              <w:rPr>
                <w:rFonts w:asciiTheme="minorHAnsi" w:hAnsiTheme="minorHAnsi"/>
                <w:b/>
                <w:sz w:val="24"/>
                <w:szCs w:val="24"/>
              </w:rPr>
            </w:pPr>
            <w:r w:rsidRPr="00B8541C">
              <w:rPr>
                <w:rFonts w:asciiTheme="minorHAnsi" w:hAnsiTheme="minorHAnsi" w:cs="Arial"/>
                <w:color w:val="000000"/>
                <w:sz w:val="24"/>
                <w:szCs w:val="24"/>
              </w:rPr>
              <w:t>Converts units of measurement within the same system and between systems</w:t>
            </w:r>
          </w:p>
          <w:p w:rsidR="00294895" w:rsidRPr="00FD2323" w:rsidRDefault="00294895" w:rsidP="00294895">
            <w:pPr>
              <w:numPr>
                <w:ilvl w:val="0"/>
                <w:numId w:val="21"/>
              </w:numPr>
              <w:autoSpaceDE w:val="0"/>
              <w:autoSpaceDN w:val="0"/>
              <w:adjustRightInd w:val="0"/>
              <w:spacing w:after="0" w:line="240" w:lineRule="auto"/>
              <w:rPr>
                <w:rFonts w:asciiTheme="minorHAnsi" w:hAnsiTheme="minorHAnsi" w:cs="Arial"/>
                <w:sz w:val="24"/>
                <w:szCs w:val="24"/>
                <w:lang w:eastAsia="en-CA"/>
              </w:rPr>
            </w:pPr>
            <w:r w:rsidRPr="00FD2323">
              <w:rPr>
                <w:rFonts w:asciiTheme="minorHAnsi" w:hAnsiTheme="minorHAnsi" w:cs="Arial"/>
                <w:sz w:val="24"/>
                <w:szCs w:val="24"/>
                <w:lang w:eastAsia="en-CA"/>
              </w:rPr>
              <w:t>Uses common standard units (metres, inches) and non-standard units (e.g. paces, cupfuls, scoops)</w:t>
            </w:r>
          </w:p>
          <w:p w:rsidR="00AF6770" w:rsidRPr="00821224" w:rsidRDefault="00294895" w:rsidP="00AF6770">
            <w:pPr>
              <w:numPr>
                <w:ilvl w:val="0"/>
                <w:numId w:val="20"/>
              </w:numPr>
              <w:autoSpaceDE w:val="0"/>
              <w:autoSpaceDN w:val="0"/>
              <w:adjustRightInd w:val="0"/>
              <w:spacing w:after="0" w:line="240" w:lineRule="auto"/>
              <w:rPr>
                <w:rFonts w:asciiTheme="minorHAnsi" w:hAnsiTheme="minorHAnsi"/>
                <w:b/>
                <w:sz w:val="24"/>
                <w:szCs w:val="24"/>
              </w:rPr>
            </w:pPr>
            <w:r w:rsidRPr="00821224">
              <w:rPr>
                <w:rFonts w:asciiTheme="minorHAnsi" w:hAnsiTheme="minorHAnsi" w:cs="Arial"/>
                <w:sz w:val="24"/>
                <w:szCs w:val="24"/>
                <w:lang w:eastAsia="en-CA"/>
              </w:rPr>
              <w:t>Interprets and represents measures using symbols and</w:t>
            </w:r>
            <w:r w:rsidR="00821224">
              <w:rPr>
                <w:rFonts w:asciiTheme="minorHAnsi" w:hAnsiTheme="minorHAnsi" w:cs="Arial"/>
                <w:sz w:val="24"/>
                <w:szCs w:val="24"/>
                <w:lang w:eastAsia="en-CA"/>
              </w:rPr>
              <w:t xml:space="preserve"> abbreviations (e.g., inches, c</w:t>
            </w:r>
            <w:r w:rsidRPr="00821224">
              <w:rPr>
                <w:rFonts w:asciiTheme="minorHAnsi" w:hAnsiTheme="minorHAnsi" w:cs="Arial"/>
                <w:sz w:val="24"/>
                <w:szCs w:val="24"/>
                <w:lang w:eastAsia="en-CA"/>
              </w:rPr>
              <w:t xml:space="preserve">entimetres as </w:t>
            </w:r>
            <w:proofErr w:type="gramStart"/>
            <w:r w:rsidRPr="00821224">
              <w:rPr>
                <w:rFonts w:asciiTheme="minorHAnsi" w:hAnsiTheme="minorHAnsi" w:cs="Arial"/>
                <w:sz w:val="24"/>
                <w:szCs w:val="24"/>
                <w:lang w:eastAsia="en-CA"/>
              </w:rPr>
              <w:t>cm.,</w:t>
            </w:r>
            <w:proofErr w:type="gramEnd"/>
            <w:r w:rsidRPr="00821224">
              <w:rPr>
                <w:rFonts w:asciiTheme="minorHAnsi" w:hAnsiTheme="minorHAnsi" w:cs="Arial"/>
                <w:sz w:val="24"/>
                <w:szCs w:val="24"/>
                <w:lang w:eastAsia="en-CA"/>
              </w:rPr>
              <w:t xml:space="preserve"> pounds as lbs., kilograms as kilos or kg.)</w:t>
            </w:r>
          </w:p>
          <w:p w:rsidR="00B8541C" w:rsidRDefault="00B8541C" w:rsidP="006B27AA">
            <w:pPr>
              <w:spacing w:after="0"/>
              <w:rPr>
                <w:rFonts w:asciiTheme="minorHAnsi" w:hAnsiTheme="minorHAnsi"/>
                <w:b/>
                <w:sz w:val="24"/>
                <w:szCs w:val="24"/>
              </w:rPr>
            </w:pPr>
          </w:p>
          <w:p w:rsidR="006B27AA" w:rsidRPr="00FD2323" w:rsidRDefault="006B27AA" w:rsidP="006B27AA">
            <w:pPr>
              <w:spacing w:after="0"/>
              <w:rPr>
                <w:rFonts w:asciiTheme="minorHAnsi" w:hAnsiTheme="minorHAnsi"/>
                <w:b/>
                <w:sz w:val="24"/>
                <w:szCs w:val="24"/>
              </w:rPr>
            </w:pPr>
            <w:r w:rsidRPr="00FD2323">
              <w:rPr>
                <w:rFonts w:asciiTheme="minorHAnsi" w:hAnsiTheme="minorHAnsi"/>
                <w:b/>
                <w:sz w:val="24"/>
                <w:szCs w:val="24"/>
              </w:rPr>
              <w:t>Attitudes:</w:t>
            </w:r>
          </w:p>
          <w:p w:rsidR="006B27AA" w:rsidRPr="00FD2323" w:rsidRDefault="006B27AA" w:rsidP="006B27AA">
            <w:pPr>
              <w:spacing w:after="0"/>
              <w:rPr>
                <w:rFonts w:asciiTheme="minorHAnsi" w:hAnsiTheme="minorHAnsi"/>
                <w:sz w:val="24"/>
                <w:szCs w:val="24"/>
              </w:rPr>
            </w:pPr>
            <w:r w:rsidRPr="00FD2323">
              <w:rPr>
                <w:rFonts w:asciiTheme="minorHAnsi" w:hAnsiTheme="minorHAnsi"/>
                <w:sz w:val="24"/>
                <w:szCs w:val="24"/>
              </w:rPr>
              <w:t xml:space="preserve">Practitioner,  </w:t>
            </w:r>
          </w:p>
          <w:p w:rsidR="006965CF" w:rsidRPr="00FD2323" w:rsidRDefault="006B27AA" w:rsidP="006B27AA">
            <w:pPr>
              <w:spacing w:after="0"/>
              <w:rPr>
                <w:rFonts w:asciiTheme="minorHAnsi" w:hAnsiTheme="minorHAnsi"/>
                <w:sz w:val="24"/>
                <w:szCs w:val="24"/>
              </w:rPr>
            </w:pPr>
            <w:r w:rsidRPr="00FD2323">
              <w:rPr>
                <w:rFonts w:asciiTheme="minorHAnsi" w:hAnsiTheme="minorHAnsi"/>
                <w:sz w:val="24"/>
                <w:szCs w:val="24"/>
              </w:rPr>
              <w:t xml:space="preserve">We encourage you to talk with the learner about attitudes required to complete this task set.  The context of the task has to be considered when identifying attitudes.  With your learner, please check </w:t>
            </w:r>
          </w:p>
          <w:p w:rsidR="006B27AA" w:rsidRPr="00FD2323" w:rsidRDefault="006B27AA" w:rsidP="006B27AA">
            <w:pPr>
              <w:spacing w:after="0"/>
              <w:rPr>
                <w:rFonts w:asciiTheme="minorHAnsi" w:hAnsiTheme="minorHAnsi"/>
                <w:sz w:val="24"/>
                <w:szCs w:val="24"/>
              </w:rPr>
            </w:pPr>
            <w:r w:rsidRPr="00FD2323">
              <w:rPr>
                <w:rFonts w:asciiTheme="minorHAnsi" w:hAnsiTheme="minorHAnsi"/>
                <w:sz w:val="24"/>
                <w:szCs w:val="24"/>
              </w:rPr>
              <w:t>one of the following:</w:t>
            </w:r>
          </w:p>
          <w:p w:rsidR="0041560F" w:rsidRPr="00FD2323" w:rsidRDefault="006B27AA" w:rsidP="006B27AA">
            <w:pPr>
              <w:spacing w:after="0"/>
              <w:rPr>
                <w:rFonts w:asciiTheme="minorHAnsi" w:hAnsiTheme="minorHAnsi"/>
                <w:sz w:val="24"/>
                <w:szCs w:val="24"/>
              </w:rPr>
            </w:pPr>
            <w:r w:rsidRPr="00FD2323">
              <w:rPr>
                <w:rFonts w:asciiTheme="minorHAnsi" w:hAnsiTheme="minorHAnsi"/>
                <w:sz w:val="24"/>
                <w:szCs w:val="24"/>
              </w:rPr>
              <w:t>□ Attitude is not important</w:t>
            </w:r>
            <w:r w:rsidRPr="00FD2323">
              <w:rPr>
                <w:rFonts w:asciiTheme="minorHAnsi" w:hAnsiTheme="minorHAnsi"/>
                <w:sz w:val="24"/>
                <w:szCs w:val="24"/>
              </w:rPr>
              <w:tab/>
            </w:r>
            <w:r w:rsidRPr="00FD2323">
              <w:rPr>
                <w:rFonts w:asciiTheme="minorHAnsi" w:hAnsiTheme="minorHAnsi"/>
                <w:sz w:val="24"/>
                <w:szCs w:val="24"/>
              </w:rPr>
              <w:tab/>
              <w:t>□ Attitude is somewhat important</w:t>
            </w:r>
            <w:r w:rsidRPr="00FD2323">
              <w:rPr>
                <w:rFonts w:asciiTheme="minorHAnsi" w:hAnsiTheme="minorHAnsi"/>
                <w:sz w:val="24"/>
                <w:szCs w:val="24"/>
              </w:rPr>
              <w:tab/>
              <w:t>□ Attitude is very important</w:t>
            </w:r>
          </w:p>
        </w:tc>
      </w:tr>
    </w:tbl>
    <w:p w:rsidR="00AC3B36" w:rsidRPr="002C6196" w:rsidRDefault="00AC3B36" w:rsidP="002C6196">
      <w:pPr>
        <w:rPr>
          <w:sz w:val="24"/>
          <w:szCs w:val="24"/>
        </w:rPr>
      </w:pPr>
    </w:p>
    <w:p w:rsidR="008A5EA9" w:rsidRDefault="008A5EA9" w:rsidP="002C6196">
      <w:pPr>
        <w:jc w:val="both"/>
        <w:rPr>
          <w:b/>
          <w:sz w:val="24"/>
          <w:szCs w:val="24"/>
        </w:rPr>
      </w:pPr>
    </w:p>
    <w:p w:rsidR="00597E7A" w:rsidRDefault="00597E7A">
      <w:pPr>
        <w:spacing w:after="0" w:line="240" w:lineRule="auto"/>
        <w:rPr>
          <w:b/>
          <w:sz w:val="24"/>
          <w:szCs w:val="24"/>
        </w:rPr>
      </w:pPr>
      <w:r>
        <w:rPr>
          <w:b/>
          <w:sz w:val="24"/>
          <w:szCs w:val="24"/>
        </w:rPr>
        <w:br w:type="page"/>
      </w:r>
    </w:p>
    <w:p w:rsidR="00B83CAD" w:rsidRPr="00277936" w:rsidRDefault="00B83CAD" w:rsidP="002C6196">
      <w:pPr>
        <w:jc w:val="both"/>
        <w:rPr>
          <w:sz w:val="24"/>
          <w:szCs w:val="24"/>
        </w:rPr>
      </w:pPr>
      <w:r w:rsidRPr="002C6196">
        <w:rPr>
          <w:b/>
          <w:sz w:val="24"/>
          <w:szCs w:val="24"/>
        </w:rPr>
        <w:lastRenderedPageBreak/>
        <w:t>Task Title:</w:t>
      </w:r>
      <w:r w:rsidR="002C6196">
        <w:rPr>
          <w:b/>
          <w:sz w:val="24"/>
          <w:szCs w:val="24"/>
        </w:rPr>
        <w:t xml:space="preserve"> </w:t>
      </w:r>
      <w:r w:rsidR="00277936" w:rsidRPr="00277936">
        <w:rPr>
          <w:sz w:val="24"/>
          <w:szCs w:val="24"/>
        </w:rPr>
        <w:t>Calculate cans of tomatoes in ml</w:t>
      </w:r>
    </w:p>
    <w:p w:rsidR="00597E7A" w:rsidRDefault="00597E7A" w:rsidP="00597E7A">
      <w:pPr>
        <w:rPr>
          <w:rFonts w:ascii="Book Antiqua" w:hAnsi="Book Antiqua"/>
          <w:b/>
          <w:sz w:val="24"/>
          <w:szCs w:val="24"/>
        </w:rPr>
      </w:pPr>
      <w:r w:rsidRPr="00FD2323">
        <w:rPr>
          <w:rFonts w:ascii="Book Antiqua" w:hAnsi="Book Antiqua"/>
          <w:b/>
          <w:sz w:val="24"/>
          <w:szCs w:val="24"/>
        </w:rPr>
        <w:t>Learner Information and Tasks</w:t>
      </w:r>
    </w:p>
    <w:p w:rsidR="00B76151" w:rsidRDefault="00B76151" w:rsidP="00597E7A">
      <w:pPr>
        <w:rPr>
          <w:rFonts w:ascii="Book Antiqua" w:hAnsi="Book Antiqua"/>
          <w:sz w:val="24"/>
          <w:szCs w:val="24"/>
        </w:rPr>
      </w:pPr>
      <w:r>
        <w:rPr>
          <w:rFonts w:ascii="Book Antiqua" w:hAnsi="Book Antiqua"/>
          <w:sz w:val="24"/>
          <w:szCs w:val="24"/>
        </w:rPr>
        <w:t>Cooks and home cooks sometimes need to double recipes and convert between metric and imperial measurements.  Look at the “Tomato Soup” recipe.</w:t>
      </w:r>
    </w:p>
    <w:p w:rsidR="00DE36E6" w:rsidRDefault="00B6199D" w:rsidP="00597E7A">
      <w:pPr>
        <w:rPr>
          <w:rFonts w:ascii="Book Antiqua" w:hAnsi="Book Antiqua"/>
          <w:sz w:val="24"/>
          <w:szCs w:val="24"/>
        </w:rPr>
      </w:pPr>
      <w:r>
        <w:rPr>
          <w:rFonts w:ascii="Book Antiqua" w:hAnsi="Book Antiqua"/>
          <w:sz w:val="24"/>
          <w:szCs w:val="24"/>
        </w:rPr>
        <w:t xml:space="preserve">1 </w:t>
      </w:r>
      <w:r w:rsidR="00B76151">
        <w:rPr>
          <w:rFonts w:ascii="Book Antiqua" w:hAnsi="Book Antiqua"/>
          <w:sz w:val="24"/>
          <w:szCs w:val="24"/>
        </w:rPr>
        <w:t>Imperial ounce = 28.4131 millilitres</w:t>
      </w:r>
      <w:r w:rsidR="00C23828">
        <w:rPr>
          <w:rFonts w:ascii="Book Antiqua" w:hAnsi="Book Antiqua"/>
          <w:sz w:val="24"/>
          <w:szCs w:val="24"/>
        </w:rPr>
        <w:t xml:space="preserve"> (ml)</w:t>
      </w:r>
    </w:p>
    <w:p w:rsidR="00C23828" w:rsidRPr="00DE36E6" w:rsidRDefault="00C23828" w:rsidP="00597E7A">
      <w:pPr>
        <w:rPr>
          <w:rFonts w:ascii="Book Antiqua" w:hAnsi="Book Antiqua"/>
          <w:sz w:val="24"/>
          <w:szCs w:val="24"/>
        </w:rPr>
      </w:pPr>
      <w:r>
        <w:rPr>
          <w:rFonts w:ascii="Book Antiqua" w:hAnsi="Book Antiqua"/>
          <w:sz w:val="24"/>
          <w:szCs w:val="24"/>
        </w:rPr>
        <w:t>1 Cup = 236.59 ml</w:t>
      </w:r>
    </w:p>
    <w:p w:rsidR="00DE36E6" w:rsidRDefault="00610AC2" w:rsidP="00355FDB">
      <w:pPr>
        <w:ind w:left="1440" w:hanging="1440"/>
        <w:rPr>
          <w:rFonts w:ascii="Book Antiqua" w:hAnsi="Book Antiqua"/>
          <w:sz w:val="24"/>
          <w:szCs w:val="24"/>
        </w:rPr>
      </w:pPr>
      <w:r w:rsidRPr="00FD2323">
        <w:rPr>
          <w:rFonts w:ascii="Book Antiqua" w:hAnsi="Book Antiqua"/>
          <w:b/>
          <w:sz w:val="24"/>
          <w:szCs w:val="24"/>
        </w:rPr>
        <w:t>Task 1:</w:t>
      </w:r>
      <w:r w:rsidRPr="00FD2323">
        <w:rPr>
          <w:rFonts w:ascii="Book Antiqua" w:hAnsi="Book Antiqua"/>
          <w:sz w:val="24"/>
          <w:szCs w:val="24"/>
        </w:rPr>
        <w:tab/>
      </w:r>
      <w:r w:rsidR="00355FDB">
        <w:rPr>
          <w:rFonts w:ascii="Book Antiqua" w:hAnsi="Book Antiqua"/>
          <w:sz w:val="24"/>
          <w:szCs w:val="24"/>
        </w:rPr>
        <w:t xml:space="preserve">Calculate the amount of tomatoes in </w:t>
      </w:r>
      <w:r w:rsidR="00C23828">
        <w:rPr>
          <w:rFonts w:ascii="Book Antiqua" w:hAnsi="Book Antiqua"/>
          <w:sz w:val="24"/>
          <w:szCs w:val="24"/>
        </w:rPr>
        <w:t>millilitre</w:t>
      </w:r>
      <w:r w:rsidR="00355FDB">
        <w:rPr>
          <w:rFonts w:ascii="Book Antiqua" w:hAnsi="Book Antiqua"/>
          <w:sz w:val="24"/>
          <w:szCs w:val="24"/>
        </w:rPr>
        <w:t>s (ml) needed when doubling this recipe.</w:t>
      </w:r>
    </w:p>
    <w:p w:rsidR="00DE36E6" w:rsidRDefault="00DE36E6" w:rsidP="004E0C2B">
      <w:pPr>
        <w:ind w:left="1440" w:hanging="1440"/>
        <w:rPr>
          <w:rFonts w:ascii="Book Antiqua" w:hAnsi="Book Antiqua"/>
          <w:sz w:val="24"/>
          <w:szCs w:val="24"/>
        </w:rPr>
      </w:pPr>
    </w:p>
    <w:p w:rsidR="00B6199D" w:rsidRDefault="00B6199D" w:rsidP="004E0C2B">
      <w:pPr>
        <w:ind w:left="1440" w:hanging="1440"/>
        <w:rPr>
          <w:rFonts w:ascii="Book Antiqua" w:hAnsi="Book Antiqua"/>
          <w:sz w:val="24"/>
          <w:szCs w:val="24"/>
        </w:rPr>
      </w:pPr>
    </w:p>
    <w:p w:rsidR="00B6199D" w:rsidRDefault="00B6199D" w:rsidP="004E0C2B">
      <w:pPr>
        <w:ind w:left="1440" w:hanging="1440"/>
        <w:rPr>
          <w:rFonts w:ascii="Book Antiqua" w:hAnsi="Book Antiqua"/>
          <w:sz w:val="24"/>
          <w:szCs w:val="24"/>
        </w:rPr>
      </w:pPr>
    </w:p>
    <w:p w:rsidR="00B6199D" w:rsidRDefault="00B6199D" w:rsidP="004E0C2B">
      <w:pPr>
        <w:ind w:left="1440" w:hanging="1440"/>
        <w:rPr>
          <w:rFonts w:ascii="Book Antiqua" w:hAnsi="Book Antiqua"/>
          <w:sz w:val="24"/>
          <w:szCs w:val="24"/>
        </w:rPr>
      </w:pPr>
    </w:p>
    <w:p w:rsidR="00B6199D" w:rsidRDefault="00B6199D" w:rsidP="004E0C2B">
      <w:pPr>
        <w:ind w:left="1440" w:hanging="1440"/>
        <w:rPr>
          <w:rFonts w:ascii="Book Antiqua" w:hAnsi="Book Antiqua"/>
          <w:sz w:val="24"/>
          <w:szCs w:val="24"/>
        </w:rPr>
      </w:pPr>
    </w:p>
    <w:p w:rsidR="004E0C2B" w:rsidRPr="00FD2323" w:rsidRDefault="00DE36E6" w:rsidP="00C23828">
      <w:pPr>
        <w:ind w:left="1440" w:hanging="1440"/>
        <w:rPr>
          <w:rFonts w:ascii="Book Antiqua" w:hAnsi="Book Antiqua"/>
          <w:sz w:val="24"/>
          <w:szCs w:val="24"/>
        </w:rPr>
      </w:pPr>
      <w:r w:rsidRPr="00355FDB">
        <w:rPr>
          <w:rFonts w:ascii="Book Antiqua" w:hAnsi="Book Antiqua"/>
          <w:b/>
          <w:sz w:val="24"/>
          <w:szCs w:val="24"/>
        </w:rPr>
        <w:t>Task 2:</w:t>
      </w:r>
      <w:r>
        <w:rPr>
          <w:rFonts w:ascii="Book Antiqua" w:hAnsi="Book Antiqua"/>
          <w:sz w:val="24"/>
          <w:szCs w:val="24"/>
        </w:rPr>
        <w:tab/>
      </w:r>
      <w:r w:rsidR="00C23828">
        <w:rPr>
          <w:rFonts w:ascii="Book Antiqua" w:hAnsi="Book Antiqua"/>
          <w:sz w:val="24"/>
          <w:szCs w:val="24"/>
        </w:rPr>
        <w:t>Calculate the amount of chicken stock in millilitres required to make this recipe for 24 servings.</w:t>
      </w:r>
    </w:p>
    <w:p w:rsidR="002C7EAF" w:rsidRPr="00C23828" w:rsidRDefault="00C23828" w:rsidP="00B6199D">
      <w:pPr>
        <w:ind w:left="1440" w:hanging="1440"/>
        <w:rPr>
          <w:rFonts w:ascii="Book Antiqua" w:hAnsi="Book Antiqua"/>
          <w:b/>
          <w:sz w:val="24"/>
          <w:szCs w:val="24"/>
        </w:rPr>
      </w:pPr>
      <w:r>
        <w:rPr>
          <w:rFonts w:ascii="Book Antiqua" w:hAnsi="Book Antiqua"/>
          <w:sz w:val="24"/>
          <w:szCs w:val="24"/>
        </w:rPr>
        <w:tab/>
      </w:r>
    </w:p>
    <w:p w:rsidR="00AE7F5F" w:rsidRDefault="00AE7F5F" w:rsidP="003E5A0C">
      <w:pPr>
        <w:pStyle w:val="Heading2"/>
        <w:shd w:val="clear" w:color="auto" w:fill="FFFFFF"/>
        <w:rPr>
          <w:rFonts w:ascii="Book Antiqua" w:hAnsi="Book Antiqua" w:cs="Arial"/>
          <w:color w:val="000000"/>
          <w:sz w:val="24"/>
          <w:szCs w:val="24"/>
        </w:rPr>
      </w:pPr>
    </w:p>
    <w:p w:rsidR="00B6199D" w:rsidRDefault="00B6199D" w:rsidP="003E5A0C">
      <w:pPr>
        <w:pStyle w:val="Heading2"/>
        <w:shd w:val="clear" w:color="auto" w:fill="FFFFFF"/>
        <w:rPr>
          <w:rFonts w:ascii="Book Antiqua" w:hAnsi="Book Antiqua" w:cs="Arial"/>
          <w:color w:val="000000"/>
          <w:sz w:val="24"/>
          <w:szCs w:val="24"/>
        </w:rPr>
      </w:pPr>
    </w:p>
    <w:p w:rsidR="00B6199D" w:rsidRPr="00FD2323" w:rsidRDefault="00B6199D" w:rsidP="003E5A0C">
      <w:pPr>
        <w:pStyle w:val="Heading2"/>
        <w:shd w:val="clear" w:color="auto" w:fill="FFFFFF"/>
        <w:rPr>
          <w:rFonts w:ascii="Book Antiqua" w:hAnsi="Book Antiqua" w:cs="Arial"/>
          <w:color w:val="000000"/>
          <w:sz w:val="24"/>
          <w:szCs w:val="24"/>
        </w:rPr>
      </w:pPr>
    </w:p>
    <w:p w:rsidR="00C162BC" w:rsidRDefault="00C162BC">
      <w:pPr>
        <w:spacing w:after="0" w:line="240" w:lineRule="auto"/>
        <w:rPr>
          <w:rFonts w:ascii="Book Antiqua" w:hAnsi="Book Antiqua" w:cs="Arial"/>
          <w:color w:val="000000"/>
          <w:sz w:val="24"/>
          <w:szCs w:val="24"/>
        </w:rPr>
      </w:pPr>
    </w:p>
    <w:p w:rsidR="002C7EAF" w:rsidRDefault="002C7EAF">
      <w:pPr>
        <w:spacing w:after="0" w:line="240" w:lineRule="auto"/>
        <w:rPr>
          <w:rFonts w:ascii="Book Antiqua" w:hAnsi="Book Antiqua" w:cs="Arial"/>
          <w:color w:val="000000"/>
          <w:sz w:val="24"/>
          <w:szCs w:val="24"/>
        </w:rPr>
      </w:pPr>
      <w:r>
        <w:rPr>
          <w:rFonts w:ascii="Book Antiqua" w:hAnsi="Book Antiqua" w:cs="Arial"/>
          <w:b/>
          <w:color w:val="000000"/>
          <w:sz w:val="24"/>
          <w:szCs w:val="24"/>
        </w:rPr>
        <w:t>Task 3:</w:t>
      </w:r>
      <w:r>
        <w:rPr>
          <w:rFonts w:ascii="Book Antiqua" w:hAnsi="Book Antiqua" w:cs="Arial"/>
          <w:b/>
          <w:color w:val="000000"/>
          <w:sz w:val="24"/>
          <w:szCs w:val="24"/>
        </w:rPr>
        <w:tab/>
      </w:r>
      <w:r>
        <w:rPr>
          <w:rFonts w:ascii="Book Antiqua" w:hAnsi="Book Antiqua" w:cs="Arial"/>
          <w:color w:val="000000"/>
          <w:sz w:val="24"/>
          <w:szCs w:val="24"/>
        </w:rPr>
        <w:t xml:space="preserve">Calculate for each the amount of tomatoes, chicken stock and half-and-half cream in </w:t>
      </w:r>
      <w:r>
        <w:rPr>
          <w:rFonts w:ascii="Book Antiqua" w:hAnsi="Book Antiqua" w:cs="Arial"/>
          <w:color w:val="000000"/>
          <w:sz w:val="24"/>
          <w:szCs w:val="24"/>
        </w:rPr>
        <w:tab/>
      </w:r>
      <w:r>
        <w:rPr>
          <w:rFonts w:ascii="Book Antiqua" w:hAnsi="Book Antiqua" w:cs="Arial"/>
          <w:color w:val="000000"/>
          <w:sz w:val="24"/>
          <w:szCs w:val="24"/>
        </w:rPr>
        <w:tab/>
      </w:r>
      <w:r>
        <w:rPr>
          <w:rFonts w:ascii="Book Antiqua" w:hAnsi="Book Antiqua" w:cs="Arial"/>
          <w:color w:val="000000"/>
          <w:sz w:val="24"/>
          <w:szCs w:val="24"/>
        </w:rPr>
        <w:tab/>
        <w:t>millilitres required to cut this recipe in half.</w:t>
      </w:r>
    </w:p>
    <w:p w:rsidR="00B6199D" w:rsidRDefault="002C7EAF" w:rsidP="00B6199D">
      <w:pPr>
        <w:spacing w:after="0" w:line="240" w:lineRule="auto"/>
        <w:rPr>
          <w:rFonts w:ascii="Book Antiqua" w:hAnsi="Book Antiqua" w:cs="Arial"/>
          <w:b/>
          <w:color w:val="000000"/>
          <w:sz w:val="24"/>
          <w:szCs w:val="24"/>
        </w:rPr>
      </w:pPr>
      <w:r>
        <w:rPr>
          <w:rFonts w:ascii="Book Antiqua" w:hAnsi="Book Antiqua" w:cs="Arial"/>
          <w:color w:val="000000"/>
          <w:sz w:val="24"/>
          <w:szCs w:val="24"/>
        </w:rPr>
        <w:tab/>
      </w:r>
      <w:r>
        <w:rPr>
          <w:rFonts w:ascii="Book Antiqua" w:hAnsi="Book Antiqua" w:cs="Arial"/>
          <w:color w:val="000000"/>
          <w:sz w:val="24"/>
          <w:szCs w:val="24"/>
        </w:rPr>
        <w:tab/>
      </w:r>
    </w:p>
    <w:p w:rsidR="00597E7A" w:rsidRPr="00FD2323" w:rsidRDefault="002C7EAF">
      <w:pPr>
        <w:spacing w:after="0" w:line="240" w:lineRule="auto"/>
        <w:rPr>
          <w:rFonts w:ascii="Book Antiqua" w:eastAsia="Times New Roman" w:hAnsi="Book Antiqua" w:cs="Arial"/>
          <w:b/>
          <w:bCs/>
          <w:color w:val="000000"/>
          <w:sz w:val="24"/>
          <w:szCs w:val="24"/>
          <w:lang w:val="en-US"/>
        </w:rPr>
      </w:pPr>
      <w:r>
        <w:rPr>
          <w:rFonts w:ascii="Book Antiqua" w:hAnsi="Book Antiqua" w:cs="Arial"/>
          <w:b/>
          <w:color w:val="000000"/>
          <w:sz w:val="24"/>
          <w:szCs w:val="24"/>
        </w:rPr>
        <w:tab/>
      </w:r>
      <w:r>
        <w:rPr>
          <w:rFonts w:ascii="Book Antiqua" w:hAnsi="Book Antiqua" w:cs="Arial"/>
          <w:b/>
          <w:color w:val="000000"/>
          <w:sz w:val="24"/>
          <w:szCs w:val="24"/>
        </w:rPr>
        <w:tab/>
      </w:r>
      <w:r>
        <w:rPr>
          <w:rFonts w:ascii="Book Antiqua" w:hAnsi="Book Antiqua" w:cs="Arial"/>
          <w:b/>
          <w:color w:val="000000"/>
          <w:sz w:val="24"/>
          <w:szCs w:val="24"/>
        </w:rPr>
        <w:tab/>
      </w:r>
      <w:r>
        <w:rPr>
          <w:rFonts w:ascii="Book Antiqua" w:hAnsi="Book Antiqua" w:cs="Arial"/>
          <w:b/>
          <w:color w:val="000000"/>
          <w:sz w:val="24"/>
          <w:szCs w:val="24"/>
        </w:rPr>
        <w:tab/>
      </w:r>
      <w:r w:rsidR="00597E7A" w:rsidRPr="00FD2323">
        <w:rPr>
          <w:rFonts w:ascii="Book Antiqua" w:hAnsi="Book Antiqua" w:cs="Arial"/>
          <w:b/>
          <w:color w:val="000000"/>
          <w:sz w:val="24"/>
          <w:szCs w:val="24"/>
        </w:rPr>
        <w:br w:type="page"/>
      </w:r>
    </w:p>
    <w:p w:rsidR="008A319D" w:rsidRDefault="008A319D" w:rsidP="008A319D">
      <w:pPr>
        <w:rPr>
          <w:rFonts w:ascii="Book Antiqua" w:hAnsi="Book Antiqua" w:cs="Arial"/>
          <w:b/>
          <w:color w:val="000000"/>
          <w:sz w:val="24"/>
          <w:szCs w:val="24"/>
        </w:rPr>
      </w:pPr>
    </w:p>
    <w:p w:rsidR="008A319D" w:rsidRPr="00FD2323" w:rsidRDefault="003E5A0C" w:rsidP="008A319D">
      <w:pPr>
        <w:rPr>
          <w:rFonts w:ascii="Book Antiqua" w:hAnsi="Book Antiqua"/>
          <w:sz w:val="24"/>
          <w:szCs w:val="24"/>
        </w:rPr>
      </w:pPr>
      <w:r w:rsidRPr="008A319D">
        <w:rPr>
          <w:rFonts w:ascii="Book Antiqua" w:hAnsi="Book Antiqua" w:cs="Arial"/>
          <w:b/>
          <w:color w:val="000000"/>
          <w:sz w:val="24"/>
          <w:szCs w:val="24"/>
        </w:rPr>
        <w:t>Tomato Soup</w:t>
      </w:r>
      <w:r w:rsidR="008A319D">
        <w:rPr>
          <w:rFonts w:ascii="Book Antiqua" w:hAnsi="Book Antiqua" w:cs="Arial"/>
          <w:color w:val="000000"/>
          <w:sz w:val="24"/>
          <w:szCs w:val="24"/>
        </w:rPr>
        <w:t xml:space="preserve"> </w:t>
      </w:r>
      <w:proofErr w:type="gramStart"/>
      <w:r w:rsidR="008A319D" w:rsidRPr="00FD2323">
        <w:rPr>
          <w:rStyle w:val="Emphasis"/>
          <w:rFonts w:ascii="Book Antiqua" w:hAnsi="Book Antiqua" w:cs="Arial"/>
          <w:color w:val="000000"/>
          <w:sz w:val="24"/>
          <w:szCs w:val="24"/>
          <w:shd w:val="clear" w:color="auto" w:fill="FFFFFF"/>
        </w:rPr>
        <w:t>From</w:t>
      </w:r>
      <w:proofErr w:type="gramEnd"/>
      <w:r w:rsidR="008A319D" w:rsidRPr="00FD2323">
        <w:rPr>
          <w:rStyle w:val="Emphasis"/>
          <w:rFonts w:ascii="Book Antiqua" w:hAnsi="Book Antiqua" w:cs="Arial"/>
          <w:color w:val="000000"/>
          <w:sz w:val="24"/>
          <w:szCs w:val="24"/>
          <w:shd w:val="clear" w:color="auto" w:fill="FFFFFF"/>
        </w:rPr>
        <w:t xml:space="preserve"> </w:t>
      </w:r>
      <w:proofErr w:type="spellStart"/>
      <w:r w:rsidR="008A319D" w:rsidRPr="00FD2323">
        <w:rPr>
          <w:rStyle w:val="Emphasis"/>
          <w:rFonts w:ascii="Book Antiqua" w:hAnsi="Book Antiqua" w:cs="Arial"/>
          <w:color w:val="000000"/>
          <w:sz w:val="24"/>
          <w:szCs w:val="24"/>
          <w:shd w:val="clear" w:color="auto" w:fill="FFFFFF"/>
        </w:rPr>
        <w:t>EatingWell</w:t>
      </w:r>
      <w:proofErr w:type="spellEnd"/>
      <w:r w:rsidR="008A319D" w:rsidRPr="00FD2323">
        <w:rPr>
          <w:rStyle w:val="Emphasis"/>
          <w:rFonts w:ascii="Book Antiqua" w:hAnsi="Book Antiqua" w:cs="Arial"/>
          <w:color w:val="000000"/>
          <w:sz w:val="24"/>
          <w:szCs w:val="24"/>
          <w:shd w:val="clear" w:color="auto" w:fill="FFFFFF"/>
        </w:rPr>
        <w:t>:  March/April 2011</w:t>
      </w:r>
    </w:p>
    <w:p w:rsidR="003E5A0C" w:rsidRPr="00FD2323" w:rsidRDefault="00117527" w:rsidP="003E5A0C">
      <w:pPr>
        <w:pStyle w:val="NormalWeb"/>
        <w:shd w:val="clear" w:color="auto" w:fill="FFFFFF"/>
        <w:rPr>
          <w:rFonts w:ascii="Book Antiqua" w:hAnsi="Book Antiqua" w:cs="Arial"/>
          <w:color w:val="000000"/>
        </w:rPr>
      </w:pPr>
      <w:hyperlink r:id="rId8" w:history="1">
        <w:r w:rsidR="003E5A0C" w:rsidRPr="00FD2323">
          <w:rPr>
            <w:rStyle w:val="Hyperlink"/>
            <w:rFonts w:ascii="Book Antiqua" w:hAnsi="Book Antiqua" w:cs="Arial"/>
            <w:color w:val="000000"/>
          </w:rPr>
          <w:t>http://www.eatingwell.com/recipes/tomato_soup.html</w:t>
        </w:r>
      </w:hyperlink>
    </w:p>
    <w:p w:rsidR="003E5A0C" w:rsidRPr="00FD2323" w:rsidRDefault="003E5A0C" w:rsidP="003E5A0C">
      <w:pPr>
        <w:pStyle w:val="NormalWeb"/>
        <w:shd w:val="clear" w:color="auto" w:fill="FFFFFF"/>
        <w:rPr>
          <w:rFonts w:ascii="Book Antiqua" w:hAnsi="Book Antiqua" w:cs="Arial"/>
          <w:color w:val="000000"/>
        </w:rPr>
      </w:pPr>
      <w:r w:rsidRPr="00FD2323">
        <w:rPr>
          <w:rFonts w:ascii="Book Antiqua" w:hAnsi="Book Antiqua" w:cs="Arial"/>
          <w:color w:val="000000"/>
        </w:rPr>
        <w:t>This simple tomato soup is perfect paired with your favorite grilled cheese sandwich. Make a double batch and freeze the extra for rainy-day emergencies.</w:t>
      </w:r>
    </w:p>
    <w:p w:rsidR="003E5A0C" w:rsidRPr="00FD2323" w:rsidRDefault="003E5A0C" w:rsidP="003E5A0C">
      <w:pPr>
        <w:pStyle w:val="NormalWeb"/>
        <w:shd w:val="clear" w:color="auto" w:fill="FFFFFF"/>
        <w:rPr>
          <w:rFonts w:ascii="Book Antiqua" w:hAnsi="Book Antiqua" w:cs="Arial"/>
          <w:color w:val="000000"/>
        </w:rPr>
      </w:pPr>
      <w:r w:rsidRPr="00FD2323">
        <w:rPr>
          <w:rStyle w:val="Strong"/>
          <w:rFonts w:ascii="Book Antiqua" w:hAnsi="Book Antiqua" w:cs="Arial"/>
          <w:color w:val="000000"/>
        </w:rPr>
        <w:t>8 servings, about 1 cup each</w:t>
      </w:r>
      <w:r w:rsidRPr="00FD2323">
        <w:rPr>
          <w:rStyle w:val="apple-converted-space"/>
          <w:rFonts w:ascii="Book Antiqua" w:hAnsi="Book Antiqua" w:cs="Arial"/>
          <w:b/>
          <w:bCs/>
          <w:color w:val="000000"/>
        </w:rPr>
        <w:t> </w:t>
      </w:r>
      <w:r w:rsidRPr="00FD2323">
        <w:rPr>
          <w:rFonts w:ascii="Book Antiqua" w:hAnsi="Book Antiqua" w:cs="Arial"/>
          <w:color w:val="000000"/>
        </w:rPr>
        <w:t>|</w:t>
      </w:r>
      <w:r w:rsidRPr="00FD2323">
        <w:rPr>
          <w:rStyle w:val="apple-converted-space"/>
          <w:rFonts w:ascii="Book Antiqua" w:hAnsi="Book Antiqua" w:cs="Arial"/>
          <w:color w:val="000000"/>
        </w:rPr>
        <w:t> </w:t>
      </w:r>
      <w:r w:rsidRPr="00FD2323">
        <w:rPr>
          <w:rStyle w:val="Strong"/>
          <w:rFonts w:ascii="Book Antiqua" w:hAnsi="Book Antiqua" w:cs="Arial"/>
          <w:color w:val="000000"/>
        </w:rPr>
        <w:t>Active Time:</w:t>
      </w:r>
      <w:r w:rsidRPr="00FD2323">
        <w:rPr>
          <w:rStyle w:val="apple-converted-space"/>
          <w:rFonts w:ascii="Book Antiqua" w:hAnsi="Book Antiqua" w:cs="Arial"/>
          <w:color w:val="000000"/>
        </w:rPr>
        <w:t> </w:t>
      </w:r>
      <w:r w:rsidRPr="00FD2323">
        <w:rPr>
          <w:rFonts w:ascii="Book Antiqua" w:hAnsi="Book Antiqua" w:cs="Arial"/>
          <w:color w:val="000000"/>
        </w:rPr>
        <w:t>25 minutes |</w:t>
      </w:r>
      <w:r w:rsidRPr="00FD2323">
        <w:rPr>
          <w:rStyle w:val="apple-converted-space"/>
          <w:rFonts w:ascii="Book Antiqua" w:hAnsi="Book Antiqua" w:cs="Arial"/>
          <w:color w:val="000000"/>
        </w:rPr>
        <w:t> </w:t>
      </w:r>
      <w:r w:rsidRPr="00FD2323">
        <w:rPr>
          <w:rStyle w:val="Strong"/>
          <w:rFonts w:ascii="Book Antiqua" w:hAnsi="Book Antiqua" w:cs="Arial"/>
          <w:color w:val="000000"/>
        </w:rPr>
        <w:t>Total Time:</w:t>
      </w:r>
      <w:r w:rsidRPr="00FD2323">
        <w:rPr>
          <w:rStyle w:val="apple-converted-space"/>
          <w:rFonts w:ascii="Book Antiqua" w:hAnsi="Book Antiqua" w:cs="Arial"/>
          <w:color w:val="000000"/>
        </w:rPr>
        <w:t> </w:t>
      </w:r>
      <w:r w:rsidRPr="00FD2323">
        <w:rPr>
          <w:rFonts w:ascii="Book Antiqua" w:hAnsi="Book Antiqua" w:cs="Arial"/>
          <w:color w:val="000000"/>
        </w:rPr>
        <w:t>35 minutes</w:t>
      </w:r>
    </w:p>
    <w:p w:rsidR="003E5A0C" w:rsidRPr="00FD2323" w:rsidRDefault="003E5A0C" w:rsidP="003E5A0C">
      <w:pPr>
        <w:pStyle w:val="Heading3"/>
        <w:shd w:val="clear" w:color="auto" w:fill="FFFFFF"/>
        <w:rPr>
          <w:rFonts w:ascii="Book Antiqua" w:hAnsi="Book Antiqua" w:cs="Arial"/>
          <w:color w:val="000000"/>
          <w:sz w:val="24"/>
          <w:szCs w:val="24"/>
        </w:rPr>
      </w:pPr>
      <w:r w:rsidRPr="00FD2323">
        <w:rPr>
          <w:rFonts w:ascii="Book Antiqua" w:hAnsi="Book Antiqua" w:cs="Arial"/>
          <w:color w:val="000000"/>
          <w:sz w:val="24"/>
          <w:szCs w:val="24"/>
        </w:rPr>
        <w:t>Ingredients</w:t>
      </w:r>
    </w:p>
    <w:p w:rsidR="003E5A0C" w:rsidRPr="00FD2323" w:rsidRDefault="003E5A0C" w:rsidP="003E5A0C">
      <w:pPr>
        <w:numPr>
          <w:ilvl w:val="0"/>
          <w:numId w:val="29"/>
        </w:numPr>
        <w:shd w:val="clear" w:color="auto" w:fill="FFFFFF"/>
        <w:spacing w:before="100" w:beforeAutospacing="1" w:after="100" w:afterAutospacing="1" w:line="240" w:lineRule="auto"/>
        <w:rPr>
          <w:rFonts w:ascii="Book Antiqua" w:hAnsi="Book Antiqua" w:cs="Arial"/>
          <w:color w:val="000000"/>
          <w:sz w:val="24"/>
          <w:szCs w:val="24"/>
        </w:rPr>
      </w:pPr>
      <w:r w:rsidRPr="00FD2323">
        <w:rPr>
          <w:rFonts w:ascii="Book Antiqua" w:hAnsi="Book Antiqua" w:cs="Arial"/>
          <w:color w:val="000000"/>
          <w:sz w:val="24"/>
          <w:szCs w:val="24"/>
        </w:rPr>
        <w:t>1 tablespoon butter</w:t>
      </w:r>
    </w:p>
    <w:p w:rsidR="003E5A0C" w:rsidRPr="00FD2323" w:rsidRDefault="003E5A0C" w:rsidP="003E5A0C">
      <w:pPr>
        <w:numPr>
          <w:ilvl w:val="0"/>
          <w:numId w:val="29"/>
        </w:numPr>
        <w:shd w:val="clear" w:color="auto" w:fill="FFFFFF"/>
        <w:spacing w:before="100" w:beforeAutospacing="1" w:after="100" w:afterAutospacing="1" w:line="240" w:lineRule="auto"/>
        <w:rPr>
          <w:rFonts w:ascii="Book Antiqua" w:hAnsi="Book Antiqua" w:cs="Arial"/>
          <w:color w:val="000000"/>
          <w:sz w:val="24"/>
          <w:szCs w:val="24"/>
        </w:rPr>
      </w:pPr>
      <w:r w:rsidRPr="00FD2323">
        <w:rPr>
          <w:rFonts w:ascii="Book Antiqua" w:hAnsi="Book Antiqua" w:cs="Arial"/>
          <w:color w:val="000000"/>
          <w:sz w:val="24"/>
          <w:szCs w:val="24"/>
        </w:rPr>
        <w:t>1 tablespoon extra-virgin olive oil</w:t>
      </w:r>
    </w:p>
    <w:p w:rsidR="003E5A0C" w:rsidRPr="00FD2323" w:rsidRDefault="003E5A0C" w:rsidP="003E5A0C">
      <w:pPr>
        <w:numPr>
          <w:ilvl w:val="0"/>
          <w:numId w:val="29"/>
        </w:numPr>
        <w:shd w:val="clear" w:color="auto" w:fill="FFFFFF"/>
        <w:spacing w:before="100" w:beforeAutospacing="1" w:after="100" w:afterAutospacing="1" w:line="240" w:lineRule="auto"/>
        <w:rPr>
          <w:rFonts w:ascii="Book Antiqua" w:hAnsi="Book Antiqua" w:cs="Arial"/>
          <w:color w:val="000000"/>
          <w:sz w:val="24"/>
          <w:szCs w:val="24"/>
        </w:rPr>
      </w:pPr>
      <w:r w:rsidRPr="00FD2323">
        <w:rPr>
          <w:rFonts w:ascii="Book Antiqua" w:hAnsi="Book Antiqua" w:cs="Arial"/>
          <w:color w:val="000000"/>
          <w:sz w:val="24"/>
          <w:szCs w:val="24"/>
        </w:rPr>
        <w:t>1 medium onion, chopped</w:t>
      </w:r>
    </w:p>
    <w:p w:rsidR="003E5A0C" w:rsidRPr="00FD2323" w:rsidRDefault="003E5A0C" w:rsidP="003E5A0C">
      <w:pPr>
        <w:numPr>
          <w:ilvl w:val="0"/>
          <w:numId w:val="29"/>
        </w:numPr>
        <w:shd w:val="clear" w:color="auto" w:fill="FFFFFF"/>
        <w:spacing w:before="100" w:beforeAutospacing="1" w:after="100" w:afterAutospacing="1" w:line="240" w:lineRule="auto"/>
        <w:rPr>
          <w:rFonts w:ascii="Book Antiqua" w:hAnsi="Book Antiqua" w:cs="Arial"/>
          <w:color w:val="000000"/>
          <w:sz w:val="24"/>
          <w:szCs w:val="24"/>
        </w:rPr>
      </w:pPr>
      <w:r w:rsidRPr="00FD2323">
        <w:rPr>
          <w:rFonts w:ascii="Book Antiqua" w:hAnsi="Book Antiqua" w:cs="Arial"/>
          <w:color w:val="000000"/>
          <w:sz w:val="24"/>
          <w:szCs w:val="24"/>
        </w:rPr>
        <w:t>1 stalk celery, chopped</w:t>
      </w:r>
    </w:p>
    <w:p w:rsidR="003E5A0C" w:rsidRPr="00FD2323" w:rsidRDefault="003E5A0C" w:rsidP="003E5A0C">
      <w:pPr>
        <w:numPr>
          <w:ilvl w:val="0"/>
          <w:numId w:val="29"/>
        </w:numPr>
        <w:shd w:val="clear" w:color="auto" w:fill="FFFFFF"/>
        <w:spacing w:before="100" w:beforeAutospacing="1" w:after="100" w:afterAutospacing="1" w:line="240" w:lineRule="auto"/>
        <w:rPr>
          <w:rFonts w:ascii="Book Antiqua" w:hAnsi="Book Antiqua" w:cs="Arial"/>
          <w:color w:val="000000"/>
          <w:sz w:val="24"/>
          <w:szCs w:val="24"/>
        </w:rPr>
      </w:pPr>
      <w:r w:rsidRPr="00FD2323">
        <w:rPr>
          <w:rFonts w:ascii="Book Antiqua" w:hAnsi="Book Antiqua" w:cs="Arial"/>
          <w:color w:val="000000"/>
          <w:sz w:val="24"/>
          <w:szCs w:val="24"/>
        </w:rPr>
        <w:t>2 cloves garlic, chopped</w:t>
      </w:r>
    </w:p>
    <w:p w:rsidR="003E5A0C" w:rsidRPr="00FD2323" w:rsidRDefault="003E5A0C" w:rsidP="003E5A0C">
      <w:pPr>
        <w:numPr>
          <w:ilvl w:val="0"/>
          <w:numId w:val="29"/>
        </w:numPr>
        <w:shd w:val="clear" w:color="auto" w:fill="FFFFFF"/>
        <w:spacing w:before="100" w:beforeAutospacing="1" w:after="100" w:afterAutospacing="1" w:line="240" w:lineRule="auto"/>
        <w:rPr>
          <w:rFonts w:ascii="Book Antiqua" w:hAnsi="Book Antiqua" w:cs="Arial"/>
          <w:color w:val="000000"/>
          <w:sz w:val="24"/>
          <w:szCs w:val="24"/>
        </w:rPr>
      </w:pPr>
      <w:r w:rsidRPr="00FD2323">
        <w:rPr>
          <w:rFonts w:ascii="Book Antiqua" w:hAnsi="Book Antiqua" w:cs="Arial"/>
          <w:color w:val="000000"/>
          <w:sz w:val="24"/>
          <w:szCs w:val="24"/>
        </w:rPr>
        <w:t>1 teaspoon chopped fresh thyme or parsley</w:t>
      </w:r>
    </w:p>
    <w:p w:rsidR="003E5A0C" w:rsidRPr="00FD2323" w:rsidRDefault="003E5A0C" w:rsidP="003E5A0C">
      <w:pPr>
        <w:numPr>
          <w:ilvl w:val="0"/>
          <w:numId w:val="29"/>
        </w:numPr>
        <w:shd w:val="clear" w:color="auto" w:fill="FFFFFF"/>
        <w:spacing w:before="100" w:beforeAutospacing="1" w:after="100" w:afterAutospacing="1" w:line="240" w:lineRule="auto"/>
        <w:rPr>
          <w:rFonts w:ascii="Book Antiqua" w:hAnsi="Book Antiqua" w:cs="Arial"/>
          <w:color w:val="000000"/>
          <w:sz w:val="24"/>
          <w:szCs w:val="24"/>
        </w:rPr>
      </w:pPr>
      <w:r w:rsidRPr="00FD2323">
        <w:rPr>
          <w:rFonts w:ascii="Book Antiqua" w:hAnsi="Book Antiqua" w:cs="Arial"/>
          <w:color w:val="000000"/>
          <w:sz w:val="24"/>
          <w:szCs w:val="24"/>
        </w:rPr>
        <w:t>1 28-ounce can whole peeled tomatoes, with juice</w:t>
      </w:r>
    </w:p>
    <w:p w:rsidR="003E5A0C" w:rsidRPr="00FD2323" w:rsidRDefault="003E5A0C" w:rsidP="003E5A0C">
      <w:pPr>
        <w:numPr>
          <w:ilvl w:val="0"/>
          <w:numId w:val="29"/>
        </w:numPr>
        <w:shd w:val="clear" w:color="auto" w:fill="FFFFFF"/>
        <w:spacing w:before="100" w:beforeAutospacing="1" w:after="100" w:afterAutospacing="1" w:line="240" w:lineRule="auto"/>
        <w:rPr>
          <w:rFonts w:ascii="Book Antiqua" w:hAnsi="Book Antiqua" w:cs="Arial"/>
          <w:color w:val="000000"/>
          <w:sz w:val="24"/>
          <w:szCs w:val="24"/>
        </w:rPr>
      </w:pPr>
      <w:r w:rsidRPr="00FD2323">
        <w:rPr>
          <w:rFonts w:ascii="Book Antiqua" w:hAnsi="Book Antiqua" w:cs="Arial"/>
          <w:color w:val="000000"/>
          <w:sz w:val="24"/>
          <w:szCs w:val="24"/>
        </w:rPr>
        <w:t>1 14-ounce can whole peeled tomatoes, with juice</w:t>
      </w:r>
    </w:p>
    <w:p w:rsidR="003E5A0C" w:rsidRPr="00FD2323" w:rsidRDefault="003E5A0C" w:rsidP="003E5A0C">
      <w:pPr>
        <w:numPr>
          <w:ilvl w:val="0"/>
          <w:numId w:val="29"/>
        </w:numPr>
        <w:shd w:val="clear" w:color="auto" w:fill="FFFFFF"/>
        <w:spacing w:before="100" w:beforeAutospacing="1" w:after="100" w:afterAutospacing="1" w:line="240" w:lineRule="auto"/>
        <w:rPr>
          <w:rFonts w:ascii="Book Antiqua" w:hAnsi="Book Antiqua" w:cs="Arial"/>
          <w:color w:val="000000"/>
          <w:sz w:val="24"/>
          <w:szCs w:val="24"/>
        </w:rPr>
      </w:pPr>
      <w:r w:rsidRPr="00FD2323">
        <w:rPr>
          <w:rFonts w:ascii="Book Antiqua" w:hAnsi="Book Antiqua" w:cs="Arial"/>
          <w:color w:val="000000"/>
          <w:sz w:val="24"/>
          <w:szCs w:val="24"/>
        </w:rPr>
        <w:t>4 cups reduced-sodium chicken broth, “no-chicken” broth (see Note) or vegetable broth</w:t>
      </w:r>
    </w:p>
    <w:p w:rsidR="003E5A0C" w:rsidRPr="00FD2323" w:rsidRDefault="003E5A0C" w:rsidP="003E5A0C">
      <w:pPr>
        <w:numPr>
          <w:ilvl w:val="0"/>
          <w:numId w:val="29"/>
        </w:numPr>
        <w:shd w:val="clear" w:color="auto" w:fill="FFFFFF"/>
        <w:spacing w:before="100" w:beforeAutospacing="1" w:after="100" w:afterAutospacing="1" w:line="240" w:lineRule="auto"/>
        <w:rPr>
          <w:rFonts w:ascii="Book Antiqua" w:hAnsi="Book Antiqua" w:cs="Arial"/>
          <w:color w:val="000000"/>
          <w:sz w:val="24"/>
          <w:szCs w:val="24"/>
        </w:rPr>
      </w:pPr>
      <w:r w:rsidRPr="00FD2323">
        <w:rPr>
          <w:rFonts w:ascii="Book Antiqua" w:hAnsi="Book Antiqua" w:cs="Arial"/>
          <w:color w:val="000000"/>
          <w:sz w:val="24"/>
          <w:szCs w:val="24"/>
        </w:rPr>
        <w:t>1/2 cup half-and-half (optional)</w:t>
      </w:r>
    </w:p>
    <w:p w:rsidR="003E5A0C" w:rsidRPr="00FD2323" w:rsidRDefault="003E5A0C" w:rsidP="003E5A0C">
      <w:pPr>
        <w:numPr>
          <w:ilvl w:val="0"/>
          <w:numId w:val="29"/>
        </w:numPr>
        <w:shd w:val="clear" w:color="auto" w:fill="FFFFFF"/>
        <w:spacing w:before="100" w:beforeAutospacing="1" w:after="100" w:afterAutospacing="1" w:line="240" w:lineRule="auto"/>
        <w:rPr>
          <w:rFonts w:ascii="Book Antiqua" w:hAnsi="Book Antiqua" w:cs="Arial"/>
          <w:color w:val="000000"/>
          <w:sz w:val="24"/>
          <w:szCs w:val="24"/>
        </w:rPr>
      </w:pPr>
      <w:r w:rsidRPr="00FD2323">
        <w:rPr>
          <w:rFonts w:ascii="Book Antiqua" w:hAnsi="Book Antiqua" w:cs="Arial"/>
          <w:color w:val="000000"/>
          <w:sz w:val="24"/>
          <w:szCs w:val="24"/>
        </w:rPr>
        <w:t>1/2 teaspoon salt</w:t>
      </w:r>
    </w:p>
    <w:p w:rsidR="003E5A0C" w:rsidRPr="00FD2323" w:rsidRDefault="003E5A0C" w:rsidP="003E5A0C">
      <w:pPr>
        <w:numPr>
          <w:ilvl w:val="0"/>
          <w:numId w:val="29"/>
        </w:numPr>
        <w:shd w:val="clear" w:color="auto" w:fill="FFFFFF"/>
        <w:spacing w:before="100" w:beforeAutospacing="1" w:after="100" w:afterAutospacing="1" w:line="240" w:lineRule="auto"/>
        <w:rPr>
          <w:rFonts w:ascii="Book Antiqua" w:hAnsi="Book Antiqua" w:cs="Arial"/>
          <w:color w:val="000000"/>
          <w:sz w:val="24"/>
          <w:szCs w:val="24"/>
        </w:rPr>
      </w:pPr>
      <w:r w:rsidRPr="00FD2323">
        <w:rPr>
          <w:rFonts w:ascii="Book Antiqua" w:hAnsi="Book Antiqua" w:cs="Arial"/>
          <w:color w:val="000000"/>
          <w:sz w:val="24"/>
          <w:szCs w:val="24"/>
        </w:rPr>
        <w:t>Freshly ground pepper to taste</w:t>
      </w:r>
    </w:p>
    <w:p w:rsidR="003E5A0C" w:rsidRPr="00FD2323" w:rsidRDefault="003E5A0C" w:rsidP="003E5A0C">
      <w:pPr>
        <w:pStyle w:val="Heading3"/>
        <w:shd w:val="clear" w:color="auto" w:fill="FFFFFF"/>
        <w:rPr>
          <w:rFonts w:ascii="Book Antiqua" w:hAnsi="Book Antiqua" w:cs="Arial"/>
          <w:color w:val="000000"/>
          <w:sz w:val="24"/>
          <w:szCs w:val="24"/>
        </w:rPr>
      </w:pPr>
      <w:r w:rsidRPr="00FD2323">
        <w:rPr>
          <w:rFonts w:ascii="Book Antiqua" w:hAnsi="Book Antiqua" w:cs="Arial"/>
          <w:color w:val="000000"/>
          <w:sz w:val="24"/>
          <w:szCs w:val="24"/>
        </w:rPr>
        <w:t>Preparation</w:t>
      </w:r>
    </w:p>
    <w:p w:rsidR="003E5A0C" w:rsidRPr="00FD2323" w:rsidRDefault="003E5A0C" w:rsidP="003E5A0C">
      <w:pPr>
        <w:numPr>
          <w:ilvl w:val="0"/>
          <w:numId w:val="30"/>
        </w:numPr>
        <w:shd w:val="clear" w:color="auto" w:fill="FFFFFF"/>
        <w:spacing w:before="100" w:beforeAutospacing="1" w:after="100" w:afterAutospacing="1" w:line="240" w:lineRule="auto"/>
        <w:rPr>
          <w:rFonts w:ascii="Book Antiqua" w:hAnsi="Book Antiqua" w:cs="Arial"/>
          <w:color w:val="000000"/>
          <w:sz w:val="24"/>
          <w:szCs w:val="24"/>
        </w:rPr>
      </w:pPr>
      <w:r w:rsidRPr="00FD2323">
        <w:rPr>
          <w:rFonts w:ascii="Book Antiqua" w:hAnsi="Book Antiqua" w:cs="Arial"/>
          <w:color w:val="000000"/>
          <w:sz w:val="24"/>
          <w:szCs w:val="24"/>
        </w:rPr>
        <w:t>Heat butter and oil in a Dutch oven over medium heat until the butter melts. Add onion and celery; cook, stirring occasionally, until softened, 4 to 6 minutes. Add garlic and thyme (or parsley); cook, stirring, until fragrant, about 10 seconds.</w:t>
      </w:r>
    </w:p>
    <w:p w:rsidR="003E5A0C" w:rsidRPr="00FD2323" w:rsidRDefault="003E5A0C" w:rsidP="003E5A0C">
      <w:pPr>
        <w:numPr>
          <w:ilvl w:val="0"/>
          <w:numId w:val="30"/>
        </w:numPr>
        <w:shd w:val="clear" w:color="auto" w:fill="FFFFFF"/>
        <w:spacing w:before="100" w:beforeAutospacing="1" w:after="100" w:afterAutospacing="1" w:line="240" w:lineRule="auto"/>
        <w:rPr>
          <w:rFonts w:ascii="Book Antiqua" w:hAnsi="Book Antiqua" w:cs="Arial"/>
          <w:color w:val="000000"/>
          <w:sz w:val="24"/>
          <w:szCs w:val="24"/>
        </w:rPr>
      </w:pPr>
      <w:r w:rsidRPr="00FD2323">
        <w:rPr>
          <w:rFonts w:ascii="Book Antiqua" w:hAnsi="Book Antiqua" w:cs="Arial"/>
          <w:color w:val="000000"/>
          <w:sz w:val="24"/>
          <w:szCs w:val="24"/>
        </w:rPr>
        <w:t>Stir in canned tomatoes (with juice). Add broth; bring to a lively simmer over high heat. Reduce heat to maintain a lively simmer and cook for 10 minutes.</w:t>
      </w:r>
    </w:p>
    <w:p w:rsidR="003E5A0C" w:rsidRPr="00FD2323" w:rsidRDefault="003E5A0C" w:rsidP="003E5A0C">
      <w:pPr>
        <w:numPr>
          <w:ilvl w:val="0"/>
          <w:numId w:val="30"/>
        </w:numPr>
        <w:shd w:val="clear" w:color="auto" w:fill="FFFFFF"/>
        <w:spacing w:before="100" w:beforeAutospacing="1" w:after="100" w:afterAutospacing="1" w:line="240" w:lineRule="auto"/>
        <w:rPr>
          <w:rFonts w:ascii="Book Antiqua" w:hAnsi="Book Antiqua" w:cs="Arial"/>
          <w:color w:val="000000"/>
          <w:sz w:val="24"/>
          <w:szCs w:val="24"/>
        </w:rPr>
      </w:pPr>
      <w:r w:rsidRPr="00FD2323">
        <w:rPr>
          <w:rFonts w:ascii="Book Antiqua" w:hAnsi="Book Antiqua" w:cs="Arial"/>
          <w:color w:val="000000"/>
          <w:sz w:val="24"/>
          <w:szCs w:val="24"/>
        </w:rPr>
        <w:t>Puree the soup in the pot using an immersion blender or in batches in a blender. (Use caution when pureeing hot liquids.) Stir in half-and-half (if using), salt and pepper.</w:t>
      </w:r>
    </w:p>
    <w:p w:rsidR="003E5A0C" w:rsidRPr="00FD2323" w:rsidRDefault="003E5A0C" w:rsidP="00597E7A">
      <w:pPr>
        <w:pStyle w:val="Heading3"/>
        <w:shd w:val="clear" w:color="auto" w:fill="FFFFFF"/>
        <w:spacing w:before="0" w:after="0" w:line="240" w:lineRule="auto"/>
        <w:rPr>
          <w:rFonts w:ascii="Book Antiqua" w:hAnsi="Book Antiqua" w:cs="Arial"/>
          <w:color w:val="000000"/>
          <w:sz w:val="24"/>
          <w:szCs w:val="24"/>
        </w:rPr>
      </w:pPr>
      <w:r w:rsidRPr="00FD2323">
        <w:rPr>
          <w:rFonts w:ascii="Book Antiqua" w:hAnsi="Book Antiqua" w:cs="Arial"/>
          <w:color w:val="000000"/>
          <w:sz w:val="24"/>
          <w:szCs w:val="24"/>
        </w:rPr>
        <w:t>Nutrition</w:t>
      </w:r>
    </w:p>
    <w:p w:rsidR="008A319D" w:rsidRDefault="003E5A0C" w:rsidP="008A319D">
      <w:pPr>
        <w:pStyle w:val="NormalWeb"/>
        <w:shd w:val="clear" w:color="auto" w:fill="FFFFFF"/>
        <w:spacing w:before="0" w:beforeAutospacing="0" w:after="0" w:afterAutospacing="0" w:line="240" w:lineRule="auto"/>
        <w:rPr>
          <w:rFonts w:ascii="Book Antiqua" w:hAnsi="Book Antiqua" w:cs="Arial"/>
          <w:color w:val="000000"/>
        </w:rPr>
      </w:pPr>
      <w:r w:rsidRPr="00FD2323">
        <w:rPr>
          <w:rStyle w:val="Strong"/>
          <w:rFonts w:ascii="Book Antiqua" w:hAnsi="Book Antiqua" w:cs="Arial"/>
          <w:color w:val="000000"/>
        </w:rPr>
        <w:t>Per serving :</w:t>
      </w:r>
      <w:r w:rsidRPr="00FD2323">
        <w:rPr>
          <w:rStyle w:val="apple-converted-space"/>
          <w:rFonts w:ascii="Book Antiqua" w:hAnsi="Book Antiqua" w:cs="Arial"/>
          <w:color w:val="000000"/>
        </w:rPr>
        <w:t> </w:t>
      </w:r>
      <w:r w:rsidRPr="00FD2323">
        <w:rPr>
          <w:rFonts w:ascii="Book Antiqua" w:hAnsi="Book Antiqua" w:cs="Arial"/>
          <w:color w:val="000000"/>
        </w:rPr>
        <w:t>69 Calories; 3 g Fat; 1 g Sat; 2 g Mono; 4 mg Cholesterol; 8 g Carbohydrates; 3 g Protein; 2 g Fiber; 640 mg Sodium; 420 mg Potassium</w:t>
      </w:r>
      <w:r w:rsidR="00597E7A" w:rsidRPr="00FD2323">
        <w:rPr>
          <w:rFonts w:ascii="Book Antiqua" w:hAnsi="Book Antiqua" w:cs="Arial"/>
          <w:color w:val="000000"/>
        </w:rPr>
        <w:t xml:space="preserve">    </w:t>
      </w:r>
      <w:r w:rsidRPr="00FD2323">
        <w:rPr>
          <w:rFonts w:ascii="Book Antiqua" w:hAnsi="Book Antiqua" w:cs="Arial"/>
          <w:color w:val="000000"/>
        </w:rPr>
        <w:t>1/2 Carbohydrate Serving</w:t>
      </w:r>
      <w:r w:rsidR="006965CF" w:rsidRPr="00FD2323">
        <w:rPr>
          <w:rFonts w:ascii="Book Antiqua" w:hAnsi="Book Antiqua" w:cs="Arial"/>
          <w:color w:val="000000"/>
        </w:rPr>
        <w:t xml:space="preserve">  </w:t>
      </w:r>
      <w:r w:rsidRPr="00FD2323">
        <w:rPr>
          <w:rStyle w:val="Strong"/>
          <w:rFonts w:ascii="Book Antiqua" w:hAnsi="Book Antiqua" w:cs="Arial"/>
          <w:color w:val="000000"/>
        </w:rPr>
        <w:t>Exchanges:</w:t>
      </w:r>
      <w:r w:rsidRPr="00FD2323">
        <w:rPr>
          <w:rStyle w:val="apple-converted-space"/>
          <w:rFonts w:ascii="Book Antiqua" w:hAnsi="Book Antiqua" w:cs="Arial"/>
          <w:color w:val="000000"/>
        </w:rPr>
        <w:t> </w:t>
      </w:r>
      <w:r w:rsidRPr="00FD2323">
        <w:rPr>
          <w:rFonts w:ascii="Book Antiqua" w:hAnsi="Book Antiqua" w:cs="Arial"/>
          <w:color w:val="000000"/>
        </w:rPr>
        <w:t>1 vegetable, 1 fat</w:t>
      </w:r>
    </w:p>
    <w:p w:rsidR="00FD2323" w:rsidRDefault="003E5A0C" w:rsidP="008A319D">
      <w:pPr>
        <w:pStyle w:val="NormalWeb"/>
        <w:shd w:val="clear" w:color="auto" w:fill="FFFFFF"/>
        <w:spacing w:before="0" w:beforeAutospacing="0" w:after="0" w:afterAutospacing="0" w:line="240" w:lineRule="auto"/>
        <w:jc w:val="left"/>
        <w:rPr>
          <w:b/>
        </w:rPr>
      </w:pPr>
      <w:r w:rsidRPr="008A319D">
        <w:rPr>
          <w:rFonts w:ascii="Book Antiqua" w:hAnsi="Book Antiqua" w:cs="Arial"/>
          <w:b/>
          <w:color w:val="000000"/>
        </w:rPr>
        <w:t>Tips &amp; Notes</w:t>
      </w:r>
      <w:r w:rsidRPr="00FD2323">
        <w:rPr>
          <w:rFonts w:ascii="Book Antiqua" w:hAnsi="Book Antiqua" w:cs="Arial"/>
          <w:color w:val="000000"/>
        </w:rPr>
        <w:t>: Cover and refrigerate for up to 4 days or freeze for up to 3 months.</w:t>
      </w:r>
      <w:r w:rsidRPr="00FD2323">
        <w:rPr>
          <w:rStyle w:val="apple-converted-space"/>
          <w:rFonts w:ascii="Book Antiqua" w:hAnsi="Book Antiqua" w:cs="Arial"/>
          <w:color w:val="000000"/>
        </w:rPr>
        <w:t> </w:t>
      </w:r>
      <w:r w:rsidR="008A319D">
        <w:rPr>
          <w:rFonts w:ascii="Book Antiqua" w:hAnsi="Book Antiqua" w:cs="Arial"/>
          <w:color w:val="000000"/>
        </w:rPr>
        <w:t xml:space="preserve">Chicken-flavored broth </w:t>
      </w:r>
      <w:r w:rsidRPr="00FD2323">
        <w:rPr>
          <w:rFonts w:ascii="Book Antiqua" w:hAnsi="Book Antiqua" w:cs="Arial"/>
          <w:color w:val="000000"/>
        </w:rPr>
        <w:t xml:space="preserve">is </w:t>
      </w:r>
      <w:r w:rsidR="008A319D">
        <w:rPr>
          <w:rFonts w:ascii="Book Antiqua" w:hAnsi="Book Antiqua" w:cs="Arial"/>
          <w:color w:val="000000"/>
        </w:rPr>
        <w:t xml:space="preserve">vegetarian, </w:t>
      </w:r>
      <w:r w:rsidRPr="00FD2323">
        <w:rPr>
          <w:rFonts w:ascii="Book Antiqua" w:hAnsi="Book Antiqua" w:cs="Arial"/>
          <w:color w:val="000000"/>
        </w:rPr>
        <w:t xml:space="preserve">preferable to vegetable broth in some recipes for its hearty, rich flavor. </w:t>
      </w:r>
      <w:r w:rsidR="00FD2323">
        <w:rPr>
          <w:b/>
        </w:rPr>
        <w:br w:type="page"/>
      </w:r>
    </w:p>
    <w:p w:rsidR="000E0534" w:rsidRPr="00277936" w:rsidRDefault="002B1106" w:rsidP="000E0534">
      <w:pPr>
        <w:jc w:val="both"/>
        <w:rPr>
          <w:sz w:val="24"/>
          <w:szCs w:val="24"/>
        </w:rPr>
      </w:pPr>
      <w:r w:rsidRPr="002C6196">
        <w:rPr>
          <w:b/>
          <w:sz w:val="24"/>
          <w:szCs w:val="24"/>
        </w:rPr>
        <w:lastRenderedPageBreak/>
        <w:t>Task Title:</w:t>
      </w:r>
      <w:r>
        <w:rPr>
          <w:b/>
          <w:sz w:val="24"/>
          <w:szCs w:val="24"/>
        </w:rPr>
        <w:t xml:space="preserve"> </w:t>
      </w:r>
      <w:r w:rsidR="000E0534" w:rsidRPr="00277936">
        <w:rPr>
          <w:sz w:val="24"/>
          <w:szCs w:val="24"/>
        </w:rPr>
        <w:t>Calculate cans of tomatoes in ml</w:t>
      </w:r>
    </w:p>
    <w:p w:rsidR="00684EA4" w:rsidRPr="00FD2323" w:rsidRDefault="002B1106" w:rsidP="002C6196">
      <w:pPr>
        <w:rPr>
          <w:rFonts w:asciiTheme="minorHAnsi" w:hAnsiTheme="minorHAnsi"/>
          <w:b/>
          <w:sz w:val="24"/>
          <w:szCs w:val="24"/>
        </w:rPr>
      </w:pPr>
      <w:r w:rsidRPr="00FD2323">
        <w:rPr>
          <w:rFonts w:asciiTheme="minorHAnsi" w:hAnsiTheme="minorHAnsi"/>
          <w:b/>
          <w:sz w:val="24"/>
          <w:szCs w:val="24"/>
        </w:rPr>
        <w:t>Answer Key</w:t>
      </w:r>
    </w:p>
    <w:p w:rsidR="00C162BC" w:rsidRPr="000E0534" w:rsidRDefault="00C162BC" w:rsidP="00C162BC">
      <w:pPr>
        <w:ind w:left="1440" w:hanging="1440"/>
        <w:rPr>
          <w:rFonts w:ascii="Book Antiqua" w:hAnsi="Book Antiqua"/>
          <w:b/>
          <w:sz w:val="24"/>
          <w:szCs w:val="24"/>
        </w:rPr>
      </w:pPr>
      <w:r w:rsidRPr="00FD2323">
        <w:rPr>
          <w:rFonts w:ascii="Book Antiqua" w:hAnsi="Book Antiqua"/>
          <w:b/>
          <w:sz w:val="24"/>
          <w:szCs w:val="24"/>
        </w:rPr>
        <w:t>Task 1:</w:t>
      </w:r>
      <w:r w:rsidRPr="00FD2323">
        <w:rPr>
          <w:rFonts w:ascii="Book Antiqua" w:hAnsi="Book Antiqua"/>
          <w:sz w:val="24"/>
          <w:szCs w:val="24"/>
        </w:rPr>
        <w:tab/>
      </w:r>
      <w:r w:rsidR="000E72ED">
        <w:rPr>
          <w:rFonts w:ascii="Book Antiqua" w:hAnsi="Book Antiqua"/>
          <w:b/>
          <w:sz w:val="24"/>
          <w:szCs w:val="24"/>
        </w:rPr>
        <w:t>28 ounces = 28.4131</w:t>
      </w:r>
      <w:r w:rsidRPr="000E0534">
        <w:rPr>
          <w:rFonts w:ascii="Book Antiqua" w:hAnsi="Book Antiqua"/>
          <w:b/>
          <w:sz w:val="24"/>
          <w:szCs w:val="24"/>
        </w:rPr>
        <w:t xml:space="preserve"> </w:t>
      </w:r>
      <w:r w:rsidR="000E72ED">
        <w:rPr>
          <w:rFonts w:ascii="Book Antiqua" w:hAnsi="Book Antiqua"/>
          <w:b/>
          <w:sz w:val="24"/>
          <w:szCs w:val="24"/>
        </w:rPr>
        <w:t xml:space="preserve">x 28 </w:t>
      </w:r>
      <w:proofErr w:type="gramStart"/>
      <w:r w:rsidR="000E72ED">
        <w:rPr>
          <w:rFonts w:ascii="Book Antiqua" w:hAnsi="Book Antiqua"/>
          <w:b/>
          <w:sz w:val="24"/>
          <w:szCs w:val="24"/>
        </w:rPr>
        <w:t>=  795.5668</w:t>
      </w:r>
      <w:proofErr w:type="gramEnd"/>
      <w:r w:rsidR="000E0534" w:rsidRPr="000E0534">
        <w:rPr>
          <w:rFonts w:ascii="Book Antiqua" w:hAnsi="Book Antiqua"/>
          <w:b/>
          <w:sz w:val="24"/>
          <w:szCs w:val="24"/>
        </w:rPr>
        <w:t xml:space="preserve"> rounded to 796 ml</w:t>
      </w:r>
    </w:p>
    <w:p w:rsidR="00C162BC" w:rsidRDefault="00C162BC" w:rsidP="00C162BC">
      <w:pPr>
        <w:ind w:left="1440" w:hanging="1440"/>
        <w:rPr>
          <w:rFonts w:ascii="Book Antiqua" w:hAnsi="Book Antiqua"/>
          <w:b/>
          <w:sz w:val="24"/>
          <w:szCs w:val="24"/>
        </w:rPr>
      </w:pPr>
      <w:r w:rsidRPr="000E0534">
        <w:rPr>
          <w:rFonts w:ascii="Book Antiqua" w:hAnsi="Book Antiqua"/>
          <w:b/>
          <w:sz w:val="24"/>
          <w:szCs w:val="24"/>
        </w:rPr>
        <w:tab/>
        <w:t>14 ounces =</w:t>
      </w:r>
      <w:r w:rsidR="000E72ED">
        <w:rPr>
          <w:rFonts w:ascii="Book Antiqua" w:hAnsi="Book Antiqua"/>
          <w:b/>
          <w:sz w:val="24"/>
          <w:szCs w:val="24"/>
        </w:rPr>
        <w:t>28.4131 x 14 = 397.7834</w:t>
      </w:r>
      <w:r w:rsidR="000E0534" w:rsidRPr="000E0534">
        <w:rPr>
          <w:rFonts w:ascii="Book Antiqua" w:hAnsi="Book Antiqua"/>
          <w:b/>
          <w:sz w:val="24"/>
          <w:szCs w:val="24"/>
        </w:rPr>
        <w:t xml:space="preserve"> rounded to 398 ml</w:t>
      </w:r>
    </w:p>
    <w:p w:rsidR="00355FDB" w:rsidRDefault="00355FDB" w:rsidP="00C162BC">
      <w:pPr>
        <w:ind w:left="1440" w:hanging="1440"/>
        <w:rPr>
          <w:rFonts w:ascii="Book Antiqua" w:hAnsi="Book Antiqua"/>
          <w:b/>
          <w:sz w:val="24"/>
          <w:szCs w:val="24"/>
        </w:rPr>
      </w:pPr>
      <w:r>
        <w:rPr>
          <w:rFonts w:ascii="Book Antiqua" w:hAnsi="Book Antiqua"/>
          <w:b/>
          <w:sz w:val="24"/>
          <w:szCs w:val="24"/>
        </w:rPr>
        <w:tab/>
        <w:t>796 ml + 398 ml = 1194 ml</w:t>
      </w:r>
    </w:p>
    <w:p w:rsidR="00355FDB" w:rsidRPr="000E0534" w:rsidRDefault="00355FDB" w:rsidP="00C162BC">
      <w:pPr>
        <w:ind w:left="1440" w:hanging="1440"/>
        <w:rPr>
          <w:rFonts w:ascii="Book Antiqua" w:hAnsi="Book Antiqua"/>
          <w:b/>
          <w:sz w:val="24"/>
          <w:szCs w:val="24"/>
        </w:rPr>
      </w:pPr>
      <w:r>
        <w:rPr>
          <w:rFonts w:ascii="Book Antiqua" w:hAnsi="Book Antiqua"/>
          <w:b/>
          <w:sz w:val="24"/>
          <w:szCs w:val="24"/>
        </w:rPr>
        <w:tab/>
        <w:t xml:space="preserve">1194 ml x 2 = </w:t>
      </w:r>
      <w:r w:rsidRPr="00B6199D">
        <w:rPr>
          <w:rFonts w:ascii="Book Antiqua" w:hAnsi="Book Antiqua"/>
          <w:b/>
          <w:sz w:val="24"/>
          <w:szCs w:val="24"/>
          <w:highlight w:val="yellow"/>
        </w:rPr>
        <w:t>2388 ml</w:t>
      </w:r>
    </w:p>
    <w:p w:rsidR="00C162BC" w:rsidRDefault="00C162BC" w:rsidP="00C162BC">
      <w:pPr>
        <w:ind w:left="1440" w:hanging="1440"/>
        <w:rPr>
          <w:rFonts w:ascii="Book Antiqua" w:hAnsi="Book Antiqua"/>
          <w:sz w:val="24"/>
          <w:szCs w:val="24"/>
        </w:rPr>
      </w:pPr>
    </w:p>
    <w:p w:rsidR="00B6199D" w:rsidRDefault="00C162BC" w:rsidP="00B6199D">
      <w:pPr>
        <w:ind w:left="1440" w:hanging="1440"/>
        <w:rPr>
          <w:rFonts w:ascii="Book Antiqua" w:hAnsi="Book Antiqua"/>
          <w:b/>
          <w:sz w:val="24"/>
          <w:szCs w:val="24"/>
        </w:rPr>
      </w:pPr>
      <w:r w:rsidRPr="000E0534">
        <w:rPr>
          <w:rFonts w:ascii="Book Antiqua" w:hAnsi="Book Antiqua"/>
          <w:b/>
          <w:sz w:val="24"/>
          <w:szCs w:val="24"/>
        </w:rPr>
        <w:t>Task 2</w:t>
      </w:r>
      <w:r>
        <w:rPr>
          <w:rFonts w:ascii="Book Antiqua" w:hAnsi="Book Antiqua"/>
          <w:sz w:val="24"/>
          <w:szCs w:val="24"/>
        </w:rPr>
        <w:t>:</w:t>
      </w:r>
      <w:r>
        <w:rPr>
          <w:rFonts w:ascii="Book Antiqua" w:hAnsi="Book Antiqua"/>
          <w:sz w:val="24"/>
          <w:szCs w:val="24"/>
        </w:rPr>
        <w:tab/>
      </w:r>
      <w:r w:rsidR="00B6199D">
        <w:rPr>
          <w:rFonts w:ascii="Book Antiqua" w:hAnsi="Book Antiqua"/>
          <w:b/>
          <w:sz w:val="24"/>
          <w:szCs w:val="24"/>
        </w:rPr>
        <w:t>4 cups broth x 236.59 ml = 946.36 ml</w:t>
      </w:r>
    </w:p>
    <w:p w:rsidR="00B6199D" w:rsidRDefault="00B6199D" w:rsidP="00B6199D">
      <w:pPr>
        <w:ind w:left="1440" w:hanging="1440"/>
        <w:rPr>
          <w:rFonts w:ascii="Book Antiqua" w:hAnsi="Book Antiqua"/>
          <w:b/>
          <w:sz w:val="24"/>
          <w:szCs w:val="24"/>
        </w:rPr>
      </w:pPr>
      <w:r>
        <w:rPr>
          <w:rFonts w:ascii="Book Antiqua" w:hAnsi="Book Antiqua"/>
          <w:b/>
          <w:sz w:val="24"/>
          <w:szCs w:val="24"/>
        </w:rPr>
        <w:tab/>
        <w:t>24 servings ÷ 8 servings = 3</w:t>
      </w:r>
    </w:p>
    <w:p w:rsidR="00B6199D" w:rsidRPr="00C23828" w:rsidRDefault="00B6199D" w:rsidP="00B6199D">
      <w:pPr>
        <w:ind w:left="1440" w:hanging="1440"/>
        <w:rPr>
          <w:rFonts w:ascii="Book Antiqua" w:hAnsi="Book Antiqua"/>
          <w:b/>
          <w:sz w:val="24"/>
          <w:szCs w:val="24"/>
        </w:rPr>
      </w:pPr>
      <w:r>
        <w:rPr>
          <w:rFonts w:ascii="Book Antiqua" w:hAnsi="Book Antiqua"/>
          <w:b/>
          <w:sz w:val="24"/>
          <w:szCs w:val="24"/>
        </w:rPr>
        <w:tab/>
        <w:t xml:space="preserve">3 x 946.36 ml = </w:t>
      </w:r>
      <w:r w:rsidRPr="00B6199D">
        <w:rPr>
          <w:rFonts w:ascii="Book Antiqua" w:hAnsi="Book Antiqua"/>
          <w:b/>
          <w:sz w:val="24"/>
          <w:szCs w:val="24"/>
          <w:highlight w:val="yellow"/>
        </w:rPr>
        <w:t>2839.08 ml or 2839 ml</w:t>
      </w:r>
    </w:p>
    <w:p w:rsidR="00C162BC" w:rsidRPr="00FD2323" w:rsidRDefault="00C162BC" w:rsidP="00B6199D">
      <w:pPr>
        <w:ind w:left="1440" w:hanging="1440"/>
        <w:rPr>
          <w:rFonts w:ascii="Book Antiqua" w:hAnsi="Book Antiqua"/>
          <w:sz w:val="24"/>
          <w:szCs w:val="24"/>
        </w:rPr>
      </w:pPr>
    </w:p>
    <w:p w:rsidR="00B6199D" w:rsidRDefault="00C162BC" w:rsidP="00B6199D">
      <w:pPr>
        <w:spacing w:after="0" w:line="360" w:lineRule="auto"/>
        <w:rPr>
          <w:rFonts w:ascii="Book Antiqua" w:hAnsi="Book Antiqua" w:cs="Arial"/>
          <w:b/>
          <w:color w:val="000000"/>
          <w:sz w:val="24"/>
          <w:szCs w:val="24"/>
        </w:rPr>
      </w:pPr>
      <w:r w:rsidRPr="00FD2323">
        <w:rPr>
          <w:rFonts w:ascii="Book Antiqua" w:hAnsi="Book Antiqua"/>
          <w:sz w:val="24"/>
          <w:szCs w:val="24"/>
        </w:rPr>
        <w:t xml:space="preserve"> </w:t>
      </w:r>
      <w:r w:rsidRPr="00FD2323">
        <w:rPr>
          <w:rFonts w:ascii="Book Antiqua" w:hAnsi="Book Antiqua"/>
          <w:b/>
          <w:sz w:val="24"/>
          <w:szCs w:val="24"/>
        </w:rPr>
        <w:t>Task 3:</w:t>
      </w:r>
      <w:r w:rsidRPr="00FD2323">
        <w:rPr>
          <w:rFonts w:ascii="Book Antiqua" w:hAnsi="Book Antiqua"/>
          <w:sz w:val="24"/>
          <w:szCs w:val="24"/>
        </w:rPr>
        <w:tab/>
      </w:r>
      <w:r w:rsidR="00B6199D" w:rsidRPr="002C7EAF">
        <w:rPr>
          <w:rFonts w:ascii="Book Antiqua" w:hAnsi="Book Antiqua" w:cs="Arial"/>
          <w:b/>
          <w:color w:val="000000"/>
          <w:sz w:val="24"/>
          <w:szCs w:val="24"/>
        </w:rPr>
        <w:t xml:space="preserve">Tomatoes:  </w:t>
      </w:r>
      <w:r w:rsidR="00B6199D">
        <w:rPr>
          <w:rFonts w:ascii="Book Antiqua" w:hAnsi="Book Antiqua" w:cs="Arial"/>
          <w:b/>
          <w:color w:val="000000"/>
          <w:sz w:val="24"/>
          <w:szCs w:val="24"/>
        </w:rPr>
        <w:tab/>
      </w:r>
      <w:r w:rsidR="00B6199D" w:rsidRPr="002C7EAF">
        <w:rPr>
          <w:rFonts w:ascii="Book Antiqua" w:hAnsi="Book Antiqua" w:cs="Arial"/>
          <w:b/>
          <w:color w:val="000000"/>
          <w:sz w:val="24"/>
          <w:szCs w:val="24"/>
        </w:rPr>
        <w:t>28</w:t>
      </w:r>
      <w:r w:rsidR="00B6199D">
        <w:rPr>
          <w:rFonts w:ascii="Book Antiqua" w:hAnsi="Book Antiqua" w:cs="Arial"/>
          <w:b/>
          <w:color w:val="000000"/>
          <w:sz w:val="24"/>
          <w:szCs w:val="24"/>
        </w:rPr>
        <w:t xml:space="preserve"> </w:t>
      </w:r>
      <w:proofErr w:type="spellStart"/>
      <w:r w:rsidR="00B6199D">
        <w:rPr>
          <w:rFonts w:ascii="Book Antiqua" w:hAnsi="Book Antiqua" w:cs="Arial"/>
          <w:b/>
          <w:color w:val="000000"/>
          <w:sz w:val="24"/>
          <w:szCs w:val="24"/>
        </w:rPr>
        <w:t>oz</w:t>
      </w:r>
      <w:proofErr w:type="spellEnd"/>
      <w:r w:rsidR="00B6199D">
        <w:rPr>
          <w:rFonts w:ascii="Book Antiqua" w:hAnsi="Book Antiqua" w:cs="Arial"/>
          <w:b/>
          <w:color w:val="000000"/>
          <w:sz w:val="24"/>
          <w:szCs w:val="24"/>
        </w:rPr>
        <w:t xml:space="preserve"> + 14 </w:t>
      </w:r>
      <w:proofErr w:type="spellStart"/>
      <w:r w:rsidR="00B6199D">
        <w:rPr>
          <w:rFonts w:ascii="Book Antiqua" w:hAnsi="Book Antiqua" w:cs="Arial"/>
          <w:b/>
          <w:color w:val="000000"/>
          <w:sz w:val="24"/>
          <w:szCs w:val="24"/>
        </w:rPr>
        <w:t>oz</w:t>
      </w:r>
      <w:proofErr w:type="spellEnd"/>
      <w:r w:rsidR="00B6199D">
        <w:rPr>
          <w:rFonts w:ascii="Book Antiqua" w:hAnsi="Book Antiqua" w:cs="Arial"/>
          <w:b/>
          <w:color w:val="000000"/>
          <w:sz w:val="24"/>
          <w:szCs w:val="24"/>
        </w:rPr>
        <w:t xml:space="preserve"> = 42 </w:t>
      </w:r>
      <w:proofErr w:type="spellStart"/>
      <w:r w:rsidR="00B6199D">
        <w:rPr>
          <w:rFonts w:ascii="Book Antiqua" w:hAnsi="Book Antiqua" w:cs="Arial"/>
          <w:b/>
          <w:color w:val="000000"/>
          <w:sz w:val="24"/>
          <w:szCs w:val="24"/>
        </w:rPr>
        <w:t>oz</w:t>
      </w:r>
      <w:proofErr w:type="spellEnd"/>
    </w:p>
    <w:p w:rsidR="00B6199D" w:rsidRDefault="00B6199D" w:rsidP="00B6199D">
      <w:pPr>
        <w:spacing w:after="0" w:line="360" w:lineRule="auto"/>
        <w:rPr>
          <w:rFonts w:ascii="Book Antiqua" w:hAnsi="Book Antiqua" w:cs="Arial"/>
          <w:b/>
          <w:color w:val="000000"/>
          <w:sz w:val="24"/>
          <w:szCs w:val="24"/>
        </w:rPr>
      </w:pPr>
      <w:r>
        <w:rPr>
          <w:rFonts w:ascii="Book Antiqua" w:hAnsi="Book Antiqua" w:cs="Arial"/>
          <w:b/>
          <w:color w:val="000000"/>
          <w:sz w:val="24"/>
          <w:szCs w:val="24"/>
        </w:rPr>
        <w:tab/>
      </w:r>
      <w:r>
        <w:rPr>
          <w:rFonts w:ascii="Book Antiqua" w:hAnsi="Book Antiqua" w:cs="Arial"/>
          <w:b/>
          <w:color w:val="000000"/>
          <w:sz w:val="24"/>
          <w:szCs w:val="24"/>
        </w:rPr>
        <w:tab/>
      </w:r>
      <w:r>
        <w:rPr>
          <w:rFonts w:ascii="Book Antiqua" w:hAnsi="Book Antiqua" w:cs="Arial"/>
          <w:b/>
          <w:color w:val="000000"/>
          <w:sz w:val="24"/>
          <w:szCs w:val="24"/>
        </w:rPr>
        <w:tab/>
      </w:r>
      <w:r>
        <w:rPr>
          <w:rFonts w:ascii="Book Antiqua" w:hAnsi="Book Antiqua" w:cs="Arial"/>
          <w:b/>
          <w:color w:val="000000"/>
          <w:sz w:val="24"/>
          <w:szCs w:val="24"/>
        </w:rPr>
        <w:tab/>
        <w:t xml:space="preserve">42 </w:t>
      </w:r>
      <w:proofErr w:type="spellStart"/>
      <w:r>
        <w:rPr>
          <w:rFonts w:ascii="Book Antiqua" w:hAnsi="Book Antiqua" w:cs="Arial"/>
          <w:b/>
          <w:color w:val="000000"/>
          <w:sz w:val="24"/>
          <w:szCs w:val="24"/>
        </w:rPr>
        <w:t>oz</w:t>
      </w:r>
      <w:proofErr w:type="spellEnd"/>
      <w:r>
        <w:rPr>
          <w:rFonts w:ascii="Book Antiqua" w:hAnsi="Book Antiqua" w:cs="Arial"/>
          <w:b/>
          <w:color w:val="000000"/>
          <w:sz w:val="24"/>
          <w:szCs w:val="24"/>
        </w:rPr>
        <w:t xml:space="preserve"> x 28.4131 = 1193.3502 ml</w:t>
      </w:r>
    </w:p>
    <w:p w:rsidR="00B6199D" w:rsidRDefault="00B6199D" w:rsidP="00B6199D">
      <w:pPr>
        <w:spacing w:after="0" w:line="360" w:lineRule="auto"/>
        <w:rPr>
          <w:rFonts w:ascii="Book Antiqua" w:hAnsi="Book Antiqua" w:cs="Arial"/>
          <w:b/>
          <w:color w:val="000000"/>
          <w:sz w:val="24"/>
          <w:szCs w:val="24"/>
        </w:rPr>
      </w:pPr>
      <w:r>
        <w:rPr>
          <w:rFonts w:ascii="Book Antiqua" w:hAnsi="Book Antiqua" w:cs="Arial"/>
          <w:b/>
          <w:color w:val="000000"/>
          <w:sz w:val="24"/>
          <w:szCs w:val="24"/>
        </w:rPr>
        <w:tab/>
      </w:r>
      <w:r>
        <w:rPr>
          <w:rFonts w:ascii="Book Antiqua" w:hAnsi="Book Antiqua" w:cs="Arial"/>
          <w:b/>
          <w:color w:val="000000"/>
          <w:sz w:val="24"/>
          <w:szCs w:val="24"/>
        </w:rPr>
        <w:tab/>
      </w:r>
      <w:r>
        <w:rPr>
          <w:rFonts w:ascii="Book Antiqua" w:hAnsi="Book Antiqua" w:cs="Arial"/>
          <w:b/>
          <w:color w:val="000000"/>
          <w:sz w:val="24"/>
          <w:szCs w:val="24"/>
        </w:rPr>
        <w:tab/>
      </w:r>
      <w:r>
        <w:rPr>
          <w:rFonts w:ascii="Book Antiqua" w:hAnsi="Book Antiqua" w:cs="Arial"/>
          <w:b/>
          <w:color w:val="000000"/>
          <w:sz w:val="24"/>
          <w:szCs w:val="24"/>
        </w:rPr>
        <w:tab/>
        <w:t xml:space="preserve">1193.3502 ml ÷ 2 = </w:t>
      </w:r>
      <w:r w:rsidRPr="00B6199D">
        <w:rPr>
          <w:rFonts w:ascii="Book Antiqua" w:hAnsi="Book Antiqua" w:cs="Arial"/>
          <w:b/>
          <w:color w:val="000000"/>
          <w:sz w:val="24"/>
          <w:szCs w:val="24"/>
          <w:highlight w:val="yellow"/>
        </w:rPr>
        <w:t>596.6751 ml or 597 ml</w:t>
      </w:r>
    </w:p>
    <w:p w:rsidR="00B6199D" w:rsidRDefault="00B6199D" w:rsidP="00B6199D">
      <w:pPr>
        <w:spacing w:after="0" w:line="360" w:lineRule="auto"/>
        <w:rPr>
          <w:rFonts w:ascii="Book Antiqua" w:hAnsi="Book Antiqua" w:cs="Arial"/>
          <w:b/>
          <w:color w:val="000000"/>
          <w:sz w:val="24"/>
          <w:szCs w:val="24"/>
        </w:rPr>
      </w:pPr>
    </w:p>
    <w:p w:rsidR="00B6199D" w:rsidRDefault="00B6199D" w:rsidP="00B6199D">
      <w:pPr>
        <w:spacing w:after="0" w:line="360" w:lineRule="auto"/>
        <w:rPr>
          <w:rFonts w:ascii="Book Antiqua" w:hAnsi="Book Antiqua" w:cs="Arial"/>
          <w:b/>
          <w:color w:val="000000"/>
          <w:sz w:val="24"/>
          <w:szCs w:val="24"/>
        </w:rPr>
      </w:pPr>
      <w:r>
        <w:rPr>
          <w:rFonts w:ascii="Book Antiqua" w:hAnsi="Book Antiqua" w:cs="Arial"/>
          <w:b/>
          <w:color w:val="000000"/>
          <w:sz w:val="24"/>
          <w:szCs w:val="24"/>
        </w:rPr>
        <w:tab/>
      </w:r>
      <w:r>
        <w:rPr>
          <w:rFonts w:ascii="Book Antiqua" w:hAnsi="Book Antiqua" w:cs="Arial"/>
          <w:b/>
          <w:color w:val="000000"/>
          <w:sz w:val="24"/>
          <w:szCs w:val="24"/>
        </w:rPr>
        <w:tab/>
        <w:t>Chicken Stock:</w:t>
      </w:r>
      <w:r>
        <w:rPr>
          <w:rFonts w:ascii="Book Antiqua" w:hAnsi="Book Antiqua" w:cs="Arial"/>
          <w:b/>
          <w:color w:val="000000"/>
          <w:sz w:val="24"/>
          <w:szCs w:val="24"/>
        </w:rPr>
        <w:tab/>
        <w:t>4 cups broth x 236.59 ml = 946.36 ml</w:t>
      </w:r>
    </w:p>
    <w:p w:rsidR="00B6199D" w:rsidRDefault="00B6199D" w:rsidP="00B6199D">
      <w:pPr>
        <w:spacing w:after="0" w:line="360" w:lineRule="auto"/>
        <w:rPr>
          <w:rFonts w:ascii="Book Antiqua" w:hAnsi="Book Antiqua" w:cs="Arial"/>
          <w:b/>
          <w:color w:val="000000"/>
          <w:sz w:val="24"/>
          <w:szCs w:val="24"/>
        </w:rPr>
      </w:pPr>
      <w:r>
        <w:rPr>
          <w:rFonts w:ascii="Book Antiqua" w:hAnsi="Book Antiqua" w:cs="Arial"/>
          <w:b/>
          <w:color w:val="000000"/>
          <w:sz w:val="24"/>
          <w:szCs w:val="24"/>
        </w:rPr>
        <w:tab/>
      </w:r>
      <w:r>
        <w:rPr>
          <w:rFonts w:ascii="Book Antiqua" w:hAnsi="Book Antiqua" w:cs="Arial"/>
          <w:b/>
          <w:color w:val="000000"/>
          <w:sz w:val="24"/>
          <w:szCs w:val="24"/>
        </w:rPr>
        <w:tab/>
      </w:r>
      <w:r>
        <w:rPr>
          <w:rFonts w:ascii="Book Antiqua" w:hAnsi="Book Antiqua" w:cs="Arial"/>
          <w:b/>
          <w:color w:val="000000"/>
          <w:sz w:val="24"/>
          <w:szCs w:val="24"/>
        </w:rPr>
        <w:tab/>
      </w:r>
      <w:r>
        <w:rPr>
          <w:rFonts w:ascii="Book Antiqua" w:hAnsi="Book Antiqua" w:cs="Arial"/>
          <w:b/>
          <w:color w:val="000000"/>
          <w:sz w:val="24"/>
          <w:szCs w:val="24"/>
        </w:rPr>
        <w:tab/>
      </w:r>
      <w:r>
        <w:rPr>
          <w:rFonts w:ascii="Book Antiqua" w:hAnsi="Book Antiqua" w:cs="Arial"/>
          <w:b/>
          <w:color w:val="000000"/>
          <w:sz w:val="24"/>
          <w:szCs w:val="24"/>
        </w:rPr>
        <w:tab/>
        <w:t xml:space="preserve">946.36 ml ÷ 2 = </w:t>
      </w:r>
      <w:r w:rsidRPr="00B6199D">
        <w:rPr>
          <w:rFonts w:ascii="Book Antiqua" w:hAnsi="Book Antiqua" w:cs="Arial"/>
          <w:b/>
          <w:color w:val="000000"/>
          <w:sz w:val="24"/>
          <w:szCs w:val="24"/>
          <w:highlight w:val="yellow"/>
        </w:rPr>
        <w:t>473.18 ml or 473 ml</w:t>
      </w:r>
    </w:p>
    <w:p w:rsidR="00B6199D" w:rsidRDefault="00B6199D" w:rsidP="00B6199D">
      <w:pPr>
        <w:spacing w:after="0" w:line="360" w:lineRule="auto"/>
        <w:rPr>
          <w:rFonts w:ascii="Book Antiqua" w:hAnsi="Book Antiqua" w:cs="Arial"/>
          <w:b/>
          <w:color w:val="000000"/>
          <w:sz w:val="24"/>
          <w:szCs w:val="24"/>
        </w:rPr>
      </w:pPr>
    </w:p>
    <w:p w:rsidR="00B6199D" w:rsidRDefault="00B6199D" w:rsidP="00B6199D">
      <w:pPr>
        <w:spacing w:after="0" w:line="360" w:lineRule="auto"/>
        <w:rPr>
          <w:rFonts w:ascii="Book Antiqua" w:hAnsi="Book Antiqua" w:cs="Arial"/>
          <w:b/>
          <w:color w:val="000000"/>
          <w:sz w:val="24"/>
          <w:szCs w:val="24"/>
        </w:rPr>
      </w:pPr>
      <w:r>
        <w:rPr>
          <w:rFonts w:ascii="Book Antiqua" w:hAnsi="Book Antiqua" w:cs="Arial"/>
          <w:b/>
          <w:color w:val="000000"/>
          <w:sz w:val="24"/>
          <w:szCs w:val="24"/>
        </w:rPr>
        <w:tab/>
      </w:r>
      <w:r>
        <w:rPr>
          <w:rFonts w:ascii="Book Antiqua" w:hAnsi="Book Antiqua" w:cs="Arial"/>
          <w:b/>
          <w:color w:val="000000"/>
          <w:sz w:val="24"/>
          <w:szCs w:val="24"/>
        </w:rPr>
        <w:tab/>
        <w:t>Half-and-half cream:</w:t>
      </w:r>
      <w:r>
        <w:rPr>
          <w:rFonts w:ascii="Book Antiqua" w:hAnsi="Book Antiqua" w:cs="Arial"/>
          <w:b/>
          <w:color w:val="000000"/>
          <w:sz w:val="24"/>
          <w:szCs w:val="24"/>
        </w:rPr>
        <w:tab/>
        <w:t>½ cup cream x 236.59 ml = 118.295 ml</w:t>
      </w:r>
    </w:p>
    <w:p w:rsidR="00B6199D" w:rsidRDefault="00B6199D" w:rsidP="00B6199D">
      <w:pPr>
        <w:spacing w:after="0" w:line="360" w:lineRule="auto"/>
        <w:rPr>
          <w:rFonts w:ascii="Book Antiqua" w:hAnsi="Book Antiqua" w:cs="Arial"/>
          <w:b/>
          <w:color w:val="000000"/>
          <w:sz w:val="24"/>
          <w:szCs w:val="24"/>
        </w:rPr>
      </w:pPr>
      <w:r>
        <w:rPr>
          <w:rFonts w:ascii="Book Antiqua" w:hAnsi="Book Antiqua" w:cs="Arial"/>
          <w:b/>
          <w:color w:val="000000"/>
          <w:sz w:val="24"/>
          <w:szCs w:val="24"/>
        </w:rPr>
        <w:tab/>
      </w:r>
      <w:r>
        <w:rPr>
          <w:rFonts w:ascii="Book Antiqua" w:hAnsi="Book Antiqua" w:cs="Arial"/>
          <w:b/>
          <w:color w:val="000000"/>
          <w:sz w:val="24"/>
          <w:szCs w:val="24"/>
        </w:rPr>
        <w:tab/>
      </w:r>
      <w:r>
        <w:rPr>
          <w:rFonts w:ascii="Book Antiqua" w:hAnsi="Book Antiqua" w:cs="Arial"/>
          <w:b/>
          <w:color w:val="000000"/>
          <w:sz w:val="24"/>
          <w:szCs w:val="24"/>
        </w:rPr>
        <w:tab/>
      </w:r>
      <w:r>
        <w:rPr>
          <w:rFonts w:ascii="Book Antiqua" w:hAnsi="Book Antiqua" w:cs="Arial"/>
          <w:b/>
          <w:color w:val="000000"/>
          <w:sz w:val="24"/>
          <w:szCs w:val="24"/>
        </w:rPr>
        <w:tab/>
      </w:r>
      <w:r>
        <w:rPr>
          <w:rFonts w:ascii="Book Antiqua" w:hAnsi="Book Antiqua" w:cs="Arial"/>
          <w:b/>
          <w:color w:val="000000"/>
          <w:sz w:val="24"/>
          <w:szCs w:val="24"/>
        </w:rPr>
        <w:tab/>
      </w:r>
      <w:r>
        <w:rPr>
          <w:rFonts w:ascii="Book Antiqua" w:hAnsi="Book Antiqua" w:cs="Arial"/>
          <w:b/>
          <w:color w:val="000000"/>
          <w:sz w:val="24"/>
          <w:szCs w:val="24"/>
        </w:rPr>
        <w:tab/>
        <w:t xml:space="preserve">118.295 ml ÷ 2 = </w:t>
      </w:r>
      <w:r w:rsidRPr="00B6199D">
        <w:rPr>
          <w:rFonts w:ascii="Book Antiqua" w:hAnsi="Book Antiqua" w:cs="Arial"/>
          <w:b/>
          <w:color w:val="000000"/>
          <w:sz w:val="24"/>
          <w:szCs w:val="24"/>
          <w:highlight w:val="yellow"/>
        </w:rPr>
        <w:t>59.1475 ml or 59 ml</w:t>
      </w:r>
    </w:p>
    <w:p w:rsidR="000E0534" w:rsidRPr="000E0534" w:rsidRDefault="000E0534" w:rsidP="00B6199D">
      <w:pPr>
        <w:pStyle w:val="ListParagraph"/>
        <w:ind w:left="1440" w:hanging="1440"/>
        <w:contextualSpacing w:val="0"/>
        <w:rPr>
          <w:rFonts w:ascii="Book Antiqua" w:hAnsi="Book Antiqua"/>
          <w:b/>
          <w:sz w:val="24"/>
          <w:szCs w:val="24"/>
        </w:rPr>
      </w:pPr>
    </w:p>
    <w:p w:rsidR="00C162BC" w:rsidRDefault="00C162BC" w:rsidP="00C162BC">
      <w:pPr>
        <w:spacing w:after="0" w:line="240" w:lineRule="auto"/>
        <w:rPr>
          <w:rFonts w:ascii="Book Antiqua" w:hAnsi="Book Antiqua" w:cs="Arial"/>
          <w:color w:val="000000"/>
          <w:sz w:val="24"/>
          <w:szCs w:val="24"/>
        </w:rPr>
      </w:pPr>
    </w:p>
    <w:p w:rsidR="00C162BC" w:rsidRDefault="00C162BC" w:rsidP="00C162BC">
      <w:pPr>
        <w:spacing w:after="0" w:line="240" w:lineRule="auto"/>
        <w:rPr>
          <w:rFonts w:ascii="Book Antiqua" w:hAnsi="Book Antiqua" w:cs="Arial"/>
          <w:color w:val="000000"/>
          <w:sz w:val="24"/>
          <w:szCs w:val="24"/>
        </w:rPr>
      </w:pPr>
    </w:p>
    <w:p w:rsidR="00C162BC" w:rsidRPr="00FD2323" w:rsidRDefault="00C162BC" w:rsidP="00C162BC">
      <w:pPr>
        <w:ind w:left="1440" w:hanging="1440"/>
        <w:jc w:val="both"/>
        <w:rPr>
          <w:rFonts w:ascii="Book Antiqua" w:hAnsi="Book Antiqua"/>
          <w:sz w:val="24"/>
          <w:szCs w:val="24"/>
        </w:rPr>
      </w:pPr>
    </w:p>
    <w:p w:rsidR="000E0534" w:rsidRPr="00277936" w:rsidRDefault="002B1106" w:rsidP="000E0534">
      <w:pPr>
        <w:jc w:val="both"/>
        <w:rPr>
          <w:sz w:val="24"/>
          <w:szCs w:val="24"/>
        </w:rPr>
      </w:pPr>
      <w:r>
        <w:rPr>
          <w:rFonts w:cs="Calibri"/>
          <w:sz w:val="24"/>
          <w:szCs w:val="24"/>
        </w:rPr>
        <w:br w:type="page"/>
      </w:r>
      <w:r w:rsidR="0064289F" w:rsidRPr="000E0534">
        <w:rPr>
          <w:rFonts w:cs="Calibri"/>
          <w:b/>
          <w:sz w:val="24"/>
          <w:szCs w:val="24"/>
        </w:rPr>
        <w:lastRenderedPageBreak/>
        <w:t>Task</w:t>
      </w:r>
      <w:r w:rsidR="00885905" w:rsidRPr="000E0534">
        <w:rPr>
          <w:rFonts w:cs="Calibri"/>
          <w:b/>
          <w:sz w:val="24"/>
          <w:szCs w:val="24"/>
        </w:rPr>
        <w:t xml:space="preserve"> Title:</w:t>
      </w:r>
      <w:r w:rsidR="002C6196" w:rsidRPr="002C6196">
        <w:rPr>
          <w:rFonts w:cs="Calibri"/>
          <w:sz w:val="24"/>
          <w:szCs w:val="24"/>
        </w:rPr>
        <w:t xml:space="preserve"> </w:t>
      </w:r>
      <w:r w:rsidR="000E0534" w:rsidRPr="00277936">
        <w:rPr>
          <w:sz w:val="24"/>
          <w:szCs w:val="24"/>
        </w:rPr>
        <w:t>Calculate cans of tomatoes in ml</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792052" w:rsidRPr="002C6196" w:rsidTr="002C6196">
        <w:trPr>
          <w:cantSplit/>
          <w:trHeight w:val="2015"/>
        </w:trPr>
        <w:tc>
          <w:tcPr>
            <w:tcW w:w="7632" w:type="dxa"/>
            <w:gridSpan w:val="2"/>
            <w:shd w:val="clear" w:color="auto" w:fill="auto"/>
            <w:vAlign w:val="center"/>
          </w:tcPr>
          <w:p w:rsidR="00792052" w:rsidRPr="00C56E8C" w:rsidRDefault="00792052" w:rsidP="002C6196">
            <w:pPr>
              <w:pStyle w:val="Heading5"/>
              <w:spacing w:before="0" w:after="0" w:line="276" w:lineRule="auto"/>
              <w:jc w:val="center"/>
              <w:rPr>
                <w:rFonts w:ascii="Calibri" w:hAnsi="Calibri" w:cs="Calibri"/>
                <w:i w:val="0"/>
                <w:sz w:val="24"/>
                <w:szCs w:val="24"/>
              </w:rPr>
            </w:pPr>
            <w:bookmarkStart w:id="0" w:name="Performance"/>
            <w:r w:rsidRPr="00C56E8C">
              <w:rPr>
                <w:rFonts w:ascii="Calibri" w:hAnsi="Calibri" w:cs="Calibri"/>
                <w:i w:val="0"/>
                <w:sz w:val="24"/>
                <w:szCs w:val="24"/>
              </w:rPr>
              <w:t>Performance Descriptors</w:t>
            </w:r>
            <w:bookmarkEnd w:id="0"/>
          </w:p>
        </w:tc>
        <w:tc>
          <w:tcPr>
            <w:tcW w:w="1008" w:type="dxa"/>
            <w:shd w:val="clear" w:color="auto" w:fill="auto"/>
            <w:textDirection w:val="btLr"/>
            <w:vAlign w:val="center"/>
          </w:tcPr>
          <w:p w:rsidR="00792052" w:rsidRPr="002C6196" w:rsidRDefault="00792052" w:rsidP="002C6196">
            <w:pPr>
              <w:spacing w:after="0" w:line="240" w:lineRule="auto"/>
              <w:ind w:left="115" w:right="115"/>
              <w:rPr>
                <w:rFonts w:cs="Calibri"/>
                <w:b/>
                <w:sz w:val="24"/>
                <w:szCs w:val="24"/>
              </w:rPr>
            </w:pPr>
            <w:r w:rsidRPr="002C6196">
              <w:rPr>
                <w:rFonts w:cs="Calibri"/>
                <w:b/>
                <w:sz w:val="24"/>
                <w:szCs w:val="24"/>
              </w:rPr>
              <w:t>Needs Work</w:t>
            </w:r>
          </w:p>
        </w:tc>
        <w:tc>
          <w:tcPr>
            <w:tcW w:w="1008" w:type="dxa"/>
            <w:shd w:val="clear" w:color="auto" w:fill="auto"/>
            <w:textDirection w:val="btLr"/>
            <w:vAlign w:val="center"/>
          </w:tcPr>
          <w:p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with support from practitioner</w:t>
            </w:r>
          </w:p>
        </w:tc>
        <w:tc>
          <w:tcPr>
            <w:tcW w:w="1008" w:type="dxa"/>
            <w:shd w:val="clear" w:color="auto" w:fill="auto"/>
            <w:textDirection w:val="btLr"/>
            <w:vAlign w:val="center"/>
          </w:tcPr>
          <w:p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independently</w:t>
            </w:r>
          </w:p>
        </w:tc>
      </w:tr>
      <w:tr w:rsidR="002C6196" w:rsidRPr="002C6196" w:rsidTr="002C6196">
        <w:trPr>
          <w:trHeight w:val="576"/>
        </w:trPr>
        <w:tc>
          <w:tcPr>
            <w:tcW w:w="810" w:type="dxa"/>
          </w:tcPr>
          <w:p w:rsidR="002C6196" w:rsidRPr="002C6196" w:rsidRDefault="00B76151" w:rsidP="002C6196">
            <w:pPr>
              <w:spacing w:before="120" w:after="120"/>
              <w:rPr>
                <w:b/>
                <w:sz w:val="24"/>
                <w:szCs w:val="24"/>
              </w:rPr>
            </w:pPr>
            <w:r>
              <w:rPr>
                <w:sz w:val="24"/>
                <w:szCs w:val="24"/>
              </w:rPr>
              <w:t>C3.3</w:t>
            </w:r>
          </w:p>
        </w:tc>
        <w:tc>
          <w:tcPr>
            <w:tcW w:w="6822" w:type="dxa"/>
          </w:tcPr>
          <w:p w:rsidR="002C6196" w:rsidRPr="002C6196" w:rsidRDefault="009B3237" w:rsidP="009B3237">
            <w:pPr>
              <w:pStyle w:val="ListParagraph"/>
              <w:numPr>
                <w:ilvl w:val="0"/>
                <w:numId w:val="7"/>
              </w:numPr>
              <w:spacing w:after="0"/>
              <w:rPr>
                <w:b/>
                <w:sz w:val="24"/>
                <w:szCs w:val="24"/>
              </w:rPr>
            </w:pPr>
            <w:r w:rsidRPr="00432922">
              <w:rPr>
                <w:sz w:val="24"/>
                <w:szCs w:val="24"/>
              </w:rPr>
              <w:t>calculates using numbers expressed as whole numbers, fractions, decimals, percentages and integers</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r w:rsidR="002C6196" w:rsidRPr="002C6196" w:rsidTr="002C6196">
        <w:trPr>
          <w:trHeight w:val="576"/>
        </w:trPr>
        <w:tc>
          <w:tcPr>
            <w:tcW w:w="810" w:type="dxa"/>
          </w:tcPr>
          <w:p w:rsidR="002C6196" w:rsidRPr="002C6196" w:rsidRDefault="002C6196" w:rsidP="002C6196">
            <w:pPr>
              <w:spacing w:before="120" w:after="120"/>
              <w:rPr>
                <w:b/>
                <w:sz w:val="24"/>
                <w:szCs w:val="24"/>
              </w:rPr>
            </w:pPr>
          </w:p>
        </w:tc>
        <w:tc>
          <w:tcPr>
            <w:tcW w:w="6822" w:type="dxa"/>
          </w:tcPr>
          <w:p w:rsidR="002C6196" w:rsidRPr="002C6196" w:rsidRDefault="00B76151" w:rsidP="008A5EA9">
            <w:pPr>
              <w:pStyle w:val="ListParagraph"/>
              <w:numPr>
                <w:ilvl w:val="0"/>
                <w:numId w:val="7"/>
              </w:numPr>
              <w:spacing w:after="0"/>
              <w:rPr>
                <w:b/>
                <w:sz w:val="24"/>
                <w:szCs w:val="24"/>
              </w:rPr>
            </w:pPr>
            <w:r>
              <w:rPr>
                <w:sz w:val="24"/>
                <w:szCs w:val="24"/>
              </w:rPr>
              <w:t>manages unfamiliar elements (e.g. context, content) to complete tasks</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r w:rsidR="002C6196" w:rsidRPr="002C6196" w:rsidTr="002C6196">
        <w:trPr>
          <w:trHeight w:val="576"/>
        </w:trPr>
        <w:tc>
          <w:tcPr>
            <w:tcW w:w="810" w:type="dxa"/>
          </w:tcPr>
          <w:p w:rsidR="002C6196" w:rsidRPr="002C6196" w:rsidRDefault="002C6196" w:rsidP="002C6196">
            <w:pPr>
              <w:spacing w:before="120" w:after="120"/>
              <w:rPr>
                <w:b/>
                <w:sz w:val="24"/>
                <w:szCs w:val="24"/>
              </w:rPr>
            </w:pPr>
          </w:p>
        </w:tc>
        <w:tc>
          <w:tcPr>
            <w:tcW w:w="6822" w:type="dxa"/>
          </w:tcPr>
          <w:p w:rsidR="002C6196" w:rsidRPr="002C6196" w:rsidRDefault="008A5EA9" w:rsidP="008A5EA9">
            <w:pPr>
              <w:pStyle w:val="ListParagraph"/>
              <w:numPr>
                <w:ilvl w:val="0"/>
                <w:numId w:val="7"/>
              </w:numPr>
              <w:spacing w:after="0"/>
              <w:rPr>
                <w:sz w:val="24"/>
                <w:szCs w:val="24"/>
              </w:rPr>
            </w:pPr>
            <w:r w:rsidRPr="00432922">
              <w:rPr>
                <w:sz w:val="24"/>
                <w:szCs w:val="24"/>
              </w:rPr>
              <w:t>chooses and performs required operation(s); may make</w:t>
            </w:r>
            <w:r w:rsidR="00B76151">
              <w:rPr>
                <w:sz w:val="24"/>
                <w:szCs w:val="24"/>
              </w:rPr>
              <w:t>s</w:t>
            </w:r>
            <w:r w:rsidRPr="00432922">
              <w:rPr>
                <w:sz w:val="24"/>
                <w:szCs w:val="24"/>
              </w:rPr>
              <w:t xml:space="preserve"> inferences to identify required operation(s)</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r w:rsidR="002C6196" w:rsidRPr="002C6196" w:rsidTr="002C6196">
        <w:trPr>
          <w:trHeight w:val="576"/>
        </w:trPr>
        <w:tc>
          <w:tcPr>
            <w:tcW w:w="810" w:type="dxa"/>
          </w:tcPr>
          <w:p w:rsidR="002C6196" w:rsidRPr="002C6196" w:rsidRDefault="002C6196" w:rsidP="002C6196">
            <w:pPr>
              <w:spacing w:before="120" w:after="120"/>
              <w:rPr>
                <w:b/>
                <w:sz w:val="24"/>
                <w:szCs w:val="24"/>
              </w:rPr>
            </w:pPr>
          </w:p>
        </w:tc>
        <w:tc>
          <w:tcPr>
            <w:tcW w:w="6822" w:type="dxa"/>
          </w:tcPr>
          <w:p w:rsidR="002C6196" w:rsidRPr="002C6196" w:rsidRDefault="008A5EA9" w:rsidP="008A5EA9">
            <w:pPr>
              <w:pStyle w:val="ListParagraph"/>
              <w:numPr>
                <w:ilvl w:val="0"/>
                <w:numId w:val="7"/>
              </w:numPr>
              <w:spacing w:after="0"/>
              <w:rPr>
                <w:sz w:val="24"/>
                <w:szCs w:val="24"/>
              </w:rPr>
            </w:pPr>
            <w:r w:rsidRPr="00432922">
              <w:rPr>
                <w:sz w:val="24"/>
                <w:szCs w:val="24"/>
              </w:rPr>
              <w:t>selects appropriate steps to solutions</w:t>
            </w:r>
            <w:r w:rsidR="00B76151">
              <w:rPr>
                <w:sz w:val="24"/>
                <w:szCs w:val="24"/>
              </w:rPr>
              <w:t xml:space="preserve"> from among options</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r w:rsidR="008A5EA9" w:rsidRPr="002C6196" w:rsidTr="002C6196">
        <w:trPr>
          <w:trHeight w:val="576"/>
        </w:trPr>
        <w:tc>
          <w:tcPr>
            <w:tcW w:w="810" w:type="dxa"/>
          </w:tcPr>
          <w:p w:rsidR="008A5EA9" w:rsidRPr="002C6196" w:rsidRDefault="008A5EA9" w:rsidP="002C6196">
            <w:pPr>
              <w:spacing w:before="120" w:after="120"/>
              <w:rPr>
                <w:b/>
                <w:sz w:val="24"/>
                <w:szCs w:val="24"/>
              </w:rPr>
            </w:pPr>
          </w:p>
        </w:tc>
        <w:tc>
          <w:tcPr>
            <w:tcW w:w="6822" w:type="dxa"/>
          </w:tcPr>
          <w:p w:rsidR="008A5EA9" w:rsidRPr="00432922" w:rsidRDefault="008A5EA9" w:rsidP="008A5EA9">
            <w:pPr>
              <w:pStyle w:val="ListParagraph"/>
              <w:numPr>
                <w:ilvl w:val="0"/>
                <w:numId w:val="7"/>
              </w:numPr>
              <w:spacing w:after="0"/>
              <w:rPr>
                <w:sz w:val="24"/>
                <w:szCs w:val="24"/>
              </w:rPr>
            </w:pPr>
            <w:r w:rsidRPr="00432922">
              <w:rPr>
                <w:sz w:val="24"/>
                <w:szCs w:val="24"/>
              </w:rPr>
              <w:t>interprets, represents and converts measures using whole numbers, decimals, percentages, ratios and simple, common fractions (e.g. ½, ¼)</w:t>
            </w:r>
          </w:p>
        </w:tc>
        <w:tc>
          <w:tcPr>
            <w:tcW w:w="1008" w:type="dxa"/>
          </w:tcPr>
          <w:p w:rsidR="008A5EA9" w:rsidRPr="002C6196" w:rsidRDefault="008A5EA9" w:rsidP="002C6196">
            <w:pPr>
              <w:pStyle w:val="NormalWeb"/>
              <w:spacing w:before="0" w:beforeAutospacing="0" w:after="0" w:afterAutospacing="0" w:line="276" w:lineRule="auto"/>
              <w:jc w:val="left"/>
              <w:rPr>
                <w:rFonts w:ascii="Calibri" w:hAnsi="Calibri" w:cs="Calibri"/>
              </w:rPr>
            </w:pPr>
          </w:p>
        </w:tc>
        <w:tc>
          <w:tcPr>
            <w:tcW w:w="1008" w:type="dxa"/>
          </w:tcPr>
          <w:p w:rsidR="008A5EA9" w:rsidRPr="002C6196" w:rsidRDefault="008A5EA9" w:rsidP="002C6196">
            <w:pPr>
              <w:pStyle w:val="NormalWeb"/>
              <w:spacing w:before="0" w:beforeAutospacing="0" w:after="0" w:afterAutospacing="0" w:line="276" w:lineRule="auto"/>
              <w:jc w:val="left"/>
              <w:rPr>
                <w:rFonts w:ascii="Calibri" w:hAnsi="Calibri" w:cs="Calibri"/>
              </w:rPr>
            </w:pPr>
          </w:p>
        </w:tc>
        <w:tc>
          <w:tcPr>
            <w:tcW w:w="1008" w:type="dxa"/>
          </w:tcPr>
          <w:p w:rsidR="008A5EA9" w:rsidRPr="002C6196" w:rsidRDefault="008A5EA9" w:rsidP="002C6196">
            <w:pPr>
              <w:rPr>
                <w:rFonts w:cs="Calibri"/>
                <w:sz w:val="24"/>
                <w:szCs w:val="24"/>
              </w:rPr>
            </w:pPr>
          </w:p>
        </w:tc>
      </w:tr>
    </w:tbl>
    <w:p w:rsidR="002C6196" w:rsidRPr="002C6196" w:rsidRDefault="002C6196" w:rsidP="002C6196">
      <w:pPr>
        <w:spacing w:before="60" w:after="60"/>
        <w:rPr>
          <w:rFonts w:cs="Calibri"/>
          <w:b/>
          <w:bCs/>
          <w:sz w:val="24"/>
          <w:szCs w:val="24"/>
        </w:rPr>
      </w:pPr>
    </w:p>
    <w:p w:rsidR="00885905" w:rsidRPr="002C6196" w:rsidRDefault="00885905" w:rsidP="002C6196">
      <w:pPr>
        <w:spacing w:before="60" w:after="60"/>
        <w:rPr>
          <w:rFonts w:cs="Calibri"/>
          <w:sz w:val="24"/>
          <w:szCs w:val="24"/>
        </w:rPr>
      </w:pPr>
      <w:r w:rsidRPr="002C6196">
        <w:rPr>
          <w:rFonts w:cs="Calibri"/>
          <w:b/>
          <w:bCs/>
          <w:sz w:val="24"/>
          <w:szCs w:val="24"/>
        </w:rPr>
        <w:t xml:space="preserve">This </w:t>
      </w:r>
      <w:r w:rsidR="0064289F" w:rsidRPr="002C6196">
        <w:rPr>
          <w:rFonts w:cs="Calibri"/>
          <w:b/>
          <w:bCs/>
          <w:sz w:val="24"/>
          <w:szCs w:val="24"/>
        </w:rPr>
        <w:t>task</w:t>
      </w:r>
      <w:r w:rsidRPr="002C6196">
        <w:rPr>
          <w:rFonts w:cs="Calibri"/>
          <w:b/>
          <w:bCs/>
          <w:sz w:val="24"/>
          <w:szCs w:val="24"/>
        </w:rPr>
        <w:t>:</w:t>
      </w:r>
      <w:r w:rsidR="002C6196" w:rsidRPr="002C6196">
        <w:rPr>
          <w:rFonts w:cs="Calibri"/>
          <w:sz w:val="24"/>
          <w:szCs w:val="24"/>
        </w:rPr>
        <w:t xml:space="preserve">      was </w:t>
      </w:r>
      <w:r w:rsidRPr="002C6196">
        <w:rPr>
          <w:rFonts w:cs="Calibri"/>
          <w:sz w:val="24"/>
          <w:szCs w:val="24"/>
        </w:rPr>
        <w:t>successfully completed___</w:t>
      </w:r>
      <w:r w:rsidR="002C6196" w:rsidRPr="002C6196">
        <w:rPr>
          <w:rFonts w:cs="Calibri"/>
          <w:sz w:val="24"/>
          <w:szCs w:val="24"/>
        </w:rPr>
        <w:t xml:space="preserve"> </w:t>
      </w:r>
      <w:r w:rsidRPr="002C6196">
        <w:rPr>
          <w:rFonts w:cs="Calibri"/>
          <w:sz w:val="24"/>
          <w:szCs w:val="24"/>
        </w:rPr>
        <w:tab/>
      </w:r>
      <w:r w:rsidRPr="002C6196">
        <w:rPr>
          <w:rFonts w:cs="Calibri"/>
          <w:sz w:val="24"/>
          <w:szCs w:val="24"/>
        </w:rPr>
        <w:tab/>
        <w:t>needs to be tried again___</w:t>
      </w:r>
    </w:p>
    <w:p w:rsidR="00885905" w:rsidRPr="002C6196" w:rsidRDefault="00885905" w:rsidP="002C6196">
      <w:pPr>
        <w:spacing w:before="60" w:after="60"/>
        <w:rPr>
          <w:rFonts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2C6196" w:rsidTr="00885905">
        <w:trPr>
          <w:trHeight w:val="341"/>
        </w:trPr>
        <w:tc>
          <w:tcPr>
            <w:tcW w:w="10285" w:type="dxa"/>
            <w:shd w:val="clear" w:color="auto" w:fill="auto"/>
            <w:vAlign w:val="center"/>
          </w:tcPr>
          <w:p w:rsidR="00885905" w:rsidRPr="00C56E8C" w:rsidRDefault="00885905" w:rsidP="002C6196">
            <w:pPr>
              <w:pStyle w:val="Heading4"/>
              <w:spacing w:before="0" w:after="0" w:line="276" w:lineRule="auto"/>
              <w:rPr>
                <w:rFonts w:ascii="Calibri" w:hAnsi="Calibri" w:cs="Calibri"/>
                <w:sz w:val="24"/>
                <w:szCs w:val="24"/>
              </w:rPr>
            </w:pPr>
            <w:r w:rsidRPr="00C56E8C">
              <w:rPr>
                <w:rFonts w:ascii="Calibri" w:hAnsi="Calibri" w:cs="Calibri"/>
                <w:sz w:val="24"/>
                <w:szCs w:val="24"/>
              </w:rPr>
              <w:t>Learner Comments</w:t>
            </w:r>
          </w:p>
        </w:tc>
      </w:tr>
      <w:tr w:rsidR="00885905" w:rsidRPr="002C6196" w:rsidTr="00917D77">
        <w:trPr>
          <w:trHeight w:val="1241"/>
        </w:trPr>
        <w:tc>
          <w:tcPr>
            <w:tcW w:w="10285" w:type="dxa"/>
          </w:tcPr>
          <w:p w:rsidR="00885905" w:rsidRPr="002C6196" w:rsidRDefault="00885905" w:rsidP="002C6196">
            <w:pPr>
              <w:rPr>
                <w:rFonts w:cs="Calibri"/>
                <w:sz w:val="24"/>
                <w:szCs w:val="24"/>
              </w:rPr>
            </w:pPr>
          </w:p>
        </w:tc>
      </w:tr>
    </w:tbl>
    <w:p w:rsidR="00885905" w:rsidRPr="002C6196" w:rsidRDefault="00885905" w:rsidP="002C6196">
      <w:pPr>
        <w:ind w:right="-324"/>
        <w:rPr>
          <w:rFonts w:cs="Calibri"/>
          <w:b/>
          <w:bCs/>
          <w:sz w:val="24"/>
          <w:szCs w:val="24"/>
        </w:rPr>
      </w:pPr>
    </w:p>
    <w:p w:rsidR="00885905" w:rsidRPr="002C6196" w:rsidRDefault="00885905" w:rsidP="002C6196">
      <w:pPr>
        <w:ind w:right="-324"/>
        <w:rPr>
          <w:rFonts w:cs="Calibri"/>
          <w:b/>
          <w:bCs/>
          <w:sz w:val="24"/>
          <w:szCs w:val="24"/>
        </w:rPr>
      </w:pPr>
    </w:p>
    <w:p w:rsidR="00885905" w:rsidRPr="002C6196" w:rsidRDefault="00885905" w:rsidP="002C6196">
      <w:pPr>
        <w:ind w:right="-324"/>
        <w:rPr>
          <w:rFonts w:cs="Calibri"/>
          <w:b/>
          <w:bCs/>
          <w:sz w:val="24"/>
          <w:szCs w:val="24"/>
        </w:rPr>
      </w:pPr>
    </w:p>
    <w:p w:rsidR="00885905" w:rsidRPr="002C6196" w:rsidRDefault="00885905" w:rsidP="002B1106">
      <w:pPr>
        <w:spacing w:after="0"/>
        <w:ind w:right="-324"/>
        <w:rPr>
          <w:rFonts w:cs="Calibri"/>
          <w:b/>
          <w:bCs/>
          <w:sz w:val="24"/>
          <w:szCs w:val="24"/>
        </w:rPr>
      </w:pPr>
      <w:r w:rsidRPr="002C6196">
        <w:rPr>
          <w:rFonts w:cs="Calibri"/>
          <w:b/>
          <w:bCs/>
          <w:sz w:val="24"/>
          <w:szCs w:val="24"/>
        </w:rPr>
        <w:t>____________________________</w:t>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t>_________________________</w:t>
      </w:r>
    </w:p>
    <w:p w:rsidR="00321983" w:rsidRDefault="00885905" w:rsidP="002C6196">
      <w:pPr>
        <w:pStyle w:val="Heading4"/>
        <w:spacing w:before="0" w:after="0" w:line="276" w:lineRule="auto"/>
        <w:rPr>
          <w:rFonts w:ascii="Calibri" w:hAnsi="Calibri" w:cs="Calibri"/>
          <w:sz w:val="24"/>
          <w:szCs w:val="24"/>
        </w:rPr>
      </w:pPr>
      <w:r w:rsidRPr="002C6196">
        <w:rPr>
          <w:rFonts w:ascii="Calibri" w:hAnsi="Calibri" w:cs="Calibri"/>
          <w:sz w:val="24"/>
          <w:szCs w:val="24"/>
        </w:rPr>
        <w:t>Instructor (print)</w:t>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t>Learner Signature</w:t>
      </w:r>
    </w:p>
    <w:p w:rsidR="00321983" w:rsidRDefault="00321983">
      <w:pPr>
        <w:spacing w:after="0" w:line="240" w:lineRule="auto"/>
        <w:rPr>
          <w:rFonts w:eastAsia="Times New Roman" w:cs="Calibri"/>
          <w:b/>
          <w:bCs/>
          <w:sz w:val="24"/>
          <w:szCs w:val="24"/>
        </w:rPr>
      </w:pPr>
      <w:r>
        <w:rPr>
          <w:rFonts w:cs="Calibri"/>
          <w:sz w:val="24"/>
          <w:szCs w:val="24"/>
        </w:rPr>
        <w:br w:type="page"/>
      </w:r>
    </w:p>
    <w:p w:rsidR="00885905" w:rsidRPr="002C6196" w:rsidRDefault="00321983" w:rsidP="00321983">
      <w:pPr>
        <w:pStyle w:val="Heading4"/>
        <w:spacing w:before="0" w:after="0" w:line="276" w:lineRule="auto"/>
        <w:jc w:val="center"/>
        <w:rPr>
          <w:rFonts w:ascii="Calibri" w:hAnsi="Calibri" w:cs="Calibri"/>
          <w:sz w:val="24"/>
          <w:szCs w:val="24"/>
        </w:rPr>
      </w:pPr>
      <w:bookmarkStart w:id="1" w:name="skill"/>
      <w:r>
        <w:rPr>
          <w:rFonts w:asciiTheme="minorHAnsi" w:hAnsiTheme="minorHAnsi" w:cs="Calibri"/>
          <w:sz w:val="24"/>
          <w:szCs w:val="24"/>
        </w:rPr>
        <w:lastRenderedPageBreak/>
        <w:t>Skill Building Activities</w:t>
      </w:r>
    </w:p>
    <w:bookmarkEnd w:id="1"/>
    <w:p w:rsidR="00FA17F5" w:rsidRDefault="00FA17F5" w:rsidP="008A5EA9">
      <w:pPr>
        <w:rPr>
          <w:rFonts w:cs="Calibri"/>
          <w:sz w:val="24"/>
          <w:szCs w:val="24"/>
        </w:rPr>
      </w:pPr>
    </w:p>
    <w:p w:rsidR="00E0794F" w:rsidRPr="00B521DA" w:rsidRDefault="00E0794F" w:rsidP="00E0794F">
      <w:pPr>
        <w:rPr>
          <w:sz w:val="24"/>
          <w:szCs w:val="24"/>
          <w:lang w:eastAsia="x-none"/>
        </w:rPr>
      </w:pPr>
      <w:r w:rsidRPr="00613F38">
        <w:rPr>
          <w:b/>
          <w:sz w:val="24"/>
          <w:szCs w:val="24"/>
          <w:lang w:eastAsia="x-none"/>
        </w:rPr>
        <w:t>Links to Online Resources:</w:t>
      </w:r>
      <w:r>
        <w:rPr>
          <w:sz w:val="24"/>
          <w:szCs w:val="24"/>
          <w:lang w:eastAsia="x-none"/>
        </w:rPr>
        <w:t xml:space="preserve"> </w:t>
      </w:r>
    </w:p>
    <w:p w:rsidR="00E0794F" w:rsidRPr="00354E3F" w:rsidRDefault="00E0794F" w:rsidP="00E0794F">
      <w:pPr>
        <w:rPr>
          <w:sz w:val="24"/>
          <w:szCs w:val="24"/>
          <w:lang w:eastAsia="x-none"/>
        </w:rPr>
      </w:pPr>
      <w:hyperlink r:id="rId9" w:history="1">
        <w:r w:rsidRPr="00354E3F">
          <w:rPr>
            <w:rStyle w:val="Hyperlink"/>
            <w:sz w:val="24"/>
            <w:szCs w:val="24"/>
            <w:lang w:eastAsia="x-none"/>
          </w:rPr>
          <w:t>https://www.youtube.com/watch?v=2qxo2pUtlt8</w:t>
        </w:r>
      </w:hyperlink>
      <w:r w:rsidRPr="00354E3F">
        <w:rPr>
          <w:sz w:val="24"/>
          <w:szCs w:val="24"/>
          <w:lang w:eastAsia="x-none"/>
        </w:rPr>
        <w:t xml:space="preserve"> – Video on converting ounces to ml (2 min)</w:t>
      </w:r>
    </w:p>
    <w:p w:rsidR="00E0794F" w:rsidRPr="00354E3F" w:rsidRDefault="00E0794F" w:rsidP="00E0794F">
      <w:pPr>
        <w:rPr>
          <w:rStyle w:val="Hyperlink"/>
          <w:sz w:val="24"/>
          <w:szCs w:val="24"/>
          <w:lang w:eastAsia="x-none"/>
        </w:rPr>
      </w:pPr>
      <w:hyperlink r:id="rId10" w:history="1">
        <w:r w:rsidRPr="00354E3F">
          <w:rPr>
            <w:rStyle w:val="Hyperlink"/>
            <w:sz w:val="24"/>
            <w:szCs w:val="24"/>
            <w:lang w:eastAsia="x-none"/>
          </w:rPr>
          <w:t>https://www.khanacademy.org/search?page_search_query=multiplying%20decimals</w:t>
        </w:r>
      </w:hyperlink>
      <w:r w:rsidRPr="00354E3F">
        <w:rPr>
          <w:rStyle w:val="Hyperlink"/>
          <w:sz w:val="24"/>
          <w:szCs w:val="24"/>
          <w:lang w:eastAsia="x-none"/>
        </w:rPr>
        <w:t xml:space="preserve"> </w:t>
      </w:r>
    </w:p>
    <w:p w:rsidR="00E0794F" w:rsidRDefault="00E0794F" w:rsidP="00E0794F">
      <w:pPr>
        <w:rPr>
          <w:sz w:val="24"/>
          <w:szCs w:val="24"/>
          <w:lang w:eastAsia="x-none"/>
        </w:rPr>
      </w:pPr>
      <w:hyperlink r:id="rId11" w:history="1">
        <w:r w:rsidRPr="00354E3F">
          <w:rPr>
            <w:rStyle w:val="Hyperlink"/>
            <w:sz w:val="24"/>
            <w:szCs w:val="24"/>
            <w:lang w:eastAsia="x-none"/>
          </w:rPr>
          <w:t>https://www.khanacademy.org/math/cc-sixth-grade-math/cc-6th-ratios-prop-topic/cc-6th-ratio-word-problems/e/ratio_word_problems</w:t>
        </w:r>
      </w:hyperlink>
      <w:r w:rsidRPr="00354E3F">
        <w:rPr>
          <w:sz w:val="24"/>
          <w:szCs w:val="24"/>
          <w:lang w:eastAsia="x-none"/>
        </w:rPr>
        <w:t xml:space="preserve">   - Ratio word problem questions for practice.</w:t>
      </w:r>
    </w:p>
    <w:p w:rsidR="00E0794F" w:rsidRDefault="00E0794F" w:rsidP="00E0794F">
      <w:pPr>
        <w:rPr>
          <w:sz w:val="24"/>
          <w:szCs w:val="24"/>
          <w:lang w:eastAsia="x-none"/>
        </w:rPr>
      </w:pPr>
      <w:hyperlink r:id="rId12" w:history="1">
        <w:r w:rsidRPr="00A86867">
          <w:rPr>
            <w:rStyle w:val="Hyperlink"/>
            <w:sz w:val="24"/>
            <w:szCs w:val="24"/>
            <w:lang w:eastAsia="x-none"/>
          </w:rPr>
          <w:t>http://library.vcc.ca/learningcentre/pdf/vcclc/ConversionsbetweenImperial&amp;Metric.pdf</w:t>
        </w:r>
      </w:hyperlink>
      <w:r>
        <w:rPr>
          <w:sz w:val="24"/>
          <w:szCs w:val="24"/>
          <w:lang w:eastAsia="x-none"/>
        </w:rPr>
        <w:t xml:space="preserve"> - Learning activity for converting imperial measures to metric</w:t>
      </w:r>
    </w:p>
    <w:p w:rsidR="00E0794F" w:rsidRDefault="00E0794F" w:rsidP="00E0794F">
      <w:pPr>
        <w:rPr>
          <w:sz w:val="24"/>
          <w:szCs w:val="24"/>
          <w:lang w:eastAsia="x-none"/>
        </w:rPr>
      </w:pPr>
      <w:hyperlink r:id="rId13" w:history="1">
        <w:r w:rsidRPr="00A86867">
          <w:rPr>
            <w:rStyle w:val="Hyperlink"/>
            <w:sz w:val="24"/>
            <w:szCs w:val="24"/>
            <w:lang w:eastAsia="x-none"/>
          </w:rPr>
          <w:t>http://www.theguardian.com/education/teacher-blog/2013/aug/12/weight-measures-teaching-resources</w:t>
        </w:r>
      </w:hyperlink>
      <w:r>
        <w:rPr>
          <w:sz w:val="24"/>
          <w:szCs w:val="24"/>
          <w:lang w:eastAsia="x-none"/>
        </w:rPr>
        <w:t xml:space="preserve"> - How to teach weights and measures – Teacher’s help</w:t>
      </w:r>
    </w:p>
    <w:p w:rsidR="00E0794F" w:rsidRPr="00354E3F" w:rsidRDefault="00E0794F" w:rsidP="00E0794F">
      <w:pPr>
        <w:rPr>
          <w:sz w:val="24"/>
          <w:szCs w:val="24"/>
          <w:lang w:eastAsia="x-none"/>
        </w:rPr>
      </w:pPr>
      <w:hyperlink r:id="rId14" w:history="1">
        <w:r w:rsidRPr="00354E3F">
          <w:rPr>
            <w:rStyle w:val="Hyperlink"/>
            <w:sz w:val="24"/>
            <w:szCs w:val="24"/>
            <w:lang w:eastAsia="x-none"/>
          </w:rPr>
          <w:t>https://www.youtube.com/watch?v=Ghe</w:t>
        </w:r>
        <w:r w:rsidRPr="00354E3F">
          <w:rPr>
            <w:rStyle w:val="Hyperlink"/>
            <w:sz w:val="24"/>
            <w:szCs w:val="24"/>
            <w:lang w:eastAsia="x-none"/>
          </w:rPr>
          <w:t>f</w:t>
        </w:r>
        <w:r w:rsidRPr="00354E3F">
          <w:rPr>
            <w:rStyle w:val="Hyperlink"/>
            <w:sz w:val="24"/>
            <w:szCs w:val="24"/>
            <w:lang w:eastAsia="x-none"/>
          </w:rPr>
          <w:t>a-Q18Tg</w:t>
        </w:r>
      </w:hyperlink>
      <w:r w:rsidRPr="00354E3F">
        <w:rPr>
          <w:sz w:val="24"/>
          <w:szCs w:val="24"/>
          <w:lang w:eastAsia="x-none"/>
        </w:rPr>
        <w:t xml:space="preserve">  - </w:t>
      </w:r>
      <w:r>
        <w:rPr>
          <w:sz w:val="24"/>
          <w:szCs w:val="24"/>
          <w:lang w:eastAsia="x-none"/>
        </w:rPr>
        <w:t>Video on making t</w:t>
      </w:r>
      <w:r w:rsidRPr="00354E3F">
        <w:rPr>
          <w:sz w:val="24"/>
          <w:szCs w:val="24"/>
          <w:lang w:eastAsia="x-none"/>
        </w:rPr>
        <w:t>omato soup recipe (10 min</w:t>
      </w:r>
      <w:r>
        <w:rPr>
          <w:sz w:val="24"/>
          <w:szCs w:val="24"/>
          <w:lang w:eastAsia="x-none"/>
        </w:rPr>
        <w:t>utes</w:t>
      </w:r>
      <w:r w:rsidRPr="00354E3F">
        <w:rPr>
          <w:sz w:val="24"/>
          <w:szCs w:val="24"/>
          <w:lang w:eastAsia="x-none"/>
        </w:rPr>
        <w:t>)</w:t>
      </w:r>
      <w:r>
        <w:rPr>
          <w:sz w:val="24"/>
          <w:szCs w:val="24"/>
          <w:lang w:eastAsia="x-none"/>
        </w:rPr>
        <w:t xml:space="preserve"> – just for interest’s sake</w:t>
      </w:r>
    </w:p>
    <w:p w:rsidR="00E0794F" w:rsidRDefault="00E0794F" w:rsidP="00E0794F">
      <w:pPr>
        <w:spacing w:after="0" w:line="240" w:lineRule="auto"/>
        <w:rPr>
          <w:b/>
          <w:sz w:val="24"/>
          <w:szCs w:val="24"/>
          <w:lang w:eastAsia="x-none"/>
        </w:rPr>
      </w:pPr>
    </w:p>
    <w:p w:rsidR="00E0794F" w:rsidRDefault="00E0794F" w:rsidP="00E0794F">
      <w:pPr>
        <w:spacing w:after="0" w:line="240" w:lineRule="auto"/>
        <w:rPr>
          <w:b/>
          <w:sz w:val="24"/>
          <w:szCs w:val="24"/>
          <w:lang w:eastAsia="x-none"/>
        </w:rPr>
      </w:pPr>
      <w:proofErr w:type="spellStart"/>
      <w:r>
        <w:rPr>
          <w:b/>
          <w:sz w:val="24"/>
          <w:szCs w:val="24"/>
          <w:lang w:eastAsia="x-none"/>
        </w:rPr>
        <w:t>LearningHUB</w:t>
      </w:r>
      <w:proofErr w:type="spellEnd"/>
      <w:r>
        <w:rPr>
          <w:b/>
          <w:sz w:val="24"/>
          <w:szCs w:val="24"/>
          <w:lang w:eastAsia="x-none"/>
        </w:rPr>
        <w:t xml:space="preserve"> online courses available:</w:t>
      </w:r>
    </w:p>
    <w:p w:rsidR="00E0794F" w:rsidRDefault="00E0794F" w:rsidP="00E0794F">
      <w:pPr>
        <w:spacing w:after="0" w:line="240" w:lineRule="auto"/>
        <w:rPr>
          <w:b/>
          <w:sz w:val="24"/>
          <w:szCs w:val="24"/>
          <w:lang w:eastAsia="x-none"/>
        </w:rPr>
      </w:pPr>
    </w:p>
    <w:p w:rsidR="00E0794F" w:rsidRDefault="00E0794F" w:rsidP="00E0794F">
      <w:pPr>
        <w:numPr>
          <w:ilvl w:val="0"/>
          <w:numId w:val="35"/>
        </w:numPr>
        <w:spacing w:after="0" w:line="240" w:lineRule="auto"/>
        <w:rPr>
          <w:b/>
          <w:sz w:val="24"/>
          <w:szCs w:val="24"/>
          <w:lang w:eastAsia="x-none"/>
        </w:rPr>
      </w:pPr>
      <w:r>
        <w:rPr>
          <w:b/>
          <w:sz w:val="24"/>
          <w:szCs w:val="24"/>
          <w:lang w:eastAsia="x-none"/>
        </w:rPr>
        <w:t>Math, Independent Study (assigned by practitioner after assessment)</w:t>
      </w:r>
    </w:p>
    <w:p w:rsidR="00E0794F" w:rsidRDefault="00E0794F" w:rsidP="00E0794F">
      <w:pPr>
        <w:numPr>
          <w:ilvl w:val="1"/>
          <w:numId w:val="35"/>
        </w:numPr>
        <w:spacing w:after="0" w:line="240" w:lineRule="auto"/>
        <w:rPr>
          <w:sz w:val="24"/>
          <w:szCs w:val="24"/>
          <w:lang w:eastAsia="x-none"/>
        </w:rPr>
      </w:pPr>
      <w:r w:rsidRPr="00A1278C">
        <w:rPr>
          <w:sz w:val="24"/>
          <w:szCs w:val="24"/>
          <w:lang w:eastAsia="x-none"/>
        </w:rPr>
        <w:t>Multiplication and Division</w:t>
      </w:r>
    </w:p>
    <w:p w:rsidR="00E0794F" w:rsidRDefault="00E0794F" w:rsidP="00E0794F">
      <w:pPr>
        <w:numPr>
          <w:ilvl w:val="1"/>
          <w:numId w:val="35"/>
        </w:numPr>
        <w:spacing w:after="0" w:line="240" w:lineRule="auto"/>
        <w:rPr>
          <w:sz w:val="24"/>
          <w:szCs w:val="24"/>
          <w:lang w:eastAsia="x-none"/>
        </w:rPr>
      </w:pPr>
      <w:r w:rsidRPr="00A1278C">
        <w:rPr>
          <w:sz w:val="24"/>
          <w:szCs w:val="24"/>
          <w:lang w:eastAsia="x-none"/>
        </w:rPr>
        <w:t>Decimals</w:t>
      </w:r>
    </w:p>
    <w:p w:rsidR="00E0794F" w:rsidRDefault="00E0794F" w:rsidP="00E0794F">
      <w:pPr>
        <w:numPr>
          <w:ilvl w:val="1"/>
          <w:numId w:val="35"/>
        </w:numPr>
        <w:spacing w:after="0" w:line="240" w:lineRule="auto"/>
        <w:rPr>
          <w:sz w:val="24"/>
          <w:szCs w:val="24"/>
          <w:lang w:eastAsia="x-none"/>
        </w:rPr>
      </w:pPr>
      <w:r w:rsidRPr="00A1278C">
        <w:rPr>
          <w:sz w:val="24"/>
          <w:szCs w:val="24"/>
          <w:lang w:eastAsia="x-none"/>
        </w:rPr>
        <w:t>Measurement</w:t>
      </w:r>
    </w:p>
    <w:p w:rsidR="00E0794F" w:rsidRPr="00A1278C" w:rsidRDefault="00E0794F" w:rsidP="00E0794F">
      <w:pPr>
        <w:numPr>
          <w:ilvl w:val="1"/>
          <w:numId w:val="35"/>
        </w:numPr>
        <w:spacing w:after="0" w:line="240" w:lineRule="auto"/>
        <w:rPr>
          <w:sz w:val="24"/>
          <w:szCs w:val="24"/>
          <w:lang w:eastAsia="x-none"/>
        </w:rPr>
      </w:pPr>
      <w:proofErr w:type="spellStart"/>
      <w:r>
        <w:rPr>
          <w:sz w:val="24"/>
          <w:szCs w:val="24"/>
          <w:lang w:eastAsia="x-none"/>
        </w:rPr>
        <w:t>Percents</w:t>
      </w:r>
      <w:proofErr w:type="spellEnd"/>
      <w:r>
        <w:rPr>
          <w:sz w:val="24"/>
          <w:szCs w:val="24"/>
          <w:lang w:eastAsia="x-none"/>
        </w:rPr>
        <w:t xml:space="preserve"> and Mixed Operations, Assignment #1 </w:t>
      </w:r>
    </w:p>
    <w:p w:rsidR="00E0794F" w:rsidRPr="001E0FC3" w:rsidRDefault="00E0794F" w:rsidP="00E0794F">
      <w:pPr>
        <w:autoSpaceDE w:val="0"/>
        <w:autoSpaceDN w:val="0"/>
        <w:adjustRightInd w:val="0"/>
        <w:spacing w:after="0" w:line="240" w:lineRule="auto"/>
        <w:rPr>
          <w:sz w:val="24"/>
          <w:szCs w:val="24"/>
          <w:lang w:eastAsia="x-none"/>
        </w:rPr>
      </w:pPr>
    </w:p>
    <w:p w:rsidR="00E0794F" w:rsidRPr="00613F38" w:rsidRDefault="00E0794F" w:rsidP="00E0794F">
      <w:pPr>
        <w:numPr>
          <w:ilvl w:val="0"/>
          <w:numId w:val="35"/>
        </w:numPr>
        <w:autoSpaceDE w:val="0"/>
        <w:autoSpaceDN w:val="0"/>
        <w:adjustRightInd w:val="0"/>
        <w:spacing w:after="0" w:line="240" w:lineRule="auto"/>
        <w:rPr>
          <w:sz w:val="24"/>
          <w:szCs w:val="24"/>
          <w:lang w:eastAsia="x-none"/>
        </w:rPr>
      </w:pPr>
      <w:r w:rsidRPr="001E0FC3">
        <w:rPr>
          <w:b/>
          <w:sz w:val="24"/>
          <w:szCs w:val="24"/>
          <w:lang w:eastAsia="x-none"/>
        </w:rPr>
        <w:t>Independent Study, Short Courses (assigned by practitioner after assessment)</w:t>
      </w:r>
      <w:r>
        <w:rPr>
          <w:b/>
          <w:sz w:val="24"/>
          <w:szCs w:val="24"/>
          <w:lang w:eastAsia="x-none"/>
        </w:rPr>
        <w:t>:</w:t>
      </w:r>
    </w:p>
    <w:p w:rsidR="00E0794F" w:rsidRPr="00613F38" w:rsidRDefault="00E0794F" w:rsidP="00E0794F">
      <w:pPr>
        <w:numPr>
          <w:ilvl w:val="1"/>
          <w:numId w:val="35"/>
        </w:numPr>
        <w:autoSpaceDE w:val="0"/>
        <w:autoSpaceDN w:val="0"/>
        <w:adjustRightInd w:val="0"/>
        <w:spacing w:after="0" w:line="240" w:lineRule="auto"/>
        <w:rPr>
          <w:sz w:val="24"/>
          <w:szCs w:val="24"/>
          <w:lang w:eastAsia="x-none"/>
        </w:rPr>
      </w:pPr>
      <w:r>
        <w:rPr>
          <w:sz w:val="24"/>
          <w:szCs w:val="24"/>
          <w:lang w:eastAsia="x-none"/>
        </w:rPr>
        <w:t>Feeding A Family</w:t>
      </w:r>
    </w:p>
    <w:p w:rsidR="00E0794F" w:rsidRDefault="00E0794F" w:rsidP="00E0794F">
      <w:pPr>
        <w:autoSpaceDE w:val="0"/>
        <w:autoSpaceDN w:val="0"/>
        <w:adjustRightInd w:val="0"/>
        <w:spacing w:after="0" w:line="240" w:lineRule="auto"/>
        <w:rPr>
          <w:sz w:val="24"/>
          <w:szCs w:val="24"/>
          <w:lang w:eastAsia="x-none"/>
        </w:rPr>
      </w:pPr>
    </w:p>
    <w:p w:rsidR="00E0794F" w:rsidRDefault="00E0794F" w:rsidP="00E0794F">
      <w:pPr>
        <w:numPr>
          <w:ilvl w:val="0"/>
          <w:numId w:val="35"/>
        </w:numPr>
        <w:spacing w:after="0" w:line="240" w:lineRule="auto"/>
        <w:rPr>
          <w:b/>
          <w:sz w:val="24"/>
          <w:szCs w:val="24"/>
          <w:lang w:eastAsia="x-none"/>
        </w:rPr>
      </w:pPr>
      <w:r>
        <w:rPr>
          <w:b/>
          <w:sz w:val="24"/>
          <w:szCs w:val="24"/>
          <w:lang w:eastAsia="x-none"/>
        </w:rPr>
        <w:t>Live Classes (SABA)</w:t>
      </w:r>
    </w:p>
    <w:p w:rsidR="00E0794F" w:rsidRPr="00354E3F" w:rsidRDefault="00E0794F" w:rsidP="00E0794F">
      <w:pPr>
        <w:pStyle w:val="ListParagraph"/>
        <w:numPr>
          <w:ilvl w:val="1"/>
          <w:numId w:val="29"/>
        </w:numPr>
        <w:tabs>
          <w:tab w:val="clear" w:pos="1440"/>
        </w:tabs>
        <w:spacing w:after="0" w:line="240" w:lineRule="auto"/>
        <w:rPr>
          <w:b/>
          <w:sz w:val="24"/>
          <w:szCs w:val="24"/>
          <w:lang w:eastAsia="x-none"/>
        </w:rPr>
      </w:pPr>
      <w:r w:rsidRPr="00354E3F">
        <w:rPr>
          <w:sz w:val="24"/>
          <w:szCs w:val="24"/>
          <w:lang w:eastAsia="x-none"/>
        </w:rPr>
        <w:t>Multiplication and Division; Math Stories; Fractions in Every Day Life;</w:t>
      </w:r>
    </w:p>
    <w:p w:rsidR="00E0794F" w:rsidRPr="002678CF" w:rsidRDefault="00E0794F" w:rsidP="00E0794F">
      <w:pPr>
        <w:spacing w:after="0" w:line="240" w:lineRule="auto"/>
        <w:ind w:left="720" w:firstLine="720"/>
        <w:rPr>
          <w:sz w:val="24"/>
          <w:szCs w:val="24"/>
          <w:lang w:eastAsia="x-none"/>
        </w:rPr>
      </w:pPr>
      <w:r w:rsidRPr="002678CF">
        <w:rPr>
          <w:sz w:val="24"/>
          <w:szCs w:val="24"/>
          <w:lang w:eastAsia="x-none"/>
        </w:rPr>
        <w:t>Decimals A, Decimals B</w:t>
      </w:r>
      <w:r>
        <w:rPr>
          <w:sz w:val="24"/>
          <w:szCs w:val="24"/>
          <w:lang w:eastAsia="x-none"/>
        </w:rPr>
        <w:t>, GED Math Word Problems</w:t>
      </w:r>
    </w:p>
    <w:p w:rsidR="00E0794F" w:rsidRDefault="00E0794F" w:rsidP="00E0794F">
      <w:pPr>
        <w:spacing w:after="0" w:line="240" w:lineRule="auto"/>
        <w:ind w:left="720"/>
        <w:rPr>
          <w:b/>
          <w:sz w:val="24"/>
          <w:szCs w:val="24"/>
          <w:lang w:eastAsia="x-none"/>
        </w:rPr>
      </w:pPr>
    </w:p>
    <w:p w:rsidR="00E0794F" w:rsidRDefault="00E0794F" w:rsidP="00E0794F">
      <w:pPr>
        <w:spacing w:after="0" w:line="240" w:lineRule="auto"/>
        <w:rPr>
          <w:b/>
          <w:sz w:val="24"/>
          <w:szCs w:val="24"/>
          <w:lang w:eastAsia="x-none"/>
        </w:rPr>
      </w:pPr>
      <w:r>
        <w:rPr>
          <w:b/>
          <w:sz w:val="24"/>
          <w:szCs w:val="24"/>
          <w:lang w:eastAsia="x-none"/>
        </w:rPr>
        <w:t>*</w:t>
      </w:r>
      <w:r w:rsidRPr="00D97052">
        <w:rPr>
          <w:b/>
          <w:sz w:val="24"/>
          <w:szCs w:val="24"/>
          <w:lang w:eastAsia="x-none"/>
        </w:rPr>
        <w:t xml:space="preserve">To access </w:t>
      </w:r>
      <w:proofErr w:type="spellStart"/>
      <w:r w:rsidRPr="00D97052">
        <w:rPr>
          <w:b/>
          <w:sz w:val="24"/>
          <w:szCs w:val="24"/>
          <w:lang w:eastAsia="x-none"/>
        </w:rPr>
        <w:t>LearningHUB</w:t>
      </w:r>
      <w:proofErr w:type="spellEnd"/>
      <w:r w:rsidRPr="00D97052">
        <w:rPr>
          <w:b/>
          <w:sz w:val="24"/>
          <w:szCs w:val="24"/>
          <w:lang w:eastAsia="x-none"/>
        </w:rPr>
        <w:t xml:space="preserve"> courses</w:t>
      </w:r>
      <w:r w:rsidRPr="00F54FF6">
        <w:rPr>
          <w:sz w:val="24"/>
          <w:szCs w:val="24"/>
          <w:lang w:eastAsia="x-none"/>
        </w:rPr>
        <w:t xml:space="preserve">, learners must register for the </w:t>
      </w:r>
      <w:proofErr w:type="spellStart"/>
      <w:r w:rsidRPr="00F54FF6">
        <w:rPr>
          <w:sz w:val="24"/>
          <w:szCs w:val="24"/>
          <w:lang w:eastAsia="x-none"/>
        </w:rPr>
        <w:t>LearningHUB</w:t>
      </w:r>
      <w:proofErr w:type="spellEnd"/>
      <w:r w:rsidRPr="00F54FF6">
        <w:rPr>
          <w:sz w:val="24"/>
          <w:szCs w:val="24"/>
          <w:lang w:eastAsia="x-none"/>
        </w:rPr>
        <w:t xml:space="preserve"> e-Channel program by completing the registration form on their website</w:t>
      </w:r>
      <w:r>
        <w:rPr>
          <w:sz w:val="24"/>
          <w:szCs w:val="24"/>
          <w:lang w:eastAsia="x-none"/>
        </w:rPr>
        <w:t xml:space="preserve"> and completing the course selection (page 2 of the registration form</w:t>
      </w:r>
      <w:r w:rsidRPr="001E32AB">
        <w:rPr>
          <w:sz w:val="24"/>
          <w:szCs w:val="24"/>
          <w:lang w:eastAsia="x-none"/>
        </w:rPr>
        <w:t xml:space="preserve">): </w:t>
      </w:r>
      <w:hyperlink r:id="rId15" w:history="1">
        <w:r w:rsidRPr="00A86867">
          <w:rPr>
            <w:rStyle w:val="Hyperlink"/>
            <w:sz w:val="24"/>
            <w:szCs w:val="24"/>
            <w:lang w:eastAsia="x-none"/>
          </w:rPr>
          <w:t>https://www.learninghub.ca/get_registered.aspx</w:t>
        </w:r>
      </w:hyperlink>
    </w:p>
    <w:p w:rsidR="00E0794F" w:rsidRDefault="00E0794F" w:rsidP="00E0794F">
      <w:pPr>
        <w:pStyle w:val="NoSpacing"/>
        <w:rPr>
          <w:b/>
          <w:sz w:val="24"/>
          <w:szCs w:val="24"/>
        </w:rPr>
      </w:pPr>
    </w:p>
    <w:p w:rsidR="00E0794F" w:rsidRPr="00F54FF6" w:rsidRDefault="00E0794F" w:rsidP="00E0794F">
      <w:pPr>
        <w:pStyle w:val="NoSpacing"/>
        <w:ind w:left="0" w:firstLine="0"/>
        <w:rPr>
          <w:b/>
          <w:sz w:val="24"/>
          <w:szCs w:val="24"/>
        </w:rPr>
      </w:pPr>
      <w:r>
        <w:rPr>
          <w:b/>
          <w:sz w:val="24"/>
          <w:szCs w:val="24"/>
        </w:rPr>
        <w:t>*</w:t>
      </w:r>
      <w:r w:rsidRPr="00F54FF6">
        <w:rPr>
          <w:b/>
          <w:sz w:val="24"/>
          <w:szCs w:val="24"/>
        </w:rPr>
        <w:t xml:space="preserve">To Access </w:t>
      </w:r>
      <w:proofErr w:type="spellStart"/>
      <w:r w:rsidRPr="00F54FF6">
        <w:rPr>
          <w:b/>
          <w:sz w:val="24"/>
          <w:szCs w:val="24"/>
        </w:rPr>
        <w:t>LearningHUB</w:t>
      </w:r>
      <w:proofErr w:type="spellEnd"/>
      <w:r w:rsidRPr="00F54FF6">
        <w:rPr>
          <w:b/>
          <w:sz w:val="24"/>
          <w:szCs w:val="24"/>
        </w:rPr>
        <w:t xml:space="preserve"> Course Catalogue:</w:t>
      </w:r>
    </w:p>
    <w:p w:rsidR="00E0794F" w:rsidRPr="00613F38" w:rsidRDefault="00E0794F" w:rsidP="00E0794F">
      <w:pPr>
        <w:spacing w:after="0" w:line="240" w:lineRule="auto"/>
        <w:rPr>
          <w:lang w:eastAsia="x-none"/>
        </w:rPr>
      </w:pPr>
      <w:hyperlink r:id="rId16" w:history="1">
        <w:r w:rsidRPr="005103C6">
          <w:rPr>
            <w:rStyle w:val="Hyperlink"/>
            <w:sz w:val="24"/>
            <w:szCs w:val="24"/>
            <w:lang w:eastAsia="x-none"/>
          </w:rPr>
          <w:t>http://www.learninghub.ca/Files/PDF-files/HUBcoursecatalogue,%20December%2023,%202014%20revision.pdf</w:t>
        </w:r>
      </w:hyperlink>
      <w:bookmarkStart w:id="2" w:name="_GoBack"/>
      <w:bookmarkEnd w:id="2"/>
    </w:p>
    <w:sectPr w:rsidR="00E0794F" w:rsidRPr="00613F38" w:rsidSect="00B34738">
      <w:headerReference w:type="default" r:id="rId17"/>
      <w:footerReference w:type="default" r:id="rId1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527" w:rsidRDefault="00117527" w:rsidP="005C1AF1">
      <w:pPr>
        <w:spacing w:after="0" w:line="240" w:lineRule="auto"/>
      </w:pPr>
      <w:r>
        <w:separator/>
      </w:r>
    </w:p>
  </w:endnote>
  <w:endnote w:type="continuationSeparator" w:id="0">
    <w:p w:rsidR="00117527" w:rsidRDefault="00117527" w:rsidP="005C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F1" w:rsidRDefault="00B31557" w:rsidP="00321983">
    <w:pPr>
      <w:pStyle w:val="Footer"/>
      <w:jc w:val="right"/>
    </w:pPr>
    <w:r>
      <w:fldChar w:fldCharType="begin"/>
    </w:r>
    <w:r>
      <w:instrText xml:space="preserve"> PAGE   \* MERGEFORMAT </w:instrText>
    </w:r>
    <w:r>
      <w:fldChar w:fldCharType="separate"/>
    </w:r>
    <w:r w:rsidR="00E0794F">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527" w:rsidRDefault="00117527" w:rsidP="005C1AF1">
      <w:pPr>
        <w:spacing w:after="0" w:line="240" w:lineRule="auto"/>
      </w:pPr>
      <w:r>
        <w:separator/>
      </w:r>
    </w:p>
  </w:footnote>
  <w:footnote w:type="continuationSeparator" w:id="0">
    <w:p w:rsidR="00117527" w:rsidRDefault="00117527" w:rsidP="005C1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7B" w:rsidRDefault="00597E7A" w:rsidP="008A227B">
    <w:pPr>
      <w:pStyle w:val="Header"/>
      <w:tabs>
        <w:tab w:val="left" w:pos="3405"/>
      </w:tabs>
      <w:ind w:left="1350"/>
    </w:pPr>
    <w:r>
      <w:rPr>
        <w:noProof/>
        <w:lang w:eastAsia="en-CA"/>
      </w:rPr>
      <w:drawing>
        <wp:anchor distT="0" distB="0" distL="114300" distR="114300" simplePos="0" relativeHeight="251657728" behindDoc="1" locked="0" layoutInCell="1" allowOverlap="1">
          <wp:simplePos x="0" y="0"/>
          <wp:positionH relativeFrom="column">
            <wp:posOffset>-107950</wp:posOffset>
          </wp:positionH>
          <wp:positionV relativeFrom="paragraph">
            <wp:posOffset>-276860</wp:posOffset>
          </wp:positionV>
          <wp:extent cx="565150" cy="628650"/>
          <wp:effectExtent l="19050" t="0" r="6350" b="0"/>
          <wp:wrapTight wrapText="bothSides">
            <wp:wrapPolygon edited="0">
              <wp:start x="-728" y="0"/>
              <wp:lineTo x="-728" y="20945"/>
              <wp:lineTo x="21843" y="20945"/>
              <wp:lineTo x="21843" y="0"/>
              <wp:lineTo x="-728"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565150" cy="628650"/>
                  </a:xfrm>
                  <a:prstGeom prst="rect">
                    <a:avLst/>
                  </a:prstGeom>
                  <a:noFill/>
                  <a:ln w="9525">
                    <a:noFill/>
                    <a:miter lim="800000"/>
                    <a:headEnd/>
                    <a:tailEnd/>
                  </a:ln>
                </pic:spPr>
              </pic:pic>
            </a:graphicData>
          </a:graphic>
        </wp:anchor>
      </w:drawing>
    </w:r>
    <w:r w:rsidR="008A227B" w:rsidRPr="008A227B">
      <w:rPr>
        <w:b/>
        <w:sz w:val="24"/>
        <w:szCs w:val="24"/>
        <w:lang w:val="en-US"/>
      </w:rPr>
      <w:t>Prepared for</w:t>
    </w:r>
    <w:r w:rsidR="008A227B">
      <w:rPr>
        <w:b/>
        <w:sz w:val="24"/>
        <w:szCs w:val="24"/>
        <w:lang w:val="en-US"/>
      </w:rPr>
      <w:t>:  Cementing Integration Project – QUILL Learning Network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59EC"/>
    <w:multiLevelType w:val="hybridMultilevel"/>
    <w:tmpl w:val="2D80E7F8"/>
    <w:lvl w:ilvl="0" w:tplc="E2927BBA">
      <w:start w:val="1"/>
      <w:numFmt w:val="lowerLetter"/>
      <w:lvlText w:val="%1)"/>
      <w:lvlJc w:val="left"/>
      <w:pPr>
        <w:ind w:left="1800" w:hanging="360"/>
      </w:pPr>
      <w:rPr>
        <w:rFonts w:hint="default"/>
        <w:b/>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nsid w:val="079A433B"/>
    <w:multiLevelType w:val="hybridMultilevel"/>
    <w:tmpl w:val="D2F21FD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A284B83"/>
    <w:multiLevelType w:val="hybridMultilevel"/>
    <w:tmpl w:val="5E625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686FA8"/>
    <w:multiLevelType w:val="hybridMultilevel"/>
    <w:tmpl w:val="875AF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0A77FF6"/>
    <w:multiLevelType w:val="hybridMultilevel"/>
    <w:tmpl w:val="C32283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1BEE258E"/>
    <w:multiLevelType w:val="multilevel"/>
    <w:tmpl w:val="D2324D60"/>
    <w:lvl w:ilvl="0">
      <w:start w:val="1"/>
      <w:numFmt w:val="decimal"/>
      <w:lvlText w:val="%1."/>
      <w:lvlJc w:val="left"/>
      <w:pPr>
        <w:tabs>
          <w:tab w:val="num" w:pos="2160"/>
        </w:tabs>
        <w:ind w:left="2160" w:hanging="360"/>
      </w:pPr>
      <w:rPr>
        <w:rFonts w:ascii="inherit" w:eastAsia="Calibri" w:hAnsi="inherit" w:cs="Arial"/>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8">
    <w:nsid w:val="1D9D5307"/>
    <w:multiLevelType w:val="multilevel"/>
    <w:tmpl w:val="0016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0D73FD"/>
    <w:multiLevelType w:val="hybridMultilevel"/>
    <w:tmpl w:val="24321D76"/>
    <w:lvl w:ilvl="0" w:tplc="8BEA22F4">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4550633"/>
    <w:multiLevelType w:val="hybridMultilevel"/>
    <w:tmpl w:val="FF109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99F6411"/>
    <w:multiLevelType w:val="hybridMultilevel"/>
    <w:tmpl w:val="F09AE5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2A4B4C42"/>
    <w:multiLevelType w:val="hybridMultilevel"/>
    <w:tmpl w:val="96BAF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C9B78C9"/>
    <w:multiLevelType w:val="multilevel"/>
    <w:tmpl w:val="3834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B82360"/>
    <w:multiLevelType w:val="multilevel"/>
    <w:tmpl w:val="C31C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4A4EE0"/>
    <w:multiLevelType w:val="hybridMultilevel"/>
    <w:tmpl w:val="3C528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ABE40A4"/>
    <w:multiLevelType w:val="hybridMultilevel"/>
    <w:tmpl w:val="B87AB3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BE33D53"/>
    <w:multiLevelType w:val="hybridMultilevel"/>
    <w:tmpl w:val="CCEE5C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3EE17E50"/>
    <w:multiLevelType w:val="hybridMultilevel"/>
    <w:tmpl w:val="355428A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20AD6"/>
    <w:multiLevelType w:val="multilevel"/>
    <w:tmpl w:val="AD48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A261BE"/>
    <w:multiLevelType w:val="hybridMultilevel"/>
    <w:tmpl w:val="13F87A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ADE6BD8"/>
    <w:multiLevelType w:val="multilevel"/>
    <w:tmpl w:val="359C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3A65D1"/>
    <w:multiLevelType w:val="multilevel"/>
    <w:tmpl w:val="BF3A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B3456D"/>
    <w:multiLevelType w:val="multilevel"/>
    <w:tmpl w:val="3C5E7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1E135D"/>
    <w:multiLevelType w:val="hybridMultilevel"/>
    <w:tmpl w:val="EFC86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36E3585"/>
    <w:multiLevelType w:val="hybridMultilevel"/>
    <w:tmpl w:val="C118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nsid w:val="712E3265"/>
    <w:multiLevelType w:val="hybridMultilevel"/>
    <w:tmpl w:val="2D7088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19C47F1"/>
    <w:multiLevelType w:val="multilevel"/>
    <w:tmpl w:val="727C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2B1FFB"/>
    <w:multiLevelType w:val="multilevel"/>
    <w:tmpl w:val="1416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574AA2"/>
    <w:multiLevelType w:val="multilevel"/>
    <w:tmpl w:val="F0C68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34">
    <w:nsid w:val="7F5C52EF"/>
    <w:multiLevelType w:val="hybridMultilevel"/>
    <w:tmpl w:val="2D80E7F8"/>
    <w:lvl w:ilvl="0" w:tplc="E2927BBA">
      <w:start w:val="1"/>
      <w:numFmt w:val="lowerLetter"/>
      <w:lvlText w:val="%1)"/>
      <w:lvlJc w:val="left"/>
      <w:pPr>
        <w:ind w:left="1800" w:hanging="360"/>
      </w:pPr>
      <w:rPr>
        <w:rFonts w:hint="default"/>
        <w:b/>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6"/>
  </w:num>
  <w:num w:numId="2">
    <w:abstractNumId w:val="10"/>
  </w:num>
  <w:num w:numId="3">
    <w:abstractNumId w:val="20"/>
  </w:num>
  <w:num w:numId="4">
    <w:abstractNumId w:val="33"/>
  </w:num>
  <w:num w:numId="5">
    <w:abstractNumId w:val="5"/>
  </w:num>
  <w:num w:numId="6">
    <w:abstractNumId w:val="4"/>
  </w:num>
  <w:num w:numId="7">
    <w:abstractNumId w:val="11"/>
  </w:num>
  <w:num w:numId="8">
    <w:abstractNumId w:val="18"/>
  </w:num>
  <w:num w:numId="9">
    <w:abstractNumId w:val="1"/>
  </w:num>
  <w:num w:numId="10">
    <w:abstractNumId w:val="28"/>
  </w:num>
  <w:num w:numId="11">
    <w:abstractNumId w:val="12"/>
  </w:num>
  <w:num w:numId="12">
    <w:abstractNumId w:val="22"/>
  </w:num>
  <w:num w:numId="13">
    <w:abstractNumId w:val="29"/>
  </w:num>
  <w:num w:numId="14">
    <w:abstractNumId w:val="19"/>
  </w:num>
  <w:num w:numId="15">
    <w:abstractNumId w:val="26"/>
  </w:num>
  <w:num w:numId="16">
    <w:abstractNumId w:val="27"/>
  </w:num>
  <w:num w:numId="17">
    <w:abstractNumId w:val="2"/>
  </w:num>
  <w:num w:numId="18">
    <w:abstractNumId w:val="3"/>
  </w:num>
  <w:num w:numId="19">
    <w:abstractNumId w:val="13"/>
  </w:num>
  <w:num w:numId="20">
    <w:abstractNumId w:val="9"/>
  </w:num>
  <w:num w:numId="21">
    <w:abstractNumId w:val="16"/>
  </w:num>
  <w:num w:numId="22">
    <w:abstractNumId w:val="8"/>
  </w:num>
  <w:num w:numId="23">
    <w:abstractNumId w:val="24"/>
  </w:num>
  <w:num w:numId="24">
    <w:abstractNumId w:val="14"/>
  </w:num>
  <w:num w:numId="25">
    <w:abstractNumId w:val="21"/>
  </w:num>
  <w:num w:numId="26">
    <w:abstractNumId w:val="15"/>
  </w:num>
  <w:num w:numId="27">
    <w:abstractNumId w:val="23"/>
  </w:num>
  <w:num w:numId="28">
    <w:abstractNumId w:val="7"/>
  </w:num>
  <w:num w:numId="29">
    <w:abstractNumId w:val="25"/>
  </w:num>
  <w:num w:numId="30">
    <w:abstractNumId w:val="32"/>
  </w:num>
  <w:num w:numId="31">
    <w:abstractNumId w:val="30"/>
  </w:num>
  <w:num w:numId="32">
    <w:abstractNumId w:val="31"/>
  </w:num>
  <w:num w:numId="33">
    <w:abstractNumId w:val="34"/>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49"/>
    <w:rsid w:val="00002D81"/>
    <w:rsid w:val="00002E52"/>
    <w:rsid w:val="00005830"/>
    <w:rsid w:val="00005A92"/>
    <w:rsid w:val="00005D36"/>
    <w:rsid w:val="0000638A"/>
    <w:rsid w:val="00006F61"/>
    <w:rsid w:val="00007FE9"/>
    <w:rsid w:val="000115EB"/>
    <w:rsid w:val="000128C7"/>
    <w:rsid w:val="00012D87"/>
    <w:rsid w:val="000132DA"/>
    <w:rsid w:val="00013C45"/>
    <w:rsid w:val="000146AA"/>
    <w:rsid w:val="000220E5"/>
    <w:rsid w:val="0002258D"/>
    <w:rsid w:val="0002564A"/>
    <w:rsid w:val="000260BC"/>
    <w:rsid w:val="00027FFD"/>
    <w:rsid w:val="00031B5F"/>
    <w:rsid w:val="00031EE6"/>
    <w:rsid w:val="000328AF"/>
    <w:rsid w:val="000344A8"/>
    <w:rsid w:val="00034C0C"/>
    <w:rsid w:val="00034C8F"/>
    <w:rsid w:val="00035F35"/>
    <w:rsid w:val="000365C3"/>
    <w:rsid w:val="000378F7"/>
    <w:rsid w:val="0004043E"/>
    <w:rsid w:val="00042CC4"/>
    <w:rsid w:val="00043539"/>
    <w:rsid w:val="00043A78"/>
    <w:rsid w:val="0004566F"/>
    <w:rsid w:val="0004706D"/>
    <w:rsid w:val="000479EA"/>
    <w:rsid w:val="000517D3"/>
    <w:rsid w:val="00052AD3"/>
    <w:rsid w:val="00052EB8"/>
    <w:rsid w:val="00053290"/>
    <w:rsid w:val="0005460B"/>
    <w:rsid w:val="00054767"/>
    <w:rsid w:val="00054EF7"/>
    <w:rsid w:val="00055C62"/>
    <w:rsid w:val="00056EFF"/>
    <w:rsid w:val="000572B9"/>
    <w:rsid w:val="00061545"/>
    <w:rsid w:val="00061B1A"/>
    <w:rsid w:val="000657E8"/>
    <w:rsid w:val="000664BB"/>
    <w:rsid w:val="0006722A"/>
    <w:rsid w:val="00067CBE"/>
    <w:rsid w:val="00072422"/>
    <w:rsid w:val="000735E7"/>
    <w:rsid w:val="00073E58"/>
    <w:rsid w:val="000743EB"/>
    <w:rsid w:val="000745BF"/>
    <w:rsid w:val="000750C7"/>
    <w:rsid w:val="00075DA9"/>
    <w:rsid w:val="0008072E"/>
    <w:rsid w:val="00080885"/>
    <w:rsid w:val="00080C1E"/>
    <w:rsid w:val="0008310D"/>
    <w:rsid w:val="0008436F"/>
    <w:rsid w:val="0008474C"/>
    <w:rsid w:val="00084E0C"/>
    <w:rsid w:val="00087710"/>
    <w:rsid w:val="00090128"/>
    <w:rsid w:val="00090326"/>
    <w:rsid w:val="00090D54"/>
    <w:rsid w:val="00090F81"/>
    <w:rsid w:val="00091FD4"/>
    <w:rsid w:val="00092073"/>
    <w:rsid w:val="000925D6"/>
    <w:rsid w:val="00094FCC"/>
    <w:rsid w:val="00095A40"/>
    <w:rsid w:val="0009797B"/>
    <w:rsid w:val="000A039E"/>
    <w:rsid w:val="000A05C3"/>
    <w:rsid w:val="000A0607"/>
    <w:rsid w:val="000A0785"/>
    <w:rsid w:val="000A09F0"/>
    <w:rsid w:val="000A274F"/>
    <w:rsid w:val="000A40CF"/>
    <w:rsid w:val="000A65A2"/>
    <w:rsid w:val="000B0730"/>
    <w:rsid w:val="000B13B6"/>
    <w:rsid w:val="000B2ECF"/>
    <w:rsid w:val="000B3ED8"/>
    <w:rsid w:val="000B4E5E"/>
    <w:rsid w:val="000C1EFC"/>
    <w:rsid w:val="000C2006"/>
    <w:rsid w:val="000C2E2B"/>
    <w:rsid w:val="000C2EF7"/>
    <w:rsid w:val="000C37C9"/>
    <w:rsid w:val="000C4DA6"/>
    <w:rsid w:val="000C521D"/>
    <w:rsid w:val="000C57F1"/>
    <w:rsid w:val="000C749E"/>
    <w:rsid w:val="000C7936"/>
    <w:rsid w:val="000D068A"/>
    <w:rsid w:val="000D40CA"/>
    <w:rsid w:val="000D5619"/>
    <w:rsid w:val="000D6569"/>
    <w:rsid w:val="000D67A8"/>
    <w:rsid w:val="000D6F92"/>
    <w:rsid w:val="000D7888"/>
    <w:rsid w:val="000E03BB"/>
    <w:rsid w:val="000E0534"/>
    <w:rsid w:val="000E16E9"/>
    <w:rsid w:val="000E36FB"/>
    <w:rsid w:val="000E3C05"/>
    <w:rsid w:val="000E571B"/>
    <w:rsid w:val="000E6386"/>
    <w:rsid w:val="000E72ED"/>
    <w:rsid w:val="000F1D0F"/>
    <w:rsid w:val="000F1FBC"/>
    <w:rsid w:val="000F2E5F"/>
    <w:rsid w:val="000F2F7D"/>
    <w:rsid w:val="000F31BB"/>
    <w:rsid w:val="000F3915"/>
    <w:rsid w:val="000F4C3A"/>
    <w:rsid w:val="000F67EC"/>
    <w:rsid w:val="000F744E"/>
    <w:rsid w:val="000F7523"/>
    <w:rsid w:val="001019DE"/>
    <w:rsid w:val="00102AC7"/>
    <w:rsid w:val="00103971"/>
    <w:rsid w:val="00105EB9"/>
    <w:rsid w:val="00106044"/>
    <w:rsid w:val="001069B7"/>
    <w:rsid w:val="00107118"/>
    <w:rsid w:val="0010731C"/>
    <w:rsid w:val="0011057A"/>
    <w:rsid w:val="00110EB2"/>
    <w:rsid w:val="001144A9"/>
    <w:rsid w:val="0011548E"/>
    <w:rsid w:val="00116CA1"/>
    <w:rsid w:val="00117527"/>
    <w:rsid w:val="00117630"/>
    <w:rsid w:val="001204FC"/>
    <w:rsid w:val="00120690"/>
    <w:rsid w:val="001211AD"/>
    <w:rsid w:val="001219CD"/>
    <w:rsid w:val="00122325"/>
    <w:rsid w:val="001224F2"/>
    <w:rsid w:val="0012282A"/>
    <w:rsid w:val="001237B3"/>
    <w:rsid w:val="00124679"/>
    <w:rsid w:val="00125B7C"/>
    <w:rsid w:val="001260B3"/>
    <w:rsid w:val="001264CF"/>
    <w:rsid w:val="001266EC"/>
    <w:rsid w:val="00126921"/>
    <w:rsid w:val="00126EFB"/>
    <w:rsid w:val="0013065A"/>
    <w:rsid w:val="001318ED"/>
    <w:rsid w:val="00133058"/>
    <w:rsid w:val="0013320D"/>
    <w:rsid w:val="00133349"/>
    <w:rsid w:val="00133824"/>
    <w:rsid w:val="00136875"/>
    <w:rsid w:val="00136D5E"/>
    <w:rsid w:val="001411D3"/>
    <w:rsid w:val="001413B6"/>
    <w:rsid w:val="00142F68"/>
    <w:rsid w:val="00142FE7"/>
    <w:rsid w:val="00143385"/>
    <w:rsid w:val="00143967"/>
    <w:rsid w:val="00144C87"/>
    <w:rsid w:val="00145DF0"/>
    <w:rsid w:val="001513FD"/>
    <w:rsid w:val="0015193E"/>
    <w:rsid w:val="00152995"/>
    <w:rsid w:val="00153DF5"/>
    <w:rsid w:val="0015580E"/>
    <w:rsid w:val="0016006D"/>
    <w:rsid w:val="001616E3"/>
    <w:rsid w:val="00161906"/>
    <w:rsid w:val="0016279C"/>
    <w:rsid w:val="00163507"/>
    <w:rsid w:val="00163813"/>
    <w:rsid w:val="0016637F"/>
    <w:rsid w:val="001675D6"/>
    <w:rsid w:val="00170FF7"/>
    <w:rsid w:val="001716E6"/>
    <w:rsid w:val="00171950"/>
    <w:rsid w:val="00171E5F"/>
    <w:rsid w:val="00172131"/>
    <w:rsid w:val="001728B6"/>
    <w:rsid w:val="00173671"/>
    <w:rsid w:val="00173ADA"/>
    <w:rsid w:val="00173E1C"/>
    <w:rsid w:val="001745F6"/>
    <w:rsid w:val="00175FC2"/>
    <w:rsid w:val="00176221"/>
    <w:rsid w:val="001770C1"/>
    <w:rsid w:val="00177362"/>
    <w:rsid w:val="0018095D"/>
    <w:rsid w:val="001812FA"/>
    <w:rsid w:val="00184DD2"/>
    <w:rsid w:val="0018564C"/>
    <w:rsid w:val="00185719"/>
    <w:rsid w:val="001938AF"/>
    <w:rsid w:val="0019660A"/>
    <w:rsid w:val="00196ABD"/>
    <w:rsid w:val="0019776A"/>
    <w:rsid w:val="001A0B04"/>
    <w:rsid w:val="001A0D51"/>
    <w:rsid w:val="001A1AF4"/>
    <w:rsid w:val="001A2087"/>
    <w:rsid w:val="001A24EE"/>
    <w:rsid w:val="001A27D4"/>
    <w:rsid w:val="001A27DC"/>
    <w:rsid w:val="001A2A81"/>
    <w:rsid w:val="001A5D01"/>
    <w:rsid w:val="001A6E65"/>
    <w:rsid w:val="001A6EE7"/>
    <w:rsid w:val="001A725C"/>
    <w:rsid w:val="001A75F7"/>
    <w:rsid w:val="001A7FF0"/>
    <w:rsid w:val="001B1574"/>
    <w:rsid w:val="001B2498"/>
    <w:rsid w:val="001B2ED7"/>
    <w:rsid w:val="001B3F44"/>
    <w:rsid w:val="001B4296"/>
    <w:rsid w:val="001B4413"/>
    <w:rsid w:val="001B449F"/>
    <w:rsid w:val="001B5091"/>
    <w:rsid w:val="001B5AB0"/>
    <w:rsid w:val="001B65F1"/>
    <w:rsid w:val="001B74B4"/>
    <w:rsid w:val="001C01EA"/>
    <w:rsid w:val="001C09F3"/>
    <w:rsid w:val="001C14B2"/>
    <w:rsid w:val="001C21C0"/>
    <w:rsid w:val="001C3648"/>
    <w:rsid w:val="001C5205"/>
    <w:rsid w:val="001C6E9F"/>
    <w:rsid w:val="001D140F"/>
    <w:rsid w:val="001D1AAB"/>
    <w:rsid w:val="001D1E61"/>
    <w:rsid w:val="001D1E98"/>
    <w:rsid w:val="001D361D"/>
    <w:rsid w:val="001D3E07"/>
    <w:rsid w:val="001D3F3B"/>
    <w:rsid w:val="001D4646"/>
    <w:rsid w:val="001D4E4A"/>
    <w:rsid w:val="001D6144"/>
    <w:rsid w:val="001D62B1"/>
    <w:rsid w:val="001D7480"/>
    <w:rsid w:val="001D76C9"/>
    <w:rsid w:val="001E0A6B"/>
    <w:rsid w:val="001E192F"/>
    <w:rsid w:val="001E1EC7"/>
    <w:rsid w:val="001E51DA"/>
    <w:rsid w:val="001E6713"/>
    <w:rsid w:val="001E6CF0"/>
    <w:rsid w:val="001E71A0"/>
    <w:rsid w:val="001F0683"/>
    <w:rsid w:val="001F0EB6"/>
    <w:rsid w:val="001F2B18"/>
    <w:rsid w:val="001F3B10"/>
    <w:rsid w:val="001F4EC9"/>
    <w:rsid w:val="001F5E95"/>
    <w:rsid w:val="001F7F53"/>
    <w:rsid w:val="0020352C"/>
    <w:rsid w:val="00207B14"/>
    <w:rsid w:val="00210AE7"/>
    <w:rsid w:val="002112E1"/>
    <w:rsid w:val="002113AA"/>
    <w:rsid w:val="00211C8A"/>
    <w:rsid w:val="00213D1D"/>
    <w:rsid w:val="00215629"/>
    <w:rsid w:val="00215ACE"/>
    <w:rsid w:val="0021644F"/>
    <w:rsid w:val="00223862"/>
    <w:rsid w:val="00223D3F"/>
    <w:rsid w:val="0022433A"/>
    <w:rsid w:val="00224F67"/>
    <w:rsid w:val="002258B9"/>
    <w:rsid w:val="00226473"/>
    <w:rsid w:val="00226E30"/>
    <w:rsid w:val="002272B8"/>
    <w:rsid w:val="002278A6"/>
    <w:rsid w:val="002300E0"/>
    <w:rsid w:val="00230891"/>
    <w:rsid w:val="0023203C"/>
    <w:rsid w:val="0023285F"/>
    <w:rsid w:val="002332A8"/>
    <w:rsid w:val="002332BF"/>
    <w:rsid w:val="00233400"/>
    <w:rsid w:val="002352EF"/>
    <w:rsid w:val="00235EAD"/>
    <w:rsid w:val="00235F3D"/>
    <w:rsid w:val="0023633D"/>
    <w:rsid w:val="00237E1C"/>
    <w:rsid w:val="00240A1E"/>
    <w:rsid w:val="00241FF4"/>
    <w:rsid w:val="002422B4"/>
    <w:rsid w:val="002433FF"/>
    <w:rsid w:val="00243B92"/>
    <w:rsid w:val="00243C76"/>
    <w:rsid w:val="0024422B"/>
    <w:rsid w:val="0025142E"/>
    <w:rsid w:val="00252C72"/>
    <w:rsid w:val="00252CD2"/>
    <w:rsid w:val="00252F55"/>
    <w:rsid w:val="00256D3B"/>
    <w:rsid w:val="002603C3"/>
    <w:rsid w:val="0026153D"/>
    <w:rsid w:val="00264285"/>
    <w:rsid w:val="0026445A"/>
    <w:rsid w:val="002650B4"/>
    <w:rsid w:val="002654DC"/>
    <w:rsid w:val="0026582B"/>
    <w:rsid w:val="0026616B"/>
    <w:rsid w:val="00267842"/>
    <w:rsid w:val="00270278"/>
    <w:rsid w:val="00271D53"/>
    <w:rsid w:val="00272134"/>
    <w:rsid w:val="002744E3"/>
    <w:rsid w:val="0027483A"/>
    <w:rsid w:val="00274D04"/>
    <w:rsid w:val="00274DBA"/>
    <w:rsid w:val="00275649"/>
    <w:rsid w:val="00275690"/>
    <w:rsid w:val="00277936"/>
    <w:rsid w:val="00280F1A"/>
    <w:rsid w:val="002824F2"/>
    <w:rsid w:val="00283E72"/>
    <w:rsid w:val="0028471C"/>
    <w:rsid w:val="00287C9B"/>
    <w:rsid w:val="00290367"/>
    <w:rsid w:val="00290490"/>
    <w:rsid w:val="00290F47"/>
    <w:rsid w:val="00290F8D"/>
    <w:rsid w:val="002923E5"/>
    <w:rsid w:val="002944FE"/>
    <w:rsid w:val="00294895"/>
    <w:rsid w:val="0029520D"/>
    <w:rsid w:val="002969BC"/>
    <w:rsid w:val="00297344"/>
    <w:rsid w:val="00297EF7"/>
    <w:rsid w:val="002A1C04"/>
    <w:rsid w:val="002A5468"/>
    <w:rsid w:val="002A5888"/>
    <w:rsid w:val="002A665B"/>
    <w:rsid w:val="002A6ABB"/>
    <w:rsid w:val="002B0EE8"/>
    <w:rsid w:val="002B0FF3"/>
    <w:rsid w:val="002B1106"/>
    <w:rsid w:val="002B15FE"/>
    <w:rsid w:val="002B24A6"/>
    <w:rsid w:val="002B2DA5"/>
    <w:rsid w:val="002B2FD4"/>
    <w:rsid w:val="002B3BA3"/>
    <w:rsid w:val="002B6BE0"/>
    <w:rsid w:val="002B75AA"/>
    <w:rsid w:val="002B7D51"/>
    <w:rsid w:val="002C4ED9"/>
    <w:rsid w:val="002C536B"/>
    <w:rsid w:val="002C6196"/>
    <w:rsid w:val="002C7466"/>
    <w:rsid w:val="002C7EAF"/>
    <w:rsid w:val="002D0868"/>
    <w:rsid w:val="002D4E4B"/>
    <w:rsid w:val="002D51E4"/>
    <w:rsid w:val="002D54FE"/>
    <w:rsid w:val="002D795F"/>
    <w:rsid w:val="002E04A9"/>
    <w:rsid w:val="002E1C7B"/>
    <w:rsid w:val="002E2517"/>
    <w:rsid w:val="002E588B"/>
    <w:rsid w:val="002E5E77"/>
    <w:rsid w:val="002E605B"/>
    <w:rsid w:val="002E6061"/>
    <w:rsid w:val="002E76FC"/>
    <w:rsid w:val="002E7812"/>
    <w:rsid w:val="002E7878"/>
    <w:rsid w:val="002F00F2"/>
    <w:rsid w:val="002F016C"/>
    <w:rsid w:val="002F0A7F"/>
    <w:rsid w:val="002F370E"/>
    <w:rsid w:val="002F3BAB"/>
    <w:rsid w:val="002F3D83"/>
    <w:rsid w:val="002F437D"/>
    <w:rsid w:val="002F6E38"/>
    <w:rsid w:val="002F7285"/>
    <w:rsid w:val="00302098"/>
    <w:rsid w:val="003035D4"/>
    <w:rsid w:val="00305331"/>
    <w:rsid w:val="00305F89"/>
    <w:rsid w:val="00307BED"/>
    <w:rsid w:val="00310480"/>
    <w:rsid w:val="00311305"/>
    <w:rsid w:val="00312100"/>
    <w:rsid w:val="0031291E"/>
    <w:rsid w:val="003132CD"/>
    <w:rsid w:val="00314260"/>
    <w:rsid w:val="003147F7"/>
    <w:rsid w:val="00316F1F"/>
    <w:rsid w:val="00317207"/>
    <w:rsid w:val="003204C6"/>
    <w:rsid w:val="0032068E"/>
    <w:rsid w:val="00321983"/>
    <w:rsid w:val="00322511"/>
    <w:rsid w:val="003233EB"/>
    <w:rsid w:val="0032345A"/>
    <w:rsid w:val="00323E41"/>
    <w:rsid w:val="003243E0"/>
    <w:rsid w:val="003247A2"/>
    <w:rsid w:val="00326C67"/>
    <w:rsid w:val="003272F5"/>
    <w:rsid w:val="0032786F"/>
    <w:rsid w:val="00327A73"/>
    <w:rsid w:val="00330D29"/>
    <w:rsid w:val="00333437"/>
    <w:rsid w:val="003374FC"/>
    <w:rsid w:val="00337605"/>
    <w:rsid w:val="003377F6"/>
    <w:rsid w:val="003404F8"/>
    <w:rsid w:val="00340F89"/>
    <w:rsid w:val="003418E3"/>
    <w:rsid w:val="00341AA5"/>
    <w:rsid w:val="00342EDA"/>
    <w:rsid w:val="00345C92"/>
    <w:rsid w:val="003463B9"/>
    <w:rsid w:val="00346B9C"/>
    <w:rsid w:val="003470F6"/>
    <w:rsid w:val="00347400"/>
    <w:rsid w:val="0035031B"/>
    <w:rsid w:val="00350D79"/>
    <w:rsid w:val="00351D5C"/>
    <w:rsid w:val="00352EF1"/>
    <w:rsid w:val="00355A04"/>
    <w:rsid w:val="00355FDB"/>
    <w:rsid w:val="00356B7A"/>
    <w:rsid w:val="00360A1E"/>
    <w:rsid w:val="003635F4"/>
    <w:rsid w:val="00364FBA"/>
    <w:rsid w:val="0036550A"/>
    <w:rsid w:val="003658FA"/>
    <w:rsid w:val="0036649C"/>
    <w:rsid w:val="0036702A"/>
    <w:rsid w:val="0036732E"/>
    <w:rsid w:val="00367B12"/>
    <w:rsid w:val="00367C11"/>
    <w:rsid w:val="00370DEE"/>
    <w:rsid w:val="00371C71"/>
    <w:rsid w:val="00371F84"/>
    <w:rsid w:val="00372441"/>
    <w:rsid w:val="0037280A"/>
    <w:rsid w:val="00372967"/>
    <w:rsid w:val="00374079"/>
    <w:rsid w:val="00374E91"/>
    <w:rsid w:val="0037690B"/>
    <w:rsid w:val="00382F5B"/>
    <w:rsid w:val="00386305"/>
    <w:rsid w:val="00387021"/>
    <w:rsid w:val="00387F11"/>
    <w:rsid w:val="003933D7"/>
    <w:rsid w:val="0039391D"/>
    <w:rsid w:val="003942A5"/>
    <w:rsid w:val="00394F3D"/>
    <w:rsid w:val="00395BAF"/>
    <w:rsid w:val="0039752D"/>
    <w:rsid w:val="003A1E0D"/>
    <w:rsid w:val="003A21CF"/>
    <w:rsid w:val="003A341E"/>
    <w:rsid w:val="003A70CE"/>
    <w:rsid w:val="003A7A60"/>
    <w:rsid w:val="003B05BA"/>
    <w:rsid w:val="003B1517"/>
    <w:rsid w:val="003B16EA"/>
    <w:rsid w:val="003B4DD1"/>
    <w:rsid w:val="003B727E"/>
    <w:rsid w:val="003C04F1"/>
    <w:rsid w:val="003C0611"/>
    <w:rsid w:val="003C142A"/>
    <w:rsid w:val="003C17E9"/>
    <w:rsid w:val="003C3EFF"/>
    <w:rsid w:val="003C75E8"/>
    <w:rsid w:val="003C7998"/>
    <w:rsid w:val="003D1301"/>
    <w:rsid w:val="003D2410"/>
    <w:rsid w:val="003D309C"/>
    <w:rsid w:val="003D5EF0"/>
    <w:rsid w:val="003D6614"/>
    <w:rsid w:val="003D71F3"/>
    <w:rsid w:val="003E08AF"/>
    <w:rsid w:val="003E1A48"/>
    <w:rsid w:val="003E3D56"/>
    <w:rsid w:val="003E5028"/>
    <w:rsid w:val="003E56AC"/>
    <w:rsid w:val="003E5A0C"/>
    <w:rsid w:val="003E6B4B"/>
    <w:rsid w:val="003E6E45"/>
    <w:rsid w:val="003F09E0"/>
    <w:rsid w:val="003F0C91"/>
    <w:rsid w:val="003F2E79"/>
    <w:rsid w:val="003F3986"/>
    <w:rsid w:val="003F4548"/>
    <w:rsid w:val="003F68DB"/>
    <w:rsid w:val="00403587"/>
    <w:rsid w:val="0040422C"/>
    <w:rsid w:val="004050C9"/>
    <w:rsid w:val="00411B14"/>
    <w:rsid w:val="00412D4E"/>
    <w:rsid w:val="004137CD"/>
    <w:rsid w:val="004139C5"/>
    <w:rsid w:val="00414AFE"/>
    <w:rsid w:val="004150B7"/>
    <w:rsid w:val="0041560F"/>
    <w:rsid w:val="00417DB7"/>
    <w:rsid w:val="00420CD3"/>
    <w:rsid w:val="00420D52"/>
    <w:rsid w:val="00420D73"/>
    <w:rsid w:val="004219E0"/>
    <w:rsid w:val="00421D07"/>
    <w:rsid w:val="004221E1"/>
    <w:rsid w:val="0042451E"/>
    <w:rsid w:val="00424959"/>
    <w:rsid w:val="00430B6D"/>
    <w:rsid w:val="0043139C"/>
    <w:rsid w:val="00432922"/>
    <w:rsid w:val="00432EFC"/>
    <w:rsid w:val="004332A4"/>
    <w:rsid w:val="00433600"/>
    <w:rsid w:val="00433D96"/>
    <w:rsid w:val="00434405"/>
    <w:rsid w:val="00435972"/>
    <w:rsid w:val="00435E1C"/>
    <w:rsid w:val="0043617B"/>
    <w:rsid w:val="00436384"/>
    <w:rsid w:val="00437F8D"/>
    <w:rsid w:val="00437F91"/>
    <w:rsid w:val="00441FF4"/>
    <w:rsid w:val="00442AE6"/>
    <w:rsid w:val="004437B5"/>
    <w:rsid w:val="004439ED"/>
    <w:rsid w:val="00443FE7"/>
    <w:rsid w:val="0044502A"/>
    <w:rsid w:val="00445CD2"/>
    <w:rsid w:val="004467BE"/>
    <w:rsid w:val="00446F55"/>
    <w:rsid w:val="004477A1"/>
    <w:rsid w:val="00450816"/>
    <w:rsid w:val="00451526"/>
    <w:rsid w:val="00451E06"/>
    <w:rsid w:val="0045333D"/>
    <w:rsid w:val="00453D81"/>
    <w:rsid w:val="00455D12"/>
    <w:rsid w:val="00455EF5"/>
    <w:rsid w:val="00455FFE"/>
    <w:rsid w:val="00456602"/>
    <w:rsid w:val="00456CB6"/>
    <w:rsid w:val="00461776"/>
    <w:rsid w:val="004617D1"/>
    <w:rsid w:val="0046216F"/>
    <w:rsid w:val="0046311E"/>
    <w:rsid w:val="00463E47"/>
    <w:rsid w:val="0046474F"/>
    <w:rsid w:val="00464BF4"/>
    <w:rsid w:val="004667C8"/>
    <w:rsid w:val="00470D5D"/>
    <w:rsid w:val="00472C71"/>
    <w:rsid w:val="004731F4"/>
    <w:rsid w:val="00473B76"/>
    <w:rsid w:val="00473CDB"/>
    <w:rsid w:val="0047502F"/>
    <w:rsid w:val="004752C3"/>
    <w:rsid w:val="00475AA9"/>
    <w:rsid w:val="00476436"/>
    <w:rsid w:val="00482D13"/>
    <w:rsid w:val="00483548"/>
    <w:rsid w:val="00483BB1"/>
    <w:rsid w:val="004848C0"/>
    <w:rsid w:val="00484C42"/>
    <w:rsid w:val="0048546A"/>
    <w:rsid w:val="0048573F"/>
    <w:rsid w:val="00485C2C"/>
    <w:rsid w:val="0048664C"/>
    <w:rsid w:val="00487464"/>
    <w:rsid w:val="00487546"/>
    <w:rsid w:val="0049027A"/>
    <w:rsid w:val="00491E59"/>
    <w:rsid w:val="00492AEF"/>
    <w:rsid w:val="00492C0F"/>
    <w:rsid w:val="004930B3"/>
    <w:rsid w:val="004931F1"/>
    <w:rsid w:val="0049371E"/>
    <w:rsid w:val="004950AD"/>
    <w:rsid w:val="00495718"/>
    <w:rsid w:val="00495ADF"/>
    <w:rsid w:val="00495BA1"/>
    <w:rsid w:val="0049658A"/>
    <w:rsid w:val="00497096"/>
    <w:rsid w:val="004A0594"/>
    <w:rsid w:val="004A140B"/>
    <w:rsid w:val="004A14E6"/>
    <w:rsid w:val="004A1627"/>
    <w:rsid w:val="004A36F8"/>
    <w:rsid w:val="004A38F8"/>
    <w:rsid w:val="004A5BBB"/>
    <w:rsid w:val="004A62B5"/>
    <w:rsid w:val="004A6653"/>
    <w:rsid w:val="004A682C"/>
    <w:rsid w:val="004A7AFE"/>
    <w:rsid w:val="004A7BA7"/>
    <w:rsid w:val="004A7C67"/>
    <w:rsid w:val="004B0535"/>
    <w:rsid w:val="004B07D1"/>
    <w:rsid w:val="004B1421"/>
    <w:rsid w:val="004B4635"/>
    <w:rsid w:val="004B4D4D"/>
    <w:rsid w:val="004C09E7"/>
    <w:rsid w:val="004C0EB6"/>
    <w:rsid w:val="004C472E"/>
    <w:rsid w:val="004C4C16"/>
    <w:rsid w:val="004C6527"/>
    <w:rsid w:val="004C78F2"/>
    <w:rsid w:val="004D08ED"/>
    <w:rsid w:val="004D08F1"/>
    <w:rsid w:val="004D17E2"/>
    <w:rsid w:val="004D39FE"/>
    <w:rsid w:val="004D3F55"/>
    <w:rsid w:val="004D5834"/>
    <w:rsid w:val="004D5C94"/>
    <w:rsid w:val="004D5CC0"/>
    <w:rsid w:val="004D74D1"/>
    <w:rsid w:val="004D77D8"/>
    <w:rsid w:val="004E0C2B"/>
    <w:rsid w:val="004E1717"/>
    <w:rsid w:val="004E205D"/>
    <w:rsid w:val="004E2B6C"/>
    <w:rsid w:val="004E6DDF"/>
    <w:rsid w:val="004F0E8C"/>
    <w:rsid w:val="004F181B"/>
    <w:rsid w:val="004F1A05"/>
    <w:rsid w:val="004F1A6D"/>
    <w:rsid w:val="004F29B2"/>
    <w:rsid w:val="004F5DF1"/>
    <w:rsid w:val="004F6298"/>
    <w:rsid w:val="00500954"/>
    <w:rsid w:val="00500F1D"/>
    <w:rsid w:val="005018A8"/>
    <w:rsid w:val="00501972"/>
    <w:rsid w:val="00506F69"/>
    <w:rsid w:val="005070AA"/>
    <w:rsid w:val="00513056"/>
    <w:rsid w:val="00513427"/>
    <w:rsid w:val="00514AE6"/>
    <w:rsid w:val="00517236"/>
    <w:rsid w:val="005214A1"/>
    <w:rsid w:val="00521FB1"/>
    <w:rsid w:val="00522FCC"/>
    <w:rsid w:val="005235B0"/>
    <w:rsid w:val="00523961"/>
    <w:rsid w:val="00524AAA"/>
    <w:rsid w:val="00525803"/>
    <w:rsid w:val="005268D8"/>
    <w:rsid w:val="0052718C"/>
    <w:rsid w:val="00531D59"/>
    <w:rsid w:val="00534C42"/>
    <w:rsid w:val="00536A88"/>
    <w:rsid w:val="0053793A"/>
    <w:rsid w:val="00537AA6"/>
    <w:rsid w:val="00537D76"/>
    <w:rsid w:val="005406D7"/>
    <w:rsid w:val="00542AF1"/>
    <w:rsid w:val="00542CCA"/>
    <w:rsid w:val="0055082E"/>
    <w:rsid w:val="005508EA"/>
    <w:rsid w:val="0055292C"/>
    <w:rsid w:val="00553085"/>
    <w:rsid w:val="0055422D"/>
    <w:rsid w:val="005548BB"/>
    <w:rsid w:val="00560135"/>
    <w:rsid w:val="00560AD8"/>
    <w:rsid w:val="00560E64"/>
    <w:rsid w:val="005613FA"/>
    <w:rsid w:val="005627E4"/>
    <w:rsid w:val="00565357"/>
    <w:rsid w:val="0056548D"/>
    <w:rsid w:val="0057012F"/>
    <w:rsid w:val="00570682"/>
    <w:rsid w:val="00570DF1"/>
    <w:rsid w:val="00571266"/>
    <w:rsid w:val="00572838"/>
    <w:rsid w:val="005729D2"/>
    <w:rsid w:val="00573BDC"/>
    <w:rsid w:val="0057540F"/>
    <w:rsid w:val="005759E9"/>
    <w:rsid w:val="00577C81"/>
    <w:rsid w:val="00583193"/>
    <w:rsid w:val="00584855"/>
    <w:rsid w:val="005849CB"/>
    <w:rsid w:val="005854EF"/>
    <w:rsid w:val="005855A3"/>
    <w:rsid w:val="005855DE"/>
    <w:rsid w:val="00585BC8"/>
    <w:rsid w:val="0058732B"/>
    <w:rsid w:val="00590A23"/>
    <w:rsid w:val="00593ECC"/>
    <w:rsid w:val="00595532"/>
    <w:rsid w:val="00595794"/>
    <w:rsid w:val="00595BF9"/>
    <w:rsid w:val="0059641F"/>
    <w:rsid w:val="005966E2"/>
    <w:rsid w:val="005968EE"/>
    <w:rsid w:val="00596C5B"/>
    <w:rsid w:val="00597E7A"/>
    <w:rsid w:val="005A1D75"/>
    <w:rsid w:val="005A2430"/>
    <w:rsid w:val="005A24D3"/>
    <w:rsid w:val="005A4E70"/>
    <w:rsid w:val="005B0912"/>
    <w:rsid w:val="005B125B"/>
    <w:rsid w:val="005B350D"/>
    <w:rsid w:val="005B37C1"/>
    <w:rsid w:val="005B5938"/>
    <w:rsid w:val="005B69A6"/>
    <w:rsid w:val="005B7E17"/>
    <w:rsid w:val="005C073E"/>
    <w:rsid w:val="005C0FB8"/>
    <w:rsid w:val="005C18E8"/>
    <w:rsid w:val="005C1AF1"/>
    <w:rsid w:val="005C2610"/>
    <w:rsid w:val="005C2DBC"/>
    <w:rsid w:val="005C32E0"/>
    <w:rsid w:val="005C38DC"/>
    <w:rsid w:val="005C3F52"/>
    <w:rsid w:val="005C4B2B"/>
    <w:rsid w:val="005C500F"/>
    <w:rsid w:val="005C5CA2"/>
    <w:rsid w:val="005C671D"/>
    <w:rsid w:val="005C6BF9"/>
    <w:rsid w:val="005C76DC"/>
    <w:rsid w:val="005D03FF"/>
    <w:rsid w:val="005D22F9"/>
    <w:rsid w:val="005D6004"/>
    <w:rsid w:val="005D6023"/>
    <w:rsid w:val="005D69EF"/>
    <w:rsid w:val="005D7618"/>
    <w:rsid w:val="005D7AFC"/>
    <w:rsid w:val="005E03F3"/>
    <w:rsid w:val="005E1D4E"/>
    <w:rsid w:val="005E4660"/>
    <w:rsid w:val="005E47F4"/>
    <w:rsid w:val="005F24F2"/>
    <w:rsid w:val="005F2B1C"/>
    <w:rsid w:val="005F4E20"/>
    <w:rsid w:val="005F69BE"/>
    <w:rsid w:val="005F6A86"/>
    <w:rsid w:val="00600D60"/>
    <w:rsid w:val="00601C7F"/>
    <w:rsid w:val="006034A3"/>
    <w:rsid w:val="00606B5F"/>
    <w:rsid w:val="006072AA"/>
    <w:rsid w:val="006072F1"/>
    <w:rsid w:val="00610A4A"/>
    <w:rsid w:val="00610AC2"/>
    <w:rsid w:val="006140DC"/>
    <w:rsid w:val="00614496"/>
    <w:rsid w:val="006146C8"/>
    <w:rsid w:val="006160C9"/>
    <w:rsid w:val="006207D0"/>
    <w:rsid w:val="00622710"/>
    <w:rsid w:val="00622D6E"/>
    <w:rsid w:val="006239F6"/>
    <w:rsid w:val="006245F8"/>
    <w:rsid w:val="00630405"/>
    <w:rsid w:val="00631FBE"/>
    <w:rsid w:val="0063493E"/>
    <w:rsid w:val="006349A9"/>
    <w:rsid w:val="00635B4F"/>
    <w:rsid w:val="006362A2"/>
    <w:rsid w:val="00637338"/>
    <w:rsid w:val="00637737"/>
    <w:rsid w:val="00640269"/>
    <w:rsid w:val="00640354"/>
    <w:rsid w:val="00640926"/>
    <w:rsid w:val="006419CC"/>
    <w:rsid w:val="006426E1"/>
    <w:rsid w:val="0064289F"/>
    <w:rsid w:val="0064377F"/>
    <w:rsid w:val="00644C68"/>
    <w:rsid w:val="00645D73"/>
    <w:rsid w:val="0064686F"/>
    <w:rsid w:val="00647588"/>
    <w:rsid w:val="00647DA4"/>
    <w:rsid w:val="00647E2B"/>
    <w:rsid w:val="00651678"/>
    <w:rsid w:val="00651EFF"/>
    <w:rsid w:val="00652B84"/>
    <w:rsid w:val="006539F0"/>
    <w:rsid w:val="00653A68"/>
    <w:rsid w:val="00653A8F"/>
    <w:rsid w:val="0065529E"/>
    <w:rsid w:val="00655681"/>
    <w:rsid w:val="006562BF"/>
    <w:rsid w:val="00656857"/>
    <w:rsid w:val="00657C5B"/>
    <w:rsid w:val="00657C8B"/>
    <w:rsid w:val="00657CFE"/>
    <w:rsid w:val="00662F74"/>
    <w:rsid w:val="00663722"/>
    <w:rsid w:val="006649B5"/>
    <w:rsid w:val="00665BE0"/>
    <w:rsid w:val="00666602"/>
    <w:rsid w:val="006666EF"/>
    <w:rsid w:val="0066744A"/>
    <w:rsid w:val="0067125C"/>
    <w:rsid w:val="00671C76"/>
    <w:rsid w:val="00673D58"/>
    <w:rsid w:val="00673F77"/>
    <w:rsid w:val="006776B8"/>
    <w:rsid w:val="006778F3"/>
    <w:rsid w:val="00677BEC"/>
    <w:rsid w:val="00677CB7"/>
    <w:rsid w:val="00680C82"/>
    <w:rsid w:val="00680FAB"/>
    <w:rsid w:val="00682D88"/>
    <w:rsid w:val="00683148"/>
    <w:rsid w:val="00683179"/>
    <w:rsid w:val="00683860"/>
    <w:rsid w:val="00683ECF"/>
    <w:rsid w:val="00684263"/>
    <w:rsid w:val="00684B73"/>
    <w:rsid w:val="00684EA4"/>
    <w:rsid w:val="00690387"/>
    <w:rsid w:val="00691ACF"/>
    <w:rsid w:val="00691ECB"/>
    <w:rsid w:val="00692279"/>
    <w:rsid w:val="006957A2"/>
    <w:rsid w:val="00695F81"/>
    <w:rsid w:val="006965CF"/>
    <w:rsid w:val="006A0619"/>
    <w:rsid w:val="006A2920"/>
    <w:rsid w:val="006A29AF"/>
    <w:rsid w:val="006A2BA5"/>
    <w:rsid w:val="006A4B3D"/>
    <w:rsid w:val="006A6871"/>
    <w:rsid w:val="006A72FB"/>
    <w:rsid w:val="006B00D4"/>
    <w:rsid w:val="006B1499"/>
    <w:rsid w:val="006B1E7E"/>
    <w:rsid w:val="006B2026"/>
    <w:rsid w:val="006B27AA"/>
    <w:rsid w:val="006B30A7"/>
    <w:rsid w:val="006B34D3"/>
    <w:rsid w:val="006B359E"/>
    <w:rsid w:val="006B416E"/>
    <w:rsid w:val="006B425E"/>
    <w:rsid w:val="006B4CC7"/>
    <w:rsid w:val="006B53D3"/>
    <w:rsid w:val="006B5D56"/>
    <w:rsid w:val="006B6CEC"/>
    <w:rsid w:val="006B7AD4"/>
    <w:rsid w:val="006C004A"/>
    <w:rsid w:val="006C04F8"/>
    <w:rsid w:val="006C1235"/>
    <w:rsid w:val="006C1271"/>
    <w:rsid w:val="006C18BD"/>
    <w:rsid w:val="006C5707"/>
    <w:rsid w:val="006C5FEF"/>
    <w:rsid w:val="006C6ABA"/>
    <w:rsid w:val="006C6BBB"/>
    <w:rsid w:val="006C797E"/>
    <w:rsid w:val="006C79F2"/>
    <w:rsid w:val="006D03BC"/>
    <w:rsid w:val="006D4242"/>
    <w:rsid w:val="006D52C5"/>
    <w:rsid w:val="006D5F53"/>
    <w:rsid w:val="006D7AAB"/>
    <w:rsid w:val="006D7F09"/>
    <w:rsid w:val="006D7F37"/>
    <w:rsid w:val="006E648F"/>
    <w:rsid w:val="006E698E"/>
    <w:rsid w:val="006F18D8"/>
    <w:rsid w:val="006F2936"/>
    <w:rsid w:val="006F4174"/>
    <w:rsid w:val="006F4BAB"/>
    <w:rsid w:val="006F4DB9"/>
    <w:rsid w:val="006F6705"/>
    <w:rsid w:val="006F6E9C"/>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4A50"/>
    <w:rsid w:val="00714B26"/>
    <w:rsid w:val="00715013"/>
    <w:rsid w:val="007153AF"/>
    <w:rsid w:val="0071581B"/>
    <w:rsid w:val="00715DC4"/>
    <w:rsid w:val="00716405"/>
    <w:rsid w:val="00716E05"/>
    <w:rsid w:val="007211E2"/>
    <w:rsid w:val="00722FB5"/>
    <w:rsid w:val="00725CB0"/>
    <w:rsid w:val="007263EE"/>
    <w:rsid w:val="00727366"/>
    <w:rsid w:val="0072786C"/>
    <w:rsid w:val="007278A8"/>
    <w:rsid w:val="00730394"/>
    <w:rsid w:val="00730A2E"/>
    <w:rsid w:val="00731454"/>
    <w:rsid w:val="007342BE"/>
    <w:rsid w:val="007364C8"/>
    <w:rsid w:val="0073711A"/>
    <w:rsid w:val="007376A3"/>
    <w:rsid w:val="00741367"/>
    <w:rsid w:val="007424C6"/>
    <w:rsid w:val="00743F62"/>
    <w:rsid w:val="007447EA"/>
    <w:rsid w:val="007519B8"/>
    <w:rsid w:val="00752017"/>
    <w:rsid w:val="00752A60"/>
    <w:rsid w:val="00754648"/>
    <w:rsid w:val="0075520E"/>
    <w:rsid w:val="007638B8"/>
    <w:rsid w:val="00764C36"/>
    <w:rsid w:val="00765362"/>
    <w:rsid w:val="00765A3C"/>
    <w:rsid w:val="00766CA2"/>
    <w:rsid w:val="0077085F"/>
    <w:rsid w:val="00770F8E"/>
    <w:rsid w:val="00770FFE"/>
    <w:rsid w:val="00771082"/>
    <w:rsid w:val="0077142E"/>
    <w:rsid w:val="0077147C"/>
    <w:rsid w:val="0077171F"/>
    <w:rsid w:val="00772048"/>
    <w:rsid w:val="00775D80"/>
    <w:rsid w:val="00776D9B"/>
    <w:rsid w:val="00781963"/>
    <w:rsid w:val="007819C9"/>
    <w:rsid w:val="00781F21"/>
    <w:rsid w:val="007829FF"/>
    <w:rsid w:val="00783B6E"/>
    <w:rsid w:val="00784221"/>
    <w:rsid w:val="007847AC"/>
    <w:rsid w:val="007863DD"/>
    <w:rsid w:val="007872A6"/>
    <w:rsid w:val="00791E15"/>
    <w:rsid w:val="00792052"/>
    <w:rsid w:val="00792506"/>
    <w:rsid w:val="007943DF"/>
    <w:rsid w:val="007944FE"/>
    <w:rsid w:val="00794C71"/>
    <w:rsid w:val="007955FE"/>
    <w:rsid w:val="00795A48"/>
    <w:rsid w:val="00795BDD"/>
    <w:rsid w:val="00795F7D"/>
    <w:rsid w:val="007960AA"/>
    <w:rsid w:val="0079664B"/>
    <w:rsid w:val="0079674E"/>
    <w:rsid w:val="00796864"/>
    <w:rsid w:val="007A0867"/>
    <w:rsid w:val="007A1706"/>
    <w:rsid w:val="007A2566"/>
    <w:rsid w:val="007A342A"/>
    <w:rsid w:val="007A6265"/>
    <w:rsid w:val="007B03D6"/>
    <w:rsid w:val="007B0884"/>
    <w:rsid w:val="007B2FCA"/>
    <w:rsid w:val="007B45FD"/>
    <w:rsid w:val="007B4B2B"/>
    <w:rsid w:val="007B70CB"/>
    <w:rsid w:val="007B7EBB"/>
    <w:rsid w:val="007C2C4E"/>
    <w:rsid w:val="007C31DF"/>
    <w:rsid w:val="007C366F"/>
    <w:rsid w:val="007C3B47"/>
    <w:rsid w:val="007C4938"/>
    <w:rsid w:val="007C7537"/>
    <w:rsid w:val="007D0636"/>
    <w:rsid w:val="007D2106"/>
    <w:rsid w:val="007D357B"/>
    <w:rsid w:val="007D4480"/>
    <w:rsid w:val="007D5746"/>
    <w:rsid w:val="007D5FA5"/>
    <w:rsid w:val="007D7CDC"/>
    <w:rsid w:val="007E11C6"/>
    <w:rsid w:val="007E12BE"/>
    <w:rsid w:val="007E1989"/>
    <w:rsid w:val="007E3D5A"/>
    <w:rsid w:val="007E64A8"/>
    <w:rsid w:val="007E732C"/>
    <w:rsid w:val="007F0397"/>
    <w:rsid w:val="007F11F6"/>
    <w:rsid w:val="007F130F"/>
    <w:rsid w:val="007F3132"/>
    <w:rsid w:val="007F38F9"/>
    <w:rsid w:val="007F66AB"/>
    <w:rsid w:val="007F6FC0"/>
    <w:rsid w:val="008004E4"/>
    <w:rsid w:val="0080230A"/>
    <w:rsid w:val="00802F0A"/>
    <w:rsid w:val="00803E42"/>
    <w:rsid w:val="00803F20"/>
    <w:rsid w:val="0080435C"/>
    <w:rsid w:val="008077A0"/>
    <w:rsid w:val="00807F5F"/>
    <w:rsid w:val="008117D9"/>
    <w:rsid w:val="00811C92"/>
    <w:rsid w:val="00813738"/>
    <w:rsid w:val="0081442E"/>
    <w:rsid w:val="008149E1"/>
    <w:rsid w:val="00814BEB"/>
    <w:rsid w:val="0081551C"/>
    <w:rsid w:val="008155D3"/>
    <w:rsid w:val="00816218"/>
    <w:rsid w:val="008166AD"/>
    <w:rsid w:val="0081691A"/>
    <w:rsid w:val="0082033E"/>
    <w:rsid w:val="00821224"/>
    <w:rsid w:val="008214EB"/>
    <w:rsid w:val="00821B77"/>
    <w:rsid w:val="008226A0"/>
    <w:rsid w:val="00823959"/>
    <w:rsid w:val="00826446"/>
    <w:rsid w:val="00827B05"/>
    <w:rsid w:val="00830FE9"/>
    <w:rsid w:val="0083215D"/>
    <w:rsid w:val="00832406"/>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11D9"/>
    <w:rsid w:val="00851F68"/>
    <w:rsid w:val="0085422A"/>
    <w:rsid w:val="00855C61"/>
    <w:rsid w:val="00856DA8"/>
    <w:rsid w:val="00857E7E"/>
    <w:rsid w:val="00860322"/>
    <w:rsid w:val="00860F1B"/>
    <w:rsid w:val="008612C3"/>
    <w:rsid w:val="00861C23"/>
    <w:rsid w:val="0086272D"/>
    <w:rsid w:val="00862CE1"/>
    <w:rsid w:val="00863E40"/>
    <w:rsid w:val="00864B4D"/>
    <w:rsid w:val="00866DAA"/>
    <w:rsid w:val="008674EC"/>
    <w:rsid w:val="00870B2F"/>
    <w:rsid w:val="00871180"/>
    <w:rsid w:val="00871E86"/>
    <w:rsid w:val="0087255F"/>
    <w:rsid w:val="00872BF8"/>
    <w:rsid w:val="008736E4"/>
    <w:rsid w:val="00876C22"/>
    <w:rsid w:val="00877C19"/>
    <w:rsid w:val="00877C62"/>
    <w:rsid w:val="00880007"/>
    <w:rsid w:val="008802CE"/>
    <w:rsid w:val="008803F3"/>
    <w:rsid w:val="00882258"/>
    <w:rsid w:val="0088281F"/>
    <w:rsid w:val="008828E4"/>
    <w:rsid w:val="008839F8"/>
    <w:rsid w:val="00884EF1"/>
    <w:rsid w:val="00885905"/>
    <w:rsid w:val="00885AD9"/>
    <w:rsid w:val="00885DCA"/>
    <w:rsid w:val="00886AAB"/>
    <w:rsid w:val="00886F81"/>
    <w:rsid w:val="0089422B"/>
    <w:rsid w:val="00895279"/>
    <w:rsid w:val="00895814"/>
    <w:rsid w:val="008972B9"/>
    <w:rsid w:val="008A06C0"/>
    <w:rsid w:val="008A10C2"/>
    <w:rsid w:val="008A227B"/>
    <w:rsid w:val="008A2CE8"/>
    <w:rsid w:val="008A319D"/>
    <w:rsid w:val="008A3A80"/>
    <w:rsid w:val="008A5EA9"/>
    <w:rsid w:val="008A6B2A"/>
    <w:rsid w:val="008A7280"/>
    <w:rsid w:val="008B05B5"/>
    <w:rsid w:val="008B27BD"/>
    <w:rsid w:val="008B2B41"/>
    <w:rsid w:val="008C218D"/>
    <w:rsid w:val="008C2367"/>
    <w:rsid w:val="008C3504"/>
    <w:rsid w:val="008C379E"/>
    <w:rsid w:val="008C4451"/>
    <w:rsid w:val="008C5A25"/>
    <w:rsid w:val="008C79A1"/>
    <w:rsid w:val="008C7E44"/>
    <w:rsid w:val="008D03BD"/>
    <w:rsid w:val="008D10C3"/>
    <w:rsid w:val="008D2967"/>
    <w:rsid w:val="008D554F"/>
    <w:rsid w:val="008E0FF0"/>
    <w:rsid w:val="008E1C26"/>
    <w:rsid w:val="008E26B0"/>
    <w:rsid w:val="008E27E1"/>
    <w:rsid w:val="008E5EA7"/>
    <w:rsid w:val="008E7182"/>
    <w:rsid w:val="008E75E5"/>
    <w:rsid w:val="008E7A0E"/>
    <w:rsid w:val="008F1B41"/>
    <w:rsid w:val="008F1FF0"/>
    <w:rsid w:val="008F3458"/>
    <w:rsid w:val="008F4F45"/>
    <w:rsid w:val="008F5250"/>
    <w:rsid w:val="008F7AC5"/>
    <w:rsid w:val="008F7AEE"/>
    <w:rsid w:val="00900038"/>
    <w:rsid w:val="0090061B"/>
    <w:rsid w:val="00902A27"/>
    <w:rsid w:val="00902C76"/>
    <w:rsid w:val="00902DDF"/>
    <w:rsid w:val="00903ED7"/>
    <w:rsid w:val="00910A35"/>
    <w:rsid w:val="00913D0D"/>
    <w:rsid w:val="009140FE"/>
    <w:rsid w:val="00914E2C"/>
    <w:rsid w:val="0091784C"/>
    <w:rsid w:val="00917D77"/>
    <w:rsid w:val="00920DA1"/>
    <w:rsid w:val="00921317"/>
    <w:rsid w:val="00921715"/>
    <w:rsid w:val="00923245"/>
    <w:rsid w:val="00924D3E"/>
    <w:rsid w:val="009256B7"/>
    <w:rsid w:val="009257E7"/>
    <w:rsid w:val="00925D67"/>
    <w:rsid w:val="0092636E"/>
    <w:rsid w:val="009270D1"/>
    <w:rsid w:val="0092717D"/>
    <w:rsid w:val="00930646"/>
    <w:rsid w:val="00930978"/>
    <w:rsid w:val="009313DD"/>
    <w:rsid w:val="00931E3C"/>
    <w:rsid w:val="00932CC2"/>
    <w:rsid w:val="00932FAC"/>
    <w:rsid w:val="00933EB1"/>
    <w:rsid w:val="00935D70"/>
    <w:rsid w:val="00941959"/>
    <w:rsid w:val="0094226C"/>
    <w:rsid w:val="00942AD4"/>
    <w:rsid w:val="0094388F"/>
    <w:rsid w:val="00945133"/>
    <w:rsid w:val="009464F0"/>
    <w:rsid w:val="00946ACE"/>
    <w:rsid w:val="009503E5"/>
    <w:rsid w:val="00950642"/>
    <w:rsid w:val="00950FFD"/>
    <w:rsid w:val="0095130A"/>
    <w:rsid w:val="0095296C"/>
    <w:rsid w:val="009557E5"/>
    <w:rsid w:val="00957457"/>
    <w:rsid w:val="0095761C"/>
    <w:rsid w:val="009606C0"/>
    <w:rsid w:val="00960F21"/>
    <w:rsid w:val="00963CC8"/>
    <w:rsid w:val="00964798"/>
    <w:rsid w:val="009658A9"/>
    <w:rsid w:val="0096594B"/>
    <w:rsid w:val="00965E7D"/>
    <w:rsid w:val="00966708"/>
    <w:rsid w:val="00966795"/>
    <w:rsid w:val="00966D9C"/>
    <w:rsid w:val="009702A2"/>
    <w:rsid w:val="00970E67"/>
    <w:rsid w:val="00971A6F"/>
    <w:rsid w:val="00973FAC"/>
    <w:rsid w:val="009753BB"/>
    <w:rsid w:val="00976F8C"/>
    <w:rsid w:val="00977669"/>
    <w:rsid w:val="00981AC8"/>
    <w:rsid w:val="0098205F"/>
    <w:rsid w:val="00983191"/>
    <w:rsid w:val="009833C4"/>
    <w:rsid w:val="00985159"/>
    <w:rsid w:val="00986179"/>
    <w:rsid w:val="0098647A"/>
    <w:rsid w:val="00986C99"/>
    <w:rsid w:val="009936AD"/>
    <w:rsid w:val="00994B3F"/>
    <w:rsid w:val="0099526A"/>
    <w:rsid w:val="00995684"/>
    <w:rsid w:val="009966D3"/>
    <w:rsid w:val="00996E12"/>
    <w:rsid w:val="009A04C2"/>
    <w:rsid w:val="009A240B"/>
    <w:rsid w:val="009A4EB3"/>
    <w:rsid w:val="009A641A"/>
    <w:rsid w:val="009A67CD"/>
    <w:rsid w:val="009A72E0"/>
    <w:rsid w:val="009A7347"/>
    <w:rsid w:val="009A75FE"/>
    <w:rsid w:val="009A7735"/>
    <w:rsid w:val="009A7B7F"/>
    <w:rsid w:val="009B15E9"/>
    <w:rsid w:val="009B1F8C"/>
    <w:rsid w:val="009B3237"/>
    <w:rsid w:val="009B40A1"/>
    <w:rsid w:val="009B474D"/>
    <w:rsid w:val="009B52BD"/>
    <w:rsid w:val="009B630A"/>
    <w:rsid w:val="009B6935"/>
    <w:rsid w:val="009B7752"/>
    <w:rsid w:val="009C00AA"/>
    <w:rsid w:val="009C165C"/>
    <w:rsid w:val="009C24BE"/>
    <w:rsid w:val="009C2D23"/>
    <w:rsid w:val="009C31D7"/>
    <w:rsid w:val="009C3A65"/>
    <w:rsid w:val="009C4188"/>
    <w:rsid w:val="009C47A8"/>
    <w:rsid w:val="009C4DC8"/>
    <w:rsid w:val="009C5558"/>
    <w:rsid w:val="009C5978"/>
    <w:rsid w:val="009C5C3F"/>
    <w:rsid w:val="009C7481"/>
    <w:rsid w:val="009C7E17"/>
    <w:rsid w:val="009D229E"/>
    <w:rsid w:val="009D2B3D"/>
    <w:rsid w:val="009D2CA9"/>
    <w:rsid w:val="009D34A7"/>
    <w:rsid w:val="009D371F"/>
    <w:rsid w:val="009D4032"/>
    <w:rsid w:val="009D4301"/>
    <w:rsid w:val="009D4DF4"/>
    <w:rsid w:val="009D53B7"/>
    <w:rsid w:val="009D717B"/>
    <w:rsid w:val="009E0492"/>
    <w:rsid w:val="009E1EB5"/>
    <w:rsid w:val="009E2046"/>
    <w:rsid w:val="009E36A6"/>
    <w:rsid w:val="009E5D11"/>
    <w:rsid w:val="009E6F17"/>
    <w:rsid w:val="009F0244"/>
    <w:rsid w:val="009F039C"/>
    <w:rsid w:val="009F0D03"/>
    <w:rsid w:val="009F2D7F"/>
    <w:rsid w:val="009F2FFB"/>
    <w:rsid w:val="009F3F1E"/>
    <w:rsid w:val="009F519C"/>
    <w:rsid w:val="009F54B2"/>
    <w:rsid w:val="009F5D0A"/>
    <w:rsid w:val="009F6A42"/>
    <w:rsid w:val="009F6D45"/>
    <w:rsid w:val="009F6FC3"/>
    <w:rsid w:val="009F72C6"/>
    <w:rsid w:val="009F7423"/>
    <w:rsid w:val="009F7F65"/>
    <w:rsid w:val="00A00974"/>
    <w:rsid w:val="00A01E51"/>
    <w:rsid w:val="00A01FFE"/>
    <w:rsid w:val="00A0318F"/>
    <w:rsid w:val="00A032DF"/>
    <w:rsid w:val="00A042EB"/>
    <w:rsid w:val="00A0678E"/>
    <w:rsid w:val="00A0729E"/>
    <w:rsid w:val="00A072FC"/>
    <w:rsid w:val="00A10C4F"/>
    <w:rsid w:val="00A13AFC"/>
    <w:rsid w:val="00A1582A"/>
    <w:rsid w:val="00A17207"/>
    <w:rsid w:val="00A221A1"/>
    <w:rsid w:val="00A22E03"/>
    <w:rsid w:val="00A24AD0"/>
    <w:rsid w:val="00A2677A"/>
    <w:rsid w:val="00A26E1A"/>
    <w:rsid w:val="00A27324"/>
    <w:rsid w:val="00A27C85"/>
    <w:rsid w:val="00A30BCF"/>
    <w:rsid w:val="00A30DF7"/>
    <w:rsid w:val="00A31F88"/>
    <w:rsid w:val="00A3550C"/>
    <w:rsid w:val="00A358EE"/>
    <w:rsid w:val="00A36BC5"/>
    <w:rsid w:val="00A40CD0"/>
    <w:rsid w:val="00A427CC"/>
    <w:rsid w:val="00A436CF"/>
    <w:rsid w:val="00A43DC9"/>
    <w:rsid w:val="00A51C75"/>
    <w:rsid w:val="00A54090"/>
    <w:rsid w:val="00A54671"/>
    <w:rsid w:val="00A54C83"/>
    <w:rsid w:val="00A600E5"/>
    <w:rsid w:val="00A6115E"/>
    <w:rsid w:val="00A62D12"/>
    <w:rsid w:val="00A63D53"/>
    <w:rsid w:val="00A65664"/>
    <w:rsid w:val="00A6762B"/>
    <w:rsid w:val="00A6791C"/>
    <w:rsid w:val="00A70159"/>
    <w:rsid w:val="00A70A0C"/>
    <w:rsid w:val="00A71A69"/>
    <w:rsid w:val="00A71B49"/>
    <w:rsid w:val="00A73A4A"/>
    <w:rsid w:val="00A73D46"/>
    <w:rsid w:val="00A75506"/>
    <w:rsid w:val="00A75D23"/>
    <w:rsid w:val="00A81618"/>
    <w:rsid w:val="00A82D43"/>
    <w:rsid w:val="00A8450A"/>
    <w:rsid w:val="00A849BB"/>
    <w:rsid w:val="00A84DFB"/>
    <w:rsid w:val="00A85761"/>
    <w:rsid w:val="00A9000E"/>
    <w:rsid w:val="00A904DC"/>
    <w:rsid w:val="00A90CD8"/>
    <w:rsid w:val="00A90FBB"/>
    <w:rsid w:val="00A92AF9"/>
    <w:rsid w:val="00A9353E"/>
    <w:rsid w:val="00A9358E"/>
    <w:rsid w:val="00A94A7D"/>
    <w:rsid w:val="00A97AFC"/>
    <w:rsid w:val="00AA0CCC"/>
    <w:rsid w:val="00AA1495"/>
    <w:rsid w:val="00AA2C5B"/>
    <w:rsid w:val="00AA4786"/>
    <w:rsid w:val="00AA521E"/>
    <w:rsid w:val="00AA535D"/>
    <w:rsid w:val="00AA7194"/>
    <w:rsid w:val="00AA7817"/>
    <w:rsid w:val="00AB079D"/>
    <w:rsid w:val="00AB219E"/>
    <w:rsid w:val="00AB2D1B"/>
    <w:rsid w:val="00AB3ADA"/>
    <w:rsid w:val="00AB534B"/>
    <w:rsid w:val="00AB7F78"/>
    <w:rsid w:val="00AC08FD"/>
    <w:rsid w:val="00AC1655"/>
    <w:rsid w:val="00AC1E29"/>
    <w:rsid w:val="00AC215A"/>
    <w:rsid w:val="00AC3799"/>
    <w:rsid w:val="00AC3B36"/>
    <w:rsid w:val="00AC5C19"/>
    <w:rsid w:val="00AC627A"/>
    <w:rsid w:val="00AC783D"/>
    <w:rsid w:val="00AC7E22"/>
    <w:rsid w:val="00AD0F41"/>
    <w:rsid w:val="00AD2CFD"/>
    <w:rsid w:val="00AD4808"/>
    <w:rsid w:val="00AD5FED"/>
    <w:rsid w:val="00AE095C"/>
    <w:rsid w:val="00AE1129"/>
    <w:rsid w:val="00AE223C"/>
    <w:rsid w:val="00AE4D08"/>
    <w:rsid w:val="00AE5463"/>
    <w:rsid w:val="00AE54D7"/>
    <w:rsid w:val="00AE7F5F"/>
    <w:rsid w:val="00AE7FE7"/>
    <w:rsid w:val="00AF0758"/>
    <w:rsid w:val="00AF0821"/>
    <w:rsid w:val="00AF1712"/>
    <w:rsid w:val="00AF3816"/>
    <w:rsid w:val="00AF3E86"/>
    <w:rsid w:val="00AF590E"/>
    <w:rsid w:val="00AF6770"/>
    <w:rsid w:val="00B04DE2"/>
    <w:rsid w:val="00B07C87"/>
    <w:rsid w:val="00B11422"/>
    <w:rsid w:val="00B11C60"/>
    <w:rsid w:val="00B122ED"/>
    <w:rsid w:val="00B12846"/>
    <w:rsid w:val="00B12EB3"/>
    <w:rsid w:val="00B12FD4"/>
    <w:rsid w:val="00B137CE"/>
    <w:rsid w:val="00B14C70"/>
    <w:rsid w:val="00B15538"/>
    <w:rsid w:val="00B16408"/>
    <w:rsid w:val="00B16A0E"/>
    <w:rsid w:val="00B2040A"/>
    <w:rsid w:val="00B23E9F"/>
    <w:rsid w:val="00B24396"/>
    <w:rsid w:val="00B244E0"/>
    <w:rsid w:val="00B25903"/>
    <w:rsid w:val="00B2711C"/>
    <w:rsid w:val="00B271A1"/>
    <w:rsid w:val="00B27CB6"/>
    <w:rsid w:val="00B31557"/>
    <w:rsid w:val="00B32F7B"/>
    <w:rsid w:val="00B33FF0"/>
    <w:rsid w:val="00B34738"/>
    <w:rsid w:val="00B36D3B"/>
    <w:rsid w:val="00B36EBC"/>
    <w:rsid w:val="00B377DB"/>
    <w:rsid w:val="00B43933"/>
    <w:rsid w:val="00B43AFC"/>
    <w:rsid w:val="00B447C3"/>
    <w:rsid w:val="00B44CB3"/>
    <w:rsid w:val="00B515CF"/>
    <w:rsid w:val="00B5168B"/>
    <w:rsid w:val="00B51EEE"/>
    <w:rsid w:val="00B5206F"/>
    <w:rsid w:val="00B521E4"/>
    <w:rsid w:val="00B52972"/>
    <w:rsid w:val="00B53E18"/>
    <w:rsid w:val="00B53E43"/>
    <w:rsid w:val="00B5410B"/>
    <w:rsid w:val="00B54D05"/>
    <w:rsid w:val="00B55816"/>
    <w:rsid w:val="00B567EC"/>
    <w:rsid w:val="00B6199D"/>
    <w:rsid w:val="00B62E20"/>
    <w:rsid w:val="00B63B79"/>
    <w:rsid w:val="00B63E58"/>
    <w:rsid w:val="00B645ED"/>
    <w:rsid w:val="00B647AA"/>
    <w:rsid w:val="00B649DF"/>
    <w:rsid w:val="00B65B5D"/>
    <w:rsid w:val="00B670BD"/>
    <w:rsid w:val="00B671D7"/>
    <w:rsid w:val="00B67BB8"/>
    <w:rsid w:val="00B67C15"/>
    <w:rsid w:val="00B70210"/>
    <w:rsid w:val="00B71A8C"/>
    <w:rsid w:val="00B71F82"/>
    <w:rsid w:val="00B72DC9"/>
    <w:rsid w:val="00B74908"/>
    <w:rsid w:val="00B74F17"/>
    <w:rsid w:val="00B76151"/>
    <w:rsid w:val="00B76207"/>
    <w:rsid w:val="00B76EE3"/>
    <w:rsid w:val="00B80078"/>
    <w:rsid w:val="00B836A1"/>
    <w:rsid w:val="00B83CAD"/>
    <w:rsid w:val="00B8541C"/>
    <w:rsid w:val="00B855F4"/>
    <w:rsid w:val="00B85842"/>
    <w:rsid w:val="00B90375"/>
    <w:rsid w:val="00B905B9"/>
    <w:rsid w:val="00B92BA3"/>
    <w:rsid w:val="00B940CF"/>
    <w:rsid w:val="00B944A0"/>
    <w:rsid w:val="00B951EE"/>
    <w:rsid w:val="00B95B59"/>
    <w:rsid w:val="00B965FB"/>
    <w:rsid w:val="00B965FE"/>
    <w:rsid w:val="00B9721C"/>
    <w:rsid w:val="00B9766E"/>
    <w:rsid w:val="00B97AF3"/>
    <w:rsid w:val="00BA11A3"/>
    <w:rsid w:val="00BA448F"/>
    <w:rsid w:val="00BA6305"/>
    <w:rsid w:val="00BA645F"/>
    <w:rsid w:val="00BA69AB"/>
    <w:rsid w:val="00BA7EB6"/>
    <w:rsid w:val="00BB0576"/>
    <w:rsid w:val="00BB0FC5"/>
    <w:rsid w:val="00BB1587"/>
    <w:rsid w:val="00BB3350"/>
    <w:rsid w:val="00BB3EB2"/>
    <w:rsid w:val="00BB3F1B"/>
    <w:rsid w:val="00BB6D3A"/>
    <w:rsid w:val="00BC0985"/>
    <w:rsid w:val="00BC0A5D"/>
    <w:rsid w:val="00BC119C"/>
    <w:rsid w:val="00BC356E"/>
    <w:rsid w:val="00BC3A57"/>
    <w:rsid w:val="00BC4392"/>
    <w:rsid w:val="00BC7495"/>
    <w:rsid w:val="00BD0BBB"/>
    <w:rsid w:val="00BD1319"/>
    <w:rsid w:val="00BD24D1"/>
    <w:rsid w:val="00BD25D3"/>
    <w:rsid w:val="00BD27AA"/>
    <w:rsid w:val="00BD2EE2"/>
    <w:rsid w:val="00BD4CE9"/>
    <w:rsid w:val="00BD4D9B"/>
    <w:rsid w:val="00BD568B"/>
    <w:rsid w:val="00BD6157"/>
    <w:rsid w:val="00BD61CF"/>
    <w:rsid w:val="00BD7BF4"/>
    <w:rsid w:val="00BE06CD"/>
    <w:rsid w:val="00BE17AE"/>
    <w:rsid w:val="00BE2D76"/>
    <w:rsid w:val="00BE4221"/>
    <w:rsid w:val="00BE5012"/>
    <w:rsid w:val="00BE5129"/>
    <w:rsid w:val="00BE5E1F"/>
    <w:rsid w:val="00BE7214"/>
    <w:rsid w:val="00BF0FE3"/>
    <w:rsid w:val="00BF1501"/>
    <w:rsid w:val="00BF1EEA"/>
    <w:rsid w:val="00BF2035"/>
    <w:rsid w:val="00BF26CD"/>
    <w:rsid w:val="00BF284B"/>
    <w:rsid w:val="00BF28A8"/>
    <w:rsid w:val="00BF382E"/>
    <w:rsid w:val="00BF5819"/>
    <w:rsid w:val="00BF593D"/>
    <w:rsid w:val="00BF6553"/>
    <w:rsid w:val="00C00B61"/>
    <w:rsid w:val="00C013A1"/>
    <w:rsid w:val="00C01BFE"/>
    <w:rsid w:val="00C03A8C"/>
    <w:rsid w:val="00C04760"/>
    <w:rsid w:val="00C04AFF"/>
    <w:rsid w:val="00C052ED"/>
    <w:rsid w:val="00C05FF8"/>
    <w:rsid w:val="00C079C1"/>
    <w:rsid w:val="00C079F5"/>
    <w:rsid w:val="00C12567"/>
    <w:rsid w:val="00C12FAE"/>
    <w:rsid w:val="00C135BA"/>
    <w:rsid w:val="00C162BC"/>
    <w:rsid w:val="00C17E65"/>
    <w:rsid w:val="00C21F43"/>
    <w:rsid w:val="00C23083"/>
    <w:rsid w:val="00C23828"/>
    <w:rsid w:val="00C23E60"/>
    <w:rsid w:val="00C240F1"/>
    <w:rsid w:val="00C25792"/>
    <w:rsid w:val="00C266EF"/>
    <w:rsid w:val="00C277EE"/>
    <w:rsid w:val="00C308AE"/>
    <w:rsid w:val="00C31AC8"/>
    <w:rsid w:val="00C332D7"/>
    <w:rsid w:val="00C33B45"/>
    <w:rsid w:val="00C351F1"/>
    <w:rsid w:val="00C35C6D"/>
    <w:rsid w:val="00C35E7B"/>
    <w:rsid w:val="00C362AF"/>
    <w:rsid w:val="00C3755F"/>
    <w:rsid w:val="00C37B74"/>
    <w:rsid w:val="00C37B96"/>
    <w:rsid w:val="00C4017F"/>
    <w:rsid w:val="00C41311"/>
    <w:rsid w:val="00C413EE"/>
    <w:rsid w:val="00C41EAC"/>
    <w:rsid w:val="00C441B3"/>
    <w:rsid w:val="00C45AE7"/>
    <w:rsid w:val="00C46C54"/>
    <w:rsid w:val="00C50978"/>
    <w:rsid w:val="00C5262C"/>
    <w:rsid w:val="00C54B3F"/>
    <w:rsid w:val="00C56983"/>
    <w:rsid w:val="00C56A6C"/>
    <w:rsid w:val="00C56E8C"/>
    <w:rsid w:val="00C60C47"/>
    <w:rsid w:val="00C60D75"/>
    <w:rsid w:val="00C6273C"/>
    <w:rsid w:val="00C63167"/>
    <w:rsid w:val="00C634F7"/>
    <w:rsid w:val="00C6412D"/>
    <w:rsid w:val="00C708DE"/>
    <w:rsid w:val="00C70908"/>
    <w:rsid w:val="00C7169C"/>
    <w:rsid w:val="00C735F7"/>
    <w:rsid w:val="00C73EEE"/>
    <w:rsid w:val="00C74732"/>
    <w:rsid w:val="00C76F49"/>
    <w:rsid w:val="00C77431"/>
    <w:rsid w:val="00C77568"/>
    <w:rsid w:val="00C80986"/>
    <w:rsid w:val="00C80BBD"/>
    <w:rsid w:val="00C813DF"/>
    <w:rsid w:val="00C81F03"/>
    <w:rsid w:val="00C82F13"/>
    <w:rsid w:val="00C831CF"/>
    <w:rsid w:val="00C84745"/>
    <w:rsid w:val="00C8490E"/>
    <w:rsid w:val="00C85277"/>
    <w:rsid w:val="00C85835"/>
    <w:rsid w:val="00C87676"/>
    <w:rsid w:val="00C91968"/>
    <w:rsid w:val="00C93D97"/>
    <w:rsid w:val="00C94D64"/>
    <w:rsid w:val="00C9625B"/>
    <w:rsid w:val="00C97F74"/>
    <w:rsid w:val="00CA02B2"/>
    <w:rsid w:val="00CA3AC2"/>
    <w:rsid w:val="00CA53F4"/>
    <w:rsid w:val="00CA58C1"/>
    <w:rsid w:val="00CA621F"/>
    <w:rsid w:val="00CA65C5"/>
    <w:rsid w:val="00CB0160"/>
    <w:rsid w:val="00CB0881"/>
    <w:rsid w:val="00CB1D90"/>
    <w:rsid w:val="00CB2648"/>
    <w:rsid w:val="00CB282B"/>
    <w:rsid w:val="00CB2FD7"/>
    <w:rsid w:val="00CB4511"/>
    <w:rsid w:val="00CC0061"/>
    <w:rsid w:val="00CC03BB"/>
    <w:rsid w:val="00CC0436"/>
    <w:rsid w:val="00CC182C"/>
    <w:rsid w:val="00CC2528"/>
    <w:rsid w:val="00CC2580"/>
    <w:rsid w:val="00CC3F26"/>
    <w:rsid w:val="00CC3F6E"/>
    <w:rsid w:val="00CC42A1"/>
    <w:rsid w:val="00CC4D1C"/>
    <w:rsid w:val="00CC65C3"/>
    <w:rsid w:val="00CC6EF1"/>
    <w:rsid w:val="00CC7E0C"/>
    <w:rsid w:val="00CD014E"/>
    <w:rsid w:val="00CD1B5C"/>
    <w:rsid w:val="00CD7106"/>
    <w:rsid w:val="00CD71BE"/>
    <w:rsid w:val="00CE01B3"/>
    <w:rsid w:val="00CE0222"/>
    <w:rsid w:val="00CE027B"/>
    <w:rsid w:val="00CE099B"/>
    <w:rsid w:val="00CE23B1"/>
    <w:rsid w:val="00CE3609"/>
    <w:rsid w:val="00CE4160"/>
    <w:rsid w:val="00CE592A"/>
    <w:rsid w:val="00CE60CB"/>
    <w:rsid w:val="00CE7D65"/>
    <w:rsid w:val="00CF1BB8"/>
    <w:rsid w:val="00CF1E2E"/>
    <w:rsid w:val="00CF205D"/>
    <w:rsid w:val="00CF4153"/>
    <w:rsid w:val="00CF79D6"/>
    <w:rsid w:val="00D00A3E"/>
    <w:rsid w:val="00D00FB1"/>
    <w:rsid w:val="00D0436A"/>
    <w:rsid w:val="00D04E9E"/>
    <w:rsid w:val="00D04FF8"/>
    <w:rsid w:val="00D05061"/>
    <w:rsid w:val="00D056F0"/>
    <w:rsid w:val="00D0661A"/>
    <w:rsid w:val="00D1047C"/>
    <w:rsid w:val="00D13A64"/>
    <w:rsid w:val="00D14F84"/>
    <w:rsid w:val="00D1645F"/>
    <w:rsid w:val="00D17948"/>
    <w:rsid w:val="00D179F9"/>
    <w:rsid w:val="00D17BBF"/>
    <w:rsid w:val="00D21FF6"/>
    <w:rsid w:val="00D26641"/>
    <w:rsid w:val="00D26975"/>
    <w:rsid w:val="00D26E4A"/>
    <w:rsid w:val="00D27163"/>
    <w:rsid w:val="00D27A17"/>
    <w:rsid w:val="00D329DE"/>
    <w:rsid w:val="00D34387"/>
    <w:rsid w:val="00D3540B"/>
    <w:rsid w:val="00D35FD2"/>
    <w:rsid w:val="00D36C1E"/>
    <w:rsid w:val="00D419DA"/>
    <w:rsid w:val="00D4322F"/>
    <w:rsid w:val="00D4521B"/>
    <w:rsid w:val="00D458E1"/>
    <w:rsid w:val="00D4640C"/>
    <w:rsid w:val="00D46422"/>
    <w:rsid w:val="00D50731"/>
    <w:rsid w:val="00D50F8B"/>
    <w:rsid w:val="00D51947"/>
    <w:rsid w:val="00D53EB7"/>
    <w:rsid w:val="00D542E0"/>
    <w:rsid w:val="00D55501"/>
    <w:rsid w:val="00D605E4"/>
    <w:rsid w:val="00D60834"/>
    <w:rsid w:val="00D616D3"/>
    <w:rsid w:val="00D63797"/>
    <w:rsid w:val="00D7138D"/>
    <w:rsid w:val="00D7170B"/>
    <w:rsid w:val="00D71ACA"/>
    <w:rsid w:val="00D71ED6"/>
    <w:rsid w:val="00D72060"/>
    <w:rsid w:val="00D7253E"/>
    <w:rsid w:val="00D72A0B"/>
    <w:rsid w:val="00D72B90"/>
    <w:rsid w:val="00D73D70"/>
    <w:rsid w:val="00D7426B"/>
    <w:rsid w:val="00D76F8F"/>
    <w:rsid w:val="00D76FAA"/>
    <w:rsid w:val="00D774F6"/>
    <w:rsid w:val="00D7794B"/>
    <w:rsid w:val="00D803F6"/>
    <w:rsid w:val="00D80929"/>
    <w:rsid w:val="00D809AC"/>
    <w:rsid w:val="00D80BCC"/>
    <w:rsid w:val="00D819E2"/>
    <w:rsid w:val="00D83E18"/>
    <w:rsid w:val="00D84C31"/>
    <w:rsid w:val="00D85A4B"/>
    <w:rsid w:val="00D86A4B"/>
    <w:rsid w:val="00D877D5"/>
    <w:rsid w:val="00D87A51"/>
    <w:rsid w:val="00D905D1"/>
    <w:rsid w:val="00D908D5"/>
    <w:rsid w:val="00D94E9C"/>
    <w:rsid w:val="00D956B9"/>
    <w:rsid w:val="00D96412"/>
    <w:rsid w:val="00DA0689"/>
    <w:rsid w:val="00DA08F3"/>
    <w:rsid w:val="00DA1A14"/>
    <w:rsid w:val="00DA330B"/>
    <w:rsid w:val="00DA36FD"/>
    <w:rsid w:val="00DA4BD5"/>
    <w:rsid w:val="00DA6837"/>
    <w:rsid w:val="00DA6A54"/>
    <w:rsid w:val="00DA7253"/>
    <w:rsid w:val="00DA74F8"/>
    <w:rsid w:val="00DB0830"/>
    <w:rsid w:val="00DB2AEA"/>
    <w:rsid w:val="00DB4169"/>
    <w:rsid w:val="00DB428E"/>
    <w:rsid w:val="00DC0F01"/>
    <w:rsid w:val="00DC5C17"/>
    <w:rsid w:val="00DC7D3D"/>
    <w:rsid w:val="00DD121D"/>
    <w:rsid w:val="00DD1C7F"/>
    <w:rsid w:val="00DD29A2"/>
    <w:rsid w:val="00DD3D76"/>
    <w:rsid w:val="00DD44D7"/>
    <w:rsid w:val="00DD5BC7"/>
    <w:rsid w:val="00DD6199"/>
    <w:rsid w:val="00DD6607"/>
    <w:rsid w:val="00DD7300"/>
    <w:rsid w:val="00DE20BE"/>
    <w:rsid w:val="00DE2FEA"/>
    <w:rsid w:val="00DE30E2"/>
    <w:rsid w:val="00DE36E6"/>
    <w:rsid w:val="00DE4E50"/>
    <w:rsid w:val="00DE5896"/>
    <w:rsid w:val="00DE5B7C"/>
    <w:rsid w:val="00DE5DF2"/>
    <w:rsid w:val="00DE79C1"/>
    <w:rsid w:val="00DF18B9"/>
    <w:rsid w:val="00DF2323"/>
    <w:rsid w:val="00DF2A94"/>
    <w:rsid w:val="00DF3BC4"/>
    <w:rsid w:val="00DF426C"/>
    <w:rsid w:val="00DF43F6"/>
    <w:rsid w:val="00DF4D41"/>
    <w:rsid w:val="00DF6C2F"/>
    <w:rsid w:val="00E03487"/>
    <w:rsid w:val="00E034AF"/>
    <w:rsid w:val="00E05075"/>
    <w:rsid w:val="00E0582B"/>
    <w:rsid w:val="00E06D53"/>
    <w:rsid w:val="00E071A6"/>
    <w:rsid w:val="00E0794F"/>
    <w:rsid w:val="00E1084B"/>
    <w:rsid w:val="00E11598"/>
    <w:rsid w:val="00E13224"/>
    <w:rsid w:val="00E13479"/>
    <w:rsid w:val="00E1486B"/>
    <w:rsid w:val="00E15273"/>
    <w:rsid w:val="00E155C1"/>
    <w:rsid w:val="00E16678"/>
    <w:rsid w:val="00E17F25"/>
    <w:rsid w:val="00E228BA"/>
    <w:rsid w:val="00E253AD"/>
    <w:rsid w:val="00E278BA"/>
    <w:rsid w:val="00E326F6"/>
    <w:rsid w:val="00E35495"/>
    <w:rsid w:val="00E36925"/>
    <w:rsid w:val="00E36D67"/>
    <w:rsid w:val="00E36FA6"/>
    <w:rsid w:val="00E40E64"/>
    <w:rsid w:val="00E4153C"/>
    <w:rsid w:val="00E42151"/>
    <w:rsid w:val="00E43473"/>
    <w:rsid w:val="00E44CB8"/>
    <w:rsid w:val="00E44CC6"/>
    <w:rsid w:val="00E45486"/>
    <w:rsid w:val="00E457FA"/>
    <w:rsid w:val="00E46732"/>
    <w:rsid w:val="00E47599"/>
    <w:rsid w:val="00E50FF3"/>
    <w:rsid w:val="00E51263"/>
    <w:rsid w:val="00E51719"/>
    <w:rsid w:val="00E52486"/>
    <w:rsid w:val="00E53E54"/>
    <w:rsid w:val="00E5477B"/>
    <w:rsid w:val="00E54F07"/>
    <w:rsid w:val="00E550AF"/>
    <w:rsid w:val="00E55A48"/>
    <w:rsid w:val="00E56FEB"/>
    <w:rsid w:val="00E57ABD"/>
    <w:rsid w:val="00E57D77"/>
    <w:rsid w:val="00E57F59"/>
    <w:rsid w:val="00E61DB9"/>
    <w:rsid w:val="00E63FF7"/>
    <w:rsid w:val="00E66C85"/>
    <w:rsid w:val="00E6701C"/>
    <w:rsid w:val="00E70C55"/>
    <w:rsid w:val="00E72590"/>
    <w:rsid w:val="00E736BD"/>
    <w:rsid w:val="00E73C4F"/>
    <w:rsid w:val="00E7485E"/>
    <w:rsid w:val="00E75243"/>
    <w:rsid w:val="00E76A3B"/>
    <w:rsid w:val="00E76EC3"/>
    <w:rsid w:val="00E81717"/>
    <w:rsid w:val="00E834DE"/>
    <w:rsid w:val="00E83CB3"/>
    <w:rsid w:val="00E85D1F"/>
    <w:rsid w:val="00E85DDF"/>
    <w:rsid w:val="00E86809"/>
    <w:rsid w:val="00E8698A"/>
    <w:rsid w:val="00E8797E"/>
    <w:rsid w:val="00E87D55"/>
    <w:rsid w:val="00E90E28"/>
    <w:rsid w:val="00E92463"/>
    <w:rsid w:val="00E937DA"/>
    <w:rsid w:val="00E94210"/>
    <w:rsid w:val="00E945C3"/>
    <w:rsid w:val="00E95C45"/>
    <w:rsid w:val="00E96185"/>
    <w:rsid w:val="00E96446"/>
    <w:rsid w:val="00EA3423"/>
    <w:rsid w:val="00EB1C51"/>
    <w:rsid w:val="00EB2FE0"/>
    <w:rsid w:val="00EB3BA3"/>
    <w:rsid w:val="00EB44AB"/>
    <w:rsid w:val="00EB4D41"/>
    <w:rsid w:val="00EB505C"/>
    <w:rsid w:val="00EB6423"/>
    <w:rsid w:val="00EB6B95"/>
    <w:rsid w:val="00EB6ECC"/>
    <w:rsid w:val="00EB75FB"/>
    <w:rsid w:val="00EC03CB"/>
    <w:rsid w:val="00EC24A0"/>
    <w:rsid w:val="00EC2800"/>
    <w:rsid w:val="00EC3690"/>
    <w:rsid w:val="00EC38D9"/>
    <w:rsid w:val="00EC400A"/>
    <w:rsid w:val="00EC4D26"/>
    <w:rsid w:val="00EC79F5"/>
    <w:rsid w:val="00ED05BA"/>
    <w:rsid w:val="00ED1173"/>
    <w:rsid w:val="00ED1CB0"/>
    <w:rsid w:val="00ED2A82"/>
    <w:rsid w:val="00ED372C"/>
    <w:rsid w:val="00ED3B41"/>
    <w:rsid w:val="00ED45E0"/>
    <w:rsid w:val="00EE14FC"/>
    <w:rsid w:val="00EE164F"/>
    <w:rsid w:val="00EE3CA2"/>
    <w:rsid w:val="00EE3DC0"/>
    <w:rsid w:val="00EE5350"/>
    <w:rsid w:val="00EE6049"/>
    <w:rsid w:val="00EE77F7"/>
    <w:rsid w:val="00EF0D8D"/>
    <w:rsid w:val="00EF1848"/>
    <w:rsid w:val="00EF1EEC"/>
    <w:rsid w:val="00EF2D15"/>
    <w:rsid w:val="00EF4417"/>
    <w:rsid w:val="00EF53D5"/>
    <w:rsid w:val="00EF6B09"/>
    <w:rsid w:val="00F013F9"/>
    <w:rsid w:val="00F015B1"/>
    <w:rsid w:val="00F10483"/>
    <w:rsid w:val="00F11992"/>
    <w:rsid w:val="00F122C6"/>
    <w:rsid w:val="00F14A19"/>
    <w:rsid w:val="00F14D76"/>
    <w:rsid w:val="00F15213"/>
    <w:rsid w:val="00F16AB9"/>
    <w:rsid w:val="00F16FDD"/>
    <w:rsid w:val="00F17D31"/>
    <w:rsid w:val="00F20B47"/>
    <w:rsid w:val="00F216D8"/>
    <w:rsid w:val="00F221C8"/>
    <w:rsid w:val="00F235A6"/>
    <w:rsid w:val="00F245A4"/>
    <w:rsid w:val="00F2788D"/>
    <w:rsid w:val="00F30208"/>
    <w:rsid w:val="00F322AA"/>
    <w:rsid w:val="00F323BE"/>
    <w:rsid w:val="00F36C19"/>
    <w:rsid w:val="00F420DA"/>
    <w:rsid w:val="00F471C8"/>
    <w:rsid w:val="00F47CC8"/>
    <w:rsid w:val="00F5708C"/>
    <w:rsid w:val="00F624E5"/>
    <w:rsid w:val="00F626B3"/>
    <w:rsid w:val="00F629CE"/>
    <w:rsid w:val="00F6356C"/>
    <w:rsid w:val="00F63CFC"/>
    <w:rsid w:val="00F65B16"/>
    <w:rsid w:val="00F674AF"/>
    <w:rsid w:val="00F70733"/>
    <w:rsid w:val="00F70946"/>
    <w:rsid w:val="00F71149"/>
    <w:rsid w:val="00F716A6"/>
    <w:rsid w:val="00F72018"/>
    <w:rsid w:val="00F745DE"/>
    <w:rsid w:val="00F7588D"/>
    <w:rsid w:val="00F76491"/>
    <w:rsid w:val="00F768BB"/>
    <w:rsid w:val="00F80343"/>
    <w:rsid w:val="00F81A9F"/>
    <w:rsid w:val="00F81CE1"/>
    <w:rsid w:val="00F83B3B"/>
    <w:rsid w:val="00F83F3B"/>
    <w:rsid w:val="00F879CE"/>
    <w:rsid w:val="00F87AF5"/>
    <w:rsid w:val="00F904B2"/>
    <w:rsid w:val="00F9232D"/>
    <w:rsid w:val="00F926AF"/>
    <w:rsid w:val="00F931C4"/>
    <w:rsid w:val="00F94953"/>
    <w:rsid w:val="00F9509D"/>
    <w:rsid w:val="00F95803"/>
    <w:rsid w:val="00F95BB2"/>
    <w:rsid w:val="00F960D3"/>
    <w:rsid w:val="00F97B63"/>
    <w:rsid w:val="00F97FC3"/>
    <w:rsid w:val="00FA17C6"/>
    <w:rsid w:val="00FA17F5"/>
    <w:rsid w:val="00FA21F1"/>
    <w:rsid w:val="00FA6358"/>
    <w:rsid w:val="00FA6608"/>
    <w:rsid w:val="00FA723B"/>
    <w:rsid w:val="00FB0D7F"/>
    <w:rsid w:val="00FB1C3D"/>
    <w:rsid w:val="00FB25DF"/>
    <w:rsid w:val="00FB4B71"/>
    <w:rsid w:val="00FB4F66"/>
    <w:rsid w:val="00FB6139"/>
    <w:rsid w:val="00FB6B8E"/>
    <w:rsid w:val="00FB71ED"/>
    <w:rsid w:val="00FC14B7"/>
    <w:rsid w:val="00FC4C6A"/>
    <w:rsid w:val="00FC4EF2"/>
    <w:rsid w:val="00FC75EC"/>
    <w:rsid w:val="00FC787D"/>
    <w:rsid w:val="00FC7AEB"/>
    <w:rsid w:val="00FD22AF"/>
    <w:rsid w:val="00FD2323"/>
    <w:rsid w:val="00FD2733"/>
    <w:rsid w:val="00FD2851"/>
    <w:rsid w:val="00FD3D7E"/>
    <w:rsid w:val="00FD4958"/>
    <w:rsid w:val="00FD6082"/>
    <w:rsid w:val="00FD6573"/>
    <w:rsid w:val="00FD6FB4"/>
    <w:rsid w:val="00FE1AEC"/>
    <w:rsid w:val="00FE27AF"/>
    <w:rsid w:val="00FE29A4"/>
    <w:rsid w:val="00FE3BBC"/>
    <w:rsid w:val="00FE6D2B"/>
    <w:rsid w:val="00FE6D6D"/>
    <w:rsid w:val="00FE73AA"/>
    <w:rsid w:val="00FE78C7"/>
    <w:rsid w:val="00FF0986"/>
    <w:rsid w:val="00FF0A25"/>
    <w:rsid w:val="00FF1B71"/>
    <w:rsid w:val="00FF1E6C"/>
    <w:rsid w:val="00FF22DD"/>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eastAsia="en-US"/>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08474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uiPriority w:val="99"/>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Header">
    <w:name w:val="header"/>
    <w:basedOn w:val="Normal"/>
    <w:link w:val="HeaderChar"/>
    <w:uiPriority w:val="99"/>
    <w:unhideWhenUsed/>
    <w:rsid w:val="005C1AF1"/>
    <w:pPr>
      <w:tabs>
        <w:tab w:val="center" w:pos="4680"/>
        <w:tab w:val="right" w:pos="9360"/>
      </w:tabs>
    </w:pPr>
  </w:style>
  <w:style w:type="character" w:customStyle="1" w:styleId="HeaderChar">
    <w:name w:val="Header Char"/>
    <w:link w:val="Header"/>
    <w:uiPriority w:val="99"/>
    <w:rsid w:val="005C1AF1"/>
    <w:rPr>
      <w:sz w:val="22"/>
      <w:szCs w:val="22"/>
      <w:lang w:eastAsia="en-US"/>
    </w:rPr>
  </w:style>
  <w:style w:type="paragraph" w:styleId="Footer">
    <w:name w:val="footer"/>
    <w:basedOn w:val="Normal"/>
    <w:link w:val="FooterChar"/>
    <w:uiPriority w:val="99"/>
    <w:unhideWhenUsed/>
    <w:rsid w:val="005C1AF1"/>
    <w:pPr>
      <w:tabs>
        <w:tab w:val="center" w:pos="4680"/>
        <w:tab w:val="right" w:pos="9360"/>
      </w:tabs>
    </w:pPr>
  </w:style>
  <w:style w:type="character" w:customStyle="1" w:styleId="FooterChar">
    <w:name w:val="Footer Char"/>
    <w:link w:val="Footer"/>
    <w:uiPriority w:val="99"/>
    <w:rsid w:val="005C1AF1"/>
    <w:rPr>
      <w:sz w:val="22"/>
      <w:szCs w:val="22"/>
      <w:lang w:eastAsia="en-US"/>
    </w:rPr>
  </w:style>
  <w:style w:type="character" w:styleId="Hyperlink">
    <w:name w:val="Hyperlink"/>
    <w:uiPriority w:val="99"/>
    <w:unhideWhenUsed/>
    <w:rsid w:val="00AF6770"/>
    <w:rPr>
      <w:color w:val="0000FF"/>
      <w:u w:val="single"/>
    </w:rPr>
  </w:style>
  <w:style w:type="character" w:styleId="FollowedHyperlink">
    <w:name w:val="FollowedHyperlink"/>
    <w:uiPriority w:val="99"/>
    <w:semiHidden/>
    <w:unhideWhenUsed/>
    <w:rsid w:val="00AF6770"/>
    <w:rPr>
      <w:color w:val="800080"/>
      <w:u w:val="single"/>
    </w:rPr>
  </w:style>
  <w:style w:type="character" w:customStyle="1" w:styleId="Heading3Char">
    <w:name w:val="Heading 3 Char"/>
    <w:link w:val="Heading3"/>
    <w:uiPriority w:val="9"/>
    <w:semiHidden/>
    <w:rsid w:val="0008474C"/>
    <w:rPr>
      <w:rFonts w:ascii="Cambria" w:eastAsia="Times New Roman" w:hAnsi="Cambria" w:cs="Times New Roman"/>
      <w:b/>
      <w:bCs/>
      <w:sz w:val="26"/>
      <w:szCs w:val="26"/>
      <w:lang w:eastAsia="en-US"/>
    </w:rPr>
  </w:style>
  <w:style w:type="character" w:customStyle="1" w:styleId="field-content">
    <w:name w:val="field-content"/>
    <w:basedOn w:val="DefaultParagraphFont"/>
    <w:rsid w:val="0008474C"/>
  </w:style>
  <w:style w:type="character" w:styleId="Emphasis">
    <w:name w:val="Emphasis"/>
    <w:uiPriority w:val="20"/>
    <w:qFormat/>
    <w:rsid w:val="003E5A0C"/>
    <w:rPr>
      <w:i/>
      <w:iCs/>
    </w:rPr>
  </w:style>
  <w:style w:type="character" w:styleId="Strong">
    <w:name w:val="Strong"/>
    <w:uiPriority w:val="22"/>
    <w:qFormat/>
    <w:rsid w:val="003E5A0C"/>
    <w:rPr>
      <w:b/>
      <w:bCs/>
    </w:rPr>
  </w:style>
  <w:style w:type="character" w:customStyle="1" w:styleId="apple-converted-space">
    <w:name w:val="apple-converted-space"/>
    <w:basedOn w:val="DefaultParagraphFont"/>
    <w:rsid w:val="003E5A0C"/>
  </w:style>
  <w:style w:type="character" w:styleId="CommentReference">
    <w:name w:val="annotation reference"/>
    <w:uiPriority w:val="99"/>
    <w:semiHidden/>
    <w:unhideWhenUsed/>
    <w:rsid w:val="006B27AA"/>
    <w:rPr>
      <w:sz w:val="16"/>
      <w:szCs w:val="16"/>
    </w:rPr>
  </w:style>
  <w:style w:type="paragraph" w:styleId="CommentText">
    <w:name w:val="annotation text"/>
    <w:basedOn w:val="Normal"/>
    <w:link w:val="CommentTextChar"/>
    <w:uiPriority w:val="99"/>
    <w:semiHidden/>
    <w:unhideWhenUsed/>
    <w:rsid w:val="006B27AA"/>
    <w:rPr>
      <w:sz w:val="20"/>
      <w:szCs w:val="20"/>
    </w:rPr>
  </w:style>
  <w:style w:type="character" w:customStyle="1" w:styleId="CommentTextChar">
    <w:name w:val="Comment Text Char"/>
    <w:link w:val="CommentText"/>
    <w:uiPriority w:val="99"/>
    <w:semiHidden/>
    <w:rsid w:val="006B27AA"/>
    <w:rPr>
      <w:lang w:eastAsia="en-US"/>
    </w:rPr>
  </w:style>
  <w:style w:type="paragraph" w:styleId="CommentSubject">
    <w:name w:val="annotation subject"/>
    <w:basedOn w:val="CommentText"/>
    <w:next w:val="CommentText"/>
    <w:link w:val="CommentSubjectChar"/>
    <w:uiPriority w:val="99"/>
    <w:semiHidden/>
    <w:unhideWhenUsed/>
    <w:rsid w:val="006B27AA"/>
    <w:rPr>
      <w:b/>
      <w:bCs/>
    </w:rPr>
  </w:style>
  <w:style w:type="character" w:customStyle="1" w:styleId="CommentSubjectChar">
    <w:name w:val="Comment Subject Char"/>
    <w:link w:val="CommentSubject"/>
    <w:uiPriority w:val="99"/>
    <w:semiHidden/>
    <w:rsid w:val="006B27AA"/>
    <w:rPr>
      <w:b/>
      <w:bCs/>
      <w:lang w:eastAsia="en-US"/>
    </w:rPr>
  </w:style>
  <w:style w:type="paragraph" w:styleId="NoSpacing">
    <w:name w:val="No Spacing"/>
    <w:uiPriority w:val="1"/>
    <w:qFormat/>
    <w:rsid w:val="00E0794F"/>
    <w:pPr>
      <w:ind w:left="714" w:hanging="357"/>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eastAsia="en-US"/>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semiHidden/>
    <w:unhideWhenUsed/>
    <w:qFormat/>
    <w:rsid w:val="0008474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uiPriority w:val="99"/>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Header">
    <w:name w:val="header"/>
    <w:basedOn w:val="Normal"/>
    <w:link w:val="HeaderChar"/>
    <w:uiPriority w:val="99"/>
    <w:unhideWhenUsed/>
    <w:rsid w:val="005C1AF1"/>
    <w:pPr>
      <w:tabs>
        <w:tab w:val="center" w:pos="4680"/>
        <w:tab w:val="right" w:pos="9360"/>
      </w:tabs>
    </w:pPr>
  </w:style>
  <w:style w:type="character" w:customStyle="1" w:styleId="HeaderChar">
    <w:name w:val="Header Char"/>
    <w:link w:val="Header"/>
    <w:uiPriority w:val="99"/>
    <w:rsid w:val="005C1AF1"/>
    <w:rPr>
      <w:sz w:val="22"/>
      <w:szCs w:val="22"/>
      <w:lang w:eastAsia="en-US"/>
    </w:rPr>
  </w:style>
  <w:style w:type="paragraph" w:styleId="Footer">
    <w:name w:val="footer"/>
    <w:basedOn w:val="Normal"/>
    <w:link w:val="FooterChar"/>
    <w:uiPriority w:val="99"/>
    <w:unhideWhenUsed/>
    <w:rsid w:val="005C1AF1"/>
    <w:pPr>
      <w:tabs>
        <w:tab w:val="center" w:pos="4680"/>
        <w:tab w:val="right" w:pos="9360"/>
      </w:tabs>
    </w:pPr>
  </w:style>
  <w:style w:type="character" w:customStyle="1" w:styleId="FooterChar">
    <w:name w:val="Footer Char"/>
    <w:link w:val="Footer"/>
    <w:uiPriority w:val="99"/>
    <w:rsid w:val="005C1AF1"/>
    <w:rPr>
      <w:sz w:val="22"/>
      <w:szCs w:val="22"/>
      <w:lang w:eastAsia="en-US"/>
    </w:rPr>
  </w:style>
  <w:style w:type="character" w:styleId="Hyperlink">
    <w:name w:val="Hyperlink"/>
    <w:uiPriority w:val="99"/>
    <w:unhideWhenUsed/>
    <w:rsid w:val="00AF6770"/>
    <w:rPr>
      <w:color w:val="0000FF"/>
      <w:u w:val="single"/>
    </w:rPr>
  </w:style>
  <w:style w:type="character" w:styleId="FollowedHyperlink">
    <w:name w:val="FollowedHyperlink"/>
    <w:uiPriority w:val="99"/>
    <w:semiHidden/>
    <w:unhideWhenUsed/>
    <w:rsid w:val="00AF6770"/>
    <w:rPr>
      <w:color w:val="800080"/>
      <w:u w:val="single"/>
    </w:rPr>
  </w:style>
  <w:style w:type="character" w:customStyle="1" w:styleId="Heading3Char">
    <w:name w:val="Heading 3 Char"/>
    <w:link w:val="Heading3"/>
    <w:uiPriority w:val="9"/>
    <w:semiHidden/>
    <w:rsid w:val="0008474C"/>
    <w:rPr>
      <w:rFonts w:ascii="Cambria" w:eastAsia="Times New Roman" w:hAnsi="Cambria" w:cs="Times New Roman"/>
      <w:b/>
      <w:bCs/>
      <w:sz w:val="26"/>
      <w:szCs w:val="26"/>
      <w:lang w:eastAsia="en-US"/>
    </w:rPr>
  </w:style>
  <w:style w:type="character" w:customStyle="1" w:styleId="field-content">
    <w:name w:val="field-content"/>
    <w:basedOn w:val="DefaultParagraphFont"/>
    <w:rsid w:val="0008474C"/>
  </w:style>
  <w:style w:type="character" w:styleId="Emphasis">
    <w:name w:val="Emphasis"/>
    <w:uiPriority w:val="20"/>
    <w:qFormat/>
    <w:rsid w:val="003E5A0C"/>
    <w:rPr>
      <w:i/>
      <w:iCs/>
    </w:rPr>
  </w:style>
  <w:style w:type="character" w:styleId="Strong">
    <w:name w:val="Strong"/>
    <w:uiPriority w:val="22"/>
    <w:qFormat/>
    <w:rsid w:val="003E5A0C"/>
    <w:rPr>
      <w:b/>
      <w:bCs/>
    </w:rPr>
  </w:style>
  <w:style w:type="character" w:customStyle="1" w:styleId="apple-converted-space">
    <w:name w:val="apple-converted-space"/>
    <w:basedOn w:val="DefaultParagraphFont"/>
    <w:rsid w:val="003E5A0C"/>
  </w:style>
  <w:style w:type="character" w:styleId="CommentReference">
    <w:name w:val="annotation reference"/>
    <w:uiPriority w:val="99"/>
    <w:semiHidden/>
    <w:unhideWhenUsed/>
    <w:rsid w:val="006B27AA"/>
    <w:rPr>
      <w:sz w:val="16"/>
      <w:szCs w:val="16"/>
    </w:rPr>
  </w:style>
  <w:style w:type="paragraph" w:styleId="CommentText">
    <w:name w:val="annotation text"/>
    <w:basedOn w:val="Normal"/>
    <w:link w:val="CommentTextChar"/>
    <w:uiPriority w:val="99"/>
    <w:semiHidden/>
    <w:unhideWhenUsed/>
    <w:rsid w:val="006B27AA"/>
    <w:rPr>
      <w:sz w:val="20"/>
      <w:szCs w:val="20"/>
    </w:rPr>
  </w:style>
  <w:style w:type="character" w:customStyle="1" w:styleId="CommentTextChar">
    <w:name w:val="Comment Text Char"/>
    <w:link w:val="CommentText"/>
    <w:uiPriority w:val="99"/>
    <w:semiHidden/>
    <w:rsid w:val="006B27AA"/>
    <w:rPr>
      <w:lang w:eastAsia="en-US"/>
    </w:rPr>
  </w:style>
  <w:style w:type="paragraph" w:styleId="CommentSubject">
    <w:name w:val="annotation subject"/>
    <w:basedOn w:val="CommentText"/>
    <w:next w:val="CommentText"/>
    <w:link w:val="CommentSubjectChar"/>
    <w:uiPriority w:val="99"/>
    <w:semiHidden/>
    <w:unhideWhenUsed/>
    <w:rsid w:val="006B27AA"/>
    <w:rPr>
      <w:b/>
      <w:bCs/>
    </w:rPr>
  </w:style>
  <w:style w:type="character" w:customStyle="1" w:styleId="CommentSubjectChar">
    <w:name w:val="Comment Subject Char"/>
    <w:link w:val="CommentSubject"/>
    <w:uiPriority w:val="99"/>
    <w:semiHidden/>
    <w:rsid w:val="006B27AA"/>
    <w:rPr>
      <w:b/>
      <w:bCs/>
      <w:lang w:eastAsia="en-US"/>
    </w:rPr>
  </w:style>
  <w:style w:type="paragraph" w:styleId="NoSpacing">
    <w:name w:val="No Spacing"/>
    <w:uiPriority w:val="1"/>
    <w:qFormat/>
    <w:rsid w:val="00E0794F"/>
    <w:pPr>
      <w:ind w:left="714" w:hanging="35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26887">
      <w:bodyDiv w:val="1"/>
      <w:marLeft w:val="0"/>
      <w:marRight w:val="0"/>
      <w:marTop w:val="0"/>
      <w:marBottom w:val="0"/>
      <w:divBdr>
        <w:top w:val="none" w:sz="0" w:space="0" w:color="auto"/>
        <w:left w:val="none" w:sz="0" w:space="0" w:color="auto"/>
        <w:bottom w:val="none" w:sz="0" w:space="0" w:color="auto"/>
        <w:right w:val="none" w:sz="0" w:space="0" w:color="auto"/>
      </w:divBdr>
    </w:div>
    <w:div w:id="985358862">
      <w:bodyDiv w:val="1"/>
      <w:marLeft w:val="0"/>
      <w:marRight w:val="0"/>
      <w:marTop w:val="0"/>
      <w:marBottom w:val="0"/>
      <w:divBdr>
        <w:top w:val="none" w:sz="0" w:space="0" w:color="auto"/>
        <w:left w:val="none" w:sz="0" w:space="0" w:color="auto"/>
        <w:bottom w:val="none" w:sz="0" w:space="0" w:color="auto"/>
        <w:right w:val="none" w:sz="0" w:space="0" w:color="auto"/>
      </w:divBdr>
      <w:divsChild>
        <w:div w:id="8216126">
          <w:marLeft w:val="0"/>
          <w:marRight w:val="153"/>
          <w:marTop w:val="0"/>
          <w:marBottom w:val="0"/>
          <w:divBdr>
            <w:top w:val="none" w:sz="0" w:space="0" w:color="auto"/>
            <w:left w:val="none" w:sz="0" w:space="0" w:color="auto"/>
            <w:bottom w:val="none" w:sz="0" w:space="0" w:color="auto"/>
            <w:right w:val="none" w:sz="0" w:space="0" w:color="auto"/>
          </w:divBdr>
          <w:divsChild>
            <w:div w:id="759763542">
              <w:marLeft w:val="0"/>
              <w:marRight w:val="0"/>
              <w:marTop w:val="0"/>
              <w:marBottom w:val="0"/>
              <w:divBdr>
                <w:top w:val="none" w:sz="0" w:space="0" w:color="auto"/>
                <w:left w:val="none" w:sz="0" w:space="0" w:color="auto"/>
                <w:bottom w:val="none" w:sz="0" w:space="0" w:color="auto"/>
                <w:right w:val="none" w:sz="0" w:space="0" w:color="auto"/>
              </w:divBdr>
              <w:divsChild>
                <w:div w:id="148863216">
                  <w:marLeft w:val="0"/>
                  <w:marRight w:val="0"/>
                  <w:marTop w:val="0"/>
                  <w:marBottom w:val="0"/>
                  <w:divBdr>
                    <w:top w:val="none" w:sz="0" w:space="0" w:color="auto"/>
                    <w:left w:val="none" w:sz="0" w:space="0" w:color="auto"/>
                    <w:bottom w:val="none" w:sz="0" w:space="0" w:color="auto"/>
                    <w:right w:val="none" w:sz="0" w:space="0" w:color="auto"/>
                  </w:divBdr>
                  <w:divsChild>
                    <w:div w:id="87430320">
                      <w:marLeft w:val="0"/>
                      <w:marRight w:val="0"/>
                      <w:marTop w:val="0"/>
                      <w:marBottom w:val="0"/>
                      <w:divBdr>
                        <w:top w:val="none" w:sz="0" w:space="0" w:color="auto"/>
                        <w:left w:val="none" w:sz="0" w:space="0" w:color="auto"/>
                        <w:bottom w:val="none" w:sz="0" w:space="0" w:color="auto"/>
                        <w:right w:val="none" w:sz="0" w:space="0" w:color="auto"/>
                      </w:divBdr>
                    </w:div>
                    <w:div w:id="2039695622">
                      <w:marLeft w:val="0"/>
                      <w:marRight w:val="0"/>
                      <w:marTop w:val="0"/>
                      <w:marBottom w:val="0"/>
                      <w:divBdr>
                        <w:top w:val="none" w:sz="0" w:space="0" w:color="auto"/>
                        <w:left w:val="none" w:sz="0" w:space="0" w:color="auto"/>
                        <w:bottom w:val="none" w:sz="0" w:space="0" w:color="auto"/>
                        <w:right w:val="none" w:sz="0" w:space="0" w:color="auto"/>
                      </w:divBdr>
                      <w:divsChild>
                        <w:div w:id="2045247601">
                          <w:marLeft w:val="0"/>
                          <w:marRight w:val="0"/>
                          <w:marTop w:val="0"/>
                          <w:marBottom w:val="0"/>
                          <w:divBdr>
                            <w:top w:val="none" w:sz="0" w:space="0" w:color="auto"/>
                            <w:left w:val="none" w:sz="0" w:space="0" w:color="auto"/>
                            <w:bottom w:val="none" w:sz="0" w:space="0" w:color="auto"/>
                            <w:right w:val="none" w:sz="0" w:space="0" w:color="auto"/>
                          </w:divBdr>
                          <w:divsChild>
                            <w:div w:id="153840024">
                              <w:marLeft w:val="0"/>
                              <w:marRight w:val="0"/>
                              <w:marTop w:val="0"/>
                              <w:marBottom w:val="0"/>
                              <w:divBdr>
                                <w:top w:val="none" w:sz="0" w:space="0" w:color="auto"/>
                                <w:left w:val="none" w:sz="0" w:space="0" w:color="auto"/>
                                <w:bottom w:val="none" w:sz="0" w:space="0" w:color="auto"/>
                                <w:right w:val="none" w:sz="0" w:space="0" w:color="auto"/>
                              </w:divBdr>
                            </w:div>
                            <w:div w:id="410197281">
                              <w:marLeft w:val="0"/>
                              <w:marRight w:val="0"/>
                              <w:marTop w:val="0"/>
                              <w:marBottom w:val="0"/>
                              <w:divBdr>
                                <w:top w:val="none" w:sz="0" w:space="0" w:color="auto"/>
                                <w:left w:val="none" w:sz="0" w:space="0" w:color="auto"/>
                                <w:bottom w:val="none" w:sz="0" w:space="0" w:color="auto"/>
                                <w:right w:val="none" w:sz="0" w:space="0" w:color="auto"/>
                              </w:divBdr>
                            </w:div>
                            <w:div w:id="432674004">
                              <w:marLeft w:val="0"/>
                              <w:marRight w:val="0"/>
                              <w:marTop w:val="0"/>
                              <w:marBottom w:val="0"/>
                              <w:divBdr>
                                <w:top w:val="none" w:sz="0" w:space="0" w:color="auto"/>
                                <w:left w:val="none" w:sz="0" w:space="0" w:color="auto"/>
                                <w:bottom w:val="none" w:sz="0" w:space="0" w:color="auto"/>
                                <w:right w:val="none" w:sz="0" w:space="0" w:color="auto"/>
                              </w:divBdr>
                            </w:div>
                            <w:div w:id="437457391">
                              <w:marLeft w:val="0"/>
                              <w:marRight w:val="0"/>
                              <w:marTop w:val="0"/>
                              <w:marBottom w:val="0"/>
                              <w:divBdr>
                                <w:top w:val="none" w:sz="0" w:space="0" w:color="auto"/>
                                <w:left w:val="none" w:sz="0" w:space="0" w:color="auto"/>
                                <w:bottom w:val="none" w:sz="0" w:space="0" w:color="auto"/>
                                <w:right w:val="none" w:sz="0" w:space="0" w:color="auto"/>
                              </w:divBdr>
                            </w:div>
                            <w:div w:id="20783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78802">
                  <w:marLeft w:val="0"/>
                  <w:marRight w:val="0"/>
                  <w:marTop w:val="0"/>
                  <w:marBottom w:val="0"/>
                  <w:divBdr>
                    <w:top w:val="none" w:sz="0" w:space="0" w:color="auto"/>
                    <w:left w:val="none" w:sz="0" w:space="0" w:color="auto"/>
                    <w:bottom w:val="none" w:sz="0" w:space="0" w:color="auto"/>
                    <w:right w:val="none" w:sz="0" w:space="0" w:color="auto"/>
                  </w:divBdr>
                </w:div>
              </w:divsChild>
            </w:div>
            <w:div w:id="1122305678">
              <w:marLeft w:val="0"/>
              <w:marRight w:val="77"/>
              <w:marTop w:val="0"/>
              <w:marBottom w:val="0"/>
              <w:divBdr>
                <w:top w:val="none" w:sz="0" w:space="0" w:color="auto"/>
                <w:left w:val="none" w:sz="0" w:space="0" w:color="auto"/>
                <w:bottom w:val="none" w:sz="0" w:space="0" w:color="auto"/>
                <w:right w:val="single" w:sz="12" w:space="2" w:color="E9E9E9"/>
              </w:divBdr>
            </w:div>
          </w:divsChild>
        </w:div>
      </w:divsChild>
    </w:div>
    <w:div w:id="1622570708">
      <w:bodyDiv w:val="1"/>
      <w:marLeft w:val="0"/>
      <w:marRight w:val="0"/>
      <w:marTop w:val="0"/>
      <w:marBottom w:val="0"/>
      <w:divBdr>
        <w:top w:val="none" w:sz="0" w:space="0" w:color="auto"/>
        <w:left w:val="none" w:sz="0" w:space="0" w:color="auto"/>
        <w:bottom w:val="none" w:sz="0" w:space="0" w:color="auto"/>
        <w:right w:val="none" w:sz="0" w:space="0" w:color="auto"/>
      </w:divBdr>
    </w:div>
    <w:div w:id="21129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tingwell.com/recipes/tomato_soup.html" TargetMode="External"/><Relationship Id="rId13" Type="http://schemas.openxmlformats.org/officeDocument/2006/relationships/hyperlink" Target="http://www.theguardian.com/education/teacher-blog/2013/aug/12/weight-measures-teaching-resources"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rary.vcc.ca/learningcentre/pdf/vcclc/ConversionsbetweenImperial&amp;Metric.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learninghub.ca/Files/PDF-files/HUBcoursecatalogue,%20December%2023,%202014%20revisio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hanacademy.org/math/cc-sixth-grade-math/cc-6th-ratios-prop-topic/cc-6th-ratio-word-problems/e/ratio_word_problems" TargetMode="External"/><Relationship Id="rId5" Type="http://schemas.openxmlformats.org/officeDocument/2006/relationships/webSettings" Target="webSettings.xml"/><Relationship Id="rId15" Type="http://schemas.openxmlformats.org/officeDocument/2006/relationships/hyperlink" Target="https://www.learninghub.ca/get_registered.aspx" TargetMode="External"/><Relationship Id="rId10" Type="http://schemas.openxmlformats.org/officeDocument/2006/relationships/hyperlink" Target="https://www.khanacademy.org/search?page_search_query=multiplying%20decima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2qxo2pUtlt8" TargetMode="External"/><Relationship Id="rId14" Type="http://schemas.openxmlformats.org/officeDocument/2006/relationships/hyperlink" Target="https://www.youtube.com/watch?v=Ghefa-Q18T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8487</CharactersWithSpaces>
  <SharedDoc>false</SharedDoc>
  <HLinks>
    <vt:vector size="6" baseType="variant">
      <vt:variant>
        <vt:i4>3538946</vt:i4>
      </vt:variant>
      <vt:variant>
        <vt:i4>0</vt:i4>
      </vt:variant>
      <vt:variant>
        <vt:i4>0</vt:i4>
      </vt:variant>
      <vt:variant>
        <vt:i4>5</vt:i4>
      </vt:variant>
      <vt:variant>
        <vt:lpwstr>http://www.eatingwell.com/recipes/tomato_soup.html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Heather Robinet</cp:lastModifiedBy>
  <cp:revision>4</cp:revision>
  <cp:lastPrinted>2013-03-25T19:22:00Z</cp:lastPrinted>
  <dcterms:created xsi:type="dcterms:W3CDTF">2015-02-02T02:05:00Z</dcterms:created>
  <dcterms:modified xsi:type="dcterms:W3CDTF">2015-02-17T18:15:00Z</dcterms:modified>
</cp:coreProperties>
</file>