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Default="00AD280C" w:rsidP="00AD280C">
      <w:pPr>
        <w:pStyle w:val="Heading2"/>
        <w:jc w:val="center"/>
        <w:rPr>
          <w:rFonts w:asciiTheme="minorHAnsi" w:hAnsiTheme="minorHAnsi"/>
          <w:color w:val="auto"/>
        </w:rPr>
      </w:pPr>
      <w:bookmarkStart w:id="0" w:name="_Toc405555020"/>
      <w:bookmarkStart w:id="1" w:name="_Toc415318313"/>
      <w:bookmarkStart w:id="2" w:name="_Toc405293332"/>
      <w:r>
        <w:rPr>
          <w:rFonts w:asciiTheme="minorHAnsi" w:hAnsiTheme="minorHAnsi"/>
          <w:color w:val="auto"/>
        </w:rPr>
        <w:t>Task-based Activity</w:t>
      </w:r>
      <w:r w:rsidR="00976897" w:rsidRPr="00AD280C">
        <w:rPr>
          <w:rFonts w:asciiTheme="minorHAnsi" w:hAnsiTheme="minorHAnsi"/>
          <w:color w:val="auto"/>
        </w:rPr>
        <w:t xml:space="preserve"> Co</w:t>
      </w:r>
      <w:bookmarkStart w:id="3" w:name="_GoBack"/>
      <w:bookmarkEnd w:id="3"/>
      <w:r w:rsidR="00976897" w:rsidRPr="00AD280C">
        <w:rPr>
          <w:rFonts w:asciiTheme="minorHAnsi" w:hAnsiTheme="minorHAnsi"/>
          <w:color w:val="auto"/>
        </w:rPr>
        <w:t>ver Sheet</w:t>
      </w:r>
      <w:bookmarkEnd w:id="0"/>
      <w:bookmarkEnd w:id="1"/>
    </w:p>
    <w:p w:rsidR="00AD280C" w:rsidRPr="00AD280C" w:rsidRDefault="00AD280C" w:rsidP="00AD280C"/>
    <w:p w:rsidR="00976897" w:rsidRPr="00E07A9A" w:rsidRDefault="00976897" w:rsidP="00976897">
      <w:pPr>
        <w:jc w:val="both"/>
        <w:rPr>
          <w:rFonts w:asciiTheme="minorHAnsi" w:hAnsiTheme="minorHAnsi"/>
          <w:sz w:val="24"/>
          <w:szCs w:val="24"/>
        </w:rPr>
      </w:pPr>
      <w:r w:rsidRPr="00E07A9A">
        <w:rPr>
          <w:rFonts w:asciiTheme="minorHAnsi" w:hAnsiTheme="minorHAnsi"/>
          <w:b/>
          <w:sz w:val="24"/>
          <w:szCs w:val="24"/>
        </w:rPr>
        <w:t xml:space="preserve">Task Title: </w:t>
      </w:r>
      <w:r>
        <w:rPr>
          <w:rFonts w:asciiTheme="minorHAnsi" w:hAnsiTheme="minorHAnsi"/>
          <w:sz w:val="24"/>
          <w:szCs w:val="24"/>
        </w:rPr>
        <w:t>Know your Rights as an E</w:t>
      </w:r>
      <w:r w:rsidRPr="00E07A9A">
        <w:rPr>
          <w:rFonts w:asciiTheme="minorHAnsi" w:hAnsiTheme="minorHAnsi"/>
          <w:sz w:val="24"/>
          <w:szCs w:val="24"/>
        </w:rPr>
        <w:t>mployee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E07A9A" w:rsidTr="00424025">
        <w:tc>
          <w:tcPr>
            <w:tcW w:w="10915" w:type="dxa"/>
            <w:gridSpan w:val="2"/>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Learner Name:</w:t>
            </w:r>
          </w:p>
          <w:p w:rsidR="00976897" w:rsidRPr="00E07A9A" w:rsidRDefault="00976897" w:rsidP="00424025">
            <w:pPr>
              <w:spacing w:after="0"/>
              <w:rPr>
                <w:rFonts w:asciiTheme="minorHAnsi" w:hAnsiTheme="minorHAnsi"/>
                <w:b/>
                <w:sz w:val="24"/>
                <w:szCs w:val="24"/>
              </w:rPr>
            </w:pPr>
          </w:p>
        </w:tc>
      </w:tr>
      <w:tr w:rsidR="00976897" w:rsidRPr="00E07A9A" w:rsidTr="00424025">
        <w:tc>
          <w:tcPr>
            <w:tcW w:w="10915" w:type="dxa"/>
            <w:gridSpan w:val="2"/>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Date Started:</w:t>
            </w:r>
            <w:r w:rsidRPr="00E07A9A">
              <w:rPr>
                <w:rFonts w:asciiTheme="minorHAnsi" w:hAnsiTheme="minorHAnsi"/>
                <w:b/>
                <w:sz w:val="24"/>
                <w:szCs w:val="24"/>
              </w:rPr>
              <w:tab/>
            </w:r>
            <w:r w:rsidRPr="00E07A9A">
              <w:rPr>
                <w:rFonts w:asciiTheme="minorHAnsi" w:hAnsiTheme="minorHAnsi"/>
                <w:b/>
                <w:sz w:val="24"/>
                <w:szCs w:val="24"/>
              </w:rPr>
              <w:tab/>
            </w:r>
            <w:r w:rsidRPr="00E07A9A">
              <w:rPr>
                <w:rFonts w:asciiTheme="minorHAnsi" w:hAnsiTheme="minorHAnsi"/>
                <w:b/>
                <w:sz w:val="24"/>
                <w:szCs w:val="24"/>
              </w:rPr>
              <w:tab/>
            </w:r>
            <w:r w:rsidRPr="00E07A9A">
              <w:rPr>
                <w:rFonts w:asciiTheme="minorHAnsi" w:hAnsiTheme="minorHAnsi"/>
                <w:b/>
                <w:sz w:val="24"/>
                <w:szCs w:val="24"/>
              </w:rPr>
              <w:tab/>
            </w:r>
            <w:r w:rsidRPr="00E07A9A">
              <w:rPr>
                <w:rFonts w:asciiTheme="minorHAnsi" w:hAnsiTheme="minorHAnsi"/>
                <w:b/>
                <w:sz w:val="24"/>
                <w:szCs w:val="24"/>
              </w:rPr>
              <w:tab/>
            </w:r>
            <w:r w:rsidRPr="00E07A9A">
              <w:rPr>
                <w:rFonts w:asciiTheme="minorHAnsi" w:hAnsiTheme="minorHAnsi"/>
                <w:b/>
                <w:sz w:val="24"/>
                <w:szCs w:val="24"/>
              </w:rPr>
              <w:tab/>
              <w:t>Date Completed:</w:t>
            </w:r>
          </w:p>
          <w:p w:rsidR="00976897" w:rsidRPr="00E07A9A" w:rsidRDefault="00976897" w:rsidP="00424025">
            <w:pPr>
              <w:spacing w:after="0"/>
              <w:rPr>
                <w:rFonts w:asciiTheme="minorHAnsi" w:hAnsiTheme="minorHAnsi"/>
                <w:b/>
                <w:sz w:val="24"/>
                <w:szCs w:val="24"/>
              </w:rPr>
            </w:pPr>
          </w:p>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Successful Completion:</w:t>
            </w:r>
            <w:r w:rsidRPr="00E07A9A">
              <w:rPr>
                <w:rFonts w:asciiTheme="minorHAnsi" w:hAnsiTheme="minorHAnsi"/>
                <w:b/>
                <w:sz w:val="24"/>
                <w:szCs w:val="24"/>
              </w:rPr>
              <w:tab/>
            </w:r>
            <w:r w:rsidRPr="00E07A9A">
              <w:rPr>
                <w:rFonts w:asciiTheme="minorHAnsi" w:hAnsiTheme="minorHAnsi"/>
                <w:sz w:val="24"/>
                <w:szCs w:val="24"/>
              </w:rPr>
              <w:t>Yes___</w:t>
            </w:r>
            <w:r w:rsidRPr="00E07A9A">
              <w:rPr>
                <w:rFonts w:asciiTheme="minorHAnsi" w:hAnsiTheme="minorHAnsi"/>
                <w:sz w:val="24"/>
                <w:szCs w:val="24"/>
              </w:rPr>
              <w:tab/>
            </w:r>
            <w:r w:rsidRPr="00E07A9A">
              <w:rPr>
                <w:rFonts w:asciiTheme="minorHAnsi" w:hAnsiTheme="minorHAnsi"/>
                <w:sz w:val="24"/>
                <w:szCs w:val="24"/>
              </w:rPr>
              <w:tab/>
              <w:t>No___</w:t>
            </w:r>
          </w:p>
        </w:tc>
      </w:tr>
      <w:tr w:rsidR="00976897" w:rsidRPr="00E07A9A" w:rsidTr="00424025">
        <w:tc>
          <w:tcPr>
            <w:tcW w:w="10915" w:type="dxa"/>
            <w:gridSpan w:val="2"/>
            <w:shd w:val="clear" w:color="auto" w:fill="auto"/>
          </w:tcPr>
          <w:p w:rsidR="00976897" w:rsidRPr="00741C1D" w:rsidRDefault="00976897" w:rsidP="00424025">
            <w:pPr>
              <w:spacing w:before="120" w:after="120"/>
              <w:rPr>
                <w:rFonts w:asciiTheme="minorHAnsi" w:hAnsiTheme="minorHAnsi"/>
                <w:sz w:val="24"/>
                <w:szCs w:val="24"/>
              </w:rPr>
            </w:pPr>
            <w:r w:rsidRPr="00E07A9A">
              <w:rPr>
                <w:rFonts w:asciiTheme="minorHAnsi" w:hAnsiTheme="minorHAnsi"/>
                <w:b/>
                <w:sz w:val="24"/>
                <w:szCs w:val="24"/>
              </w:rPr>
              <w:t xml:space="preserve">Goal Path: </w:t>
            </w:r>
            <w:r>
              <w:rPr>
                <w:rFonts w:asciiTheme="minorHAnsi" w:hAnsiTheme="minorHAnsi"/>
                <w:sz w:val="24"/>
                <w:szCs w:val="24"/>
              </w:rPr>
              <w:t xml:space="preserve">Employment </w:t>
            </w:r>
            <w:r w:rsidRPr="00E07A9A">
              <w:rPr>
                <w:rFonts w:asciiTheme="minorHAnsi" w:hAnsiTheme="minorHAnsi"/>
                <w:b/>
                <w:sz w:val="24"/>
                <w:szCs w:val="24"/>
              </w:rPr>
              <w:sym w:font="Wingdings" w:char="F0FC"/>
            </w:r>
            <w:r w:rsidRPr="00E07A9A">
              <w:rPr>
                <w:rFonts w:asciiTheme="minorHAnsi" w:hAnsiTheme="minorHAnsi"/>
                <w:sz w:val="24"/>
                <w:szCs w:val="24"/>
              </w:rPr>
              <w:t xml:space="preserve"> Apprenticeship___ Secondary School</w:t>
            </w:r>
            <w:r w:rsidRPr="00E07A9A">
              <w:rPr>
                <w:rFonts w:asciiTheme="minorHAnsi" w:hAnsiTheme="minorHAnsi"/>
                <w:sz w:val="24"/>
                <w:szCs w:val="24"/>
                <w:u w:val="single"/>
              </w:rPr>
              <w:t xml:space="preserve">      </w:t>
            </w:r>
            <w:r w:rsidRPr="00E07A9A">
              <w:rPr>
                <w:rFonts w:asciiTheme="minorHAnsi" w:hAnsiTheme="minorHAnsi"/>
                <w:sz w:val="24"/>
                <w:szCs w:val="24"/>
              </w:rPr>
              <w:t xml:space="preserve"> </w:t>
            </w:r>
            <w:r w:rsidRPr="00E07A9A">
              <w:rPr>
                <w:rFonts w:asciiTheme="minorHAnsi" w:hAnsiTheme="minorHAnsi"/>
                <w:b/>
                <w:sz w:val="24"/>
                <w:szCs w:val="24"/>
              </w:rPr>
              <w:t xml:space="preserve"> </w:t>
            </w:r>
            <w:r w:rsidRPr="00E07A9A">
              <w:rPr>
                <w:rFonts w:asciiTheme="minorHAnsi" w:hAnsiTheme="minorHAnsi"/>
                <w:sz w:val="24"/>
                <w:szCs w:val="24"/>
              </w:rPr>
              <w:t>Post Secondary</w:t>
            </w:r>
            <w:r w:rsidRPr="00E07A9A">
              <w:rPr>
                <w:rFonts w:asciiTheme="minorHAnsi" w:hAnsiTheme="minorHAnsi"/>
                <w:b/>
                <w:sz w:val="24"/>
                <w:szCs w:val="24"/>
              </w:rPr>
              <w:t xml:space="preserve"> </w:t>
            </w:r>
            <w:r w:rsidRPr="00E07A9A">
              <w:rPr>
                <w:rFonts w:asciiTheme="minorHAnsi" w:hAnsiTheme="minorHAnsi"/>
                <w:sz w:val="24"/>
                <w:szCs w:val="24"/>
                <w:u w:val="single"/>
              </w:rPr>
              <w:t xml:space="preserve">       </w:t>
            </w:r>
            <w:r w:rsidRPr="00E07A9A">
              <w:rPr>
                <w:rFonts w:asciiTheme="minorHAnsi" w:hAnsiTheme="minorHAnsi"/>
                <w:b/>
                <w:sz w:val="24"/>
                <w:szCs w:val="24"/>
              </w:rPr>
              <w:t xml:space="preserve"> </w:t>
            </w:r>
            <w:r>
              <w:rPr>
                <w:rFonts w:asciiTheme="minorHAnsi" w:hAnsiTheme="minorHAnsi"/>
                <w:sz w:val="24"/>
                <w:szCs w:val="24"/>
              </w:rPr>
              <w:t>Independence___</w:t>
            </w:r>
          </w:p>
        </w:tc>
      </w:tr>
      <w:tr w:rsidR="00976897" w:rsidRPr="00E07A9A" w:rsidTr="00424025">
        <w:tc>
          <w:tcPr>
            <w:tcW w:w="10915" w:type="dxa"/>
            <w:gridSpan w:val="2"/>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Task Description:</w:t>
            </w:r>
          </w:p>
          <w:p w:rsidR="00976897" w:rsidRPr="00E07A9A" w:rsidRDefault="00976897" w:rsidP="00424025">
            <w:pPr>
              <w:spacing w:after="0"/>
              <w:rPr>
                <w:rFonts w:asciiTheme="minorHAnsi" w:hAnsiTheme="minorHAnsi"/>
                <w:sz w:val="24"/>
                <w:szCs w:val="24"/>
              </w:rPr>
            </w:pPr>
            <w:r>
              <w:rPr>
                <w:rFonts w:asciiTheme="minorHAnsi" w:hAnsiTheme="minorHAnsi"/>
                <w:sz w:val="24"/>
                <w:szCs w:val="24"/>
              </w:rPr>
              <w:t>The learner will watch a video to extract information about workers’ rights.</w:t>
            </w:r>
          </w:p>
        </w:tc>
      </w:tr>
      <w:tr w:rsidR="00976897" w:rsidRPr="00E07A9A" w:rsidTr="00424025">
        <w:tc>
          <w:tcPr>
            <w:tcW w:w="4677" w:type="dxa"/>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Competency:</w:t>
            </w:r>
          </w:p>
          <w:p w:rsidR="00976897" w:rsidRPr="00E07A9A" w:rsidRDefault="00976897" w:rsidP="00424025">
            <w:pPr>
              <w:spacing w:after="0"/>
              <w:rPr>
                <w:rFonts w:asciiTheme="minorHAnsi" w:hAnsiTheme="minorHAnsi"/>
                <w:sz w:val="24"/>
                <w:szCs w:val="24"/>
              </w:rPr>
            </w:pPr>
            <w:r w:rsidRPr="00E07A9A">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C35616"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E07A9A">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C35616"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E07A9A" w:rsidTr="00424025">
        <w:tc>
          <w:tcPr>
            <w:tcW w:w="10915" w:type="dxa"/>
            <w:gridSpan w:val="2"/>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Level Indicators:</w:t>
            </w:r>
          </w:p>
          <w:p w:rsidR="00976897" w:rsidRPr="00E07A9A" w:rsidRDefault="00976897" w:rsidP="00424025">
            <w:pPr>
              <w:spacing w:after="0"/>
              <w:ind w:left="720" w:hanging="720"/>
              <w:contextualSpacing/>
              <w:rPr>
                <w:rFonts w:asciiTheme="minorHAnsi" w:hAnsiTheme="minorHAnsi"/>
                <w:sz w:val="24"/>
                <w:szCs w:val="24"/>
              </w:rPr>
            </w:pPr>
            <w:r w:rsidRPr="00E07A9A">
              <w:rPr>
                <w:rFonts w:asciiTheme="minorHAnsi" w:hAnsiTheme="minorHAnsi"/>
                <w:sz w:val="24"/>
                <w:szCs w:val="24"/>
              </w:rPr>
              <w:t>A3.2:</w:t>
            </w:r>
            <w:r w:rsidRPr="00E07A9A">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E07A9A"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E07A9A" w:rsidTr="00424025">
        <w:tc>
          <w:tcPr>
            <w:tcW w:w="10915" w:type="dxa"/>
            <w:gridSpan w:val="2"/>
            <w:shd w:val="clear" w:color="auto" w:fill="auto"/>
          </w:tcPr>
          <w:p w:rsidR="00976897" w:rsidRPr="00E07A9A" w:rsidRDefault="00976897" w:rsidP="00424025">
            <w:pPr>
              <w:spacing w:before="120" w:after="120"/>
              <w:rPr>
                <w:rFonts w:asciiTheme="minorHAnsi" w:hAnsiTheme="minorHAnsi"/>
                <w:sz w:val="24"/>
                <w:szCs w:val="24"/>
              </w:rPr>
            </w:pPr>
            <w:r w:rsidRPr="00E07A9A">
              <w:rPr>
                <w:rFonts w:asciiTheme="minorHAnsi" w:hAnsiTheme="minorHAnsi"/>
                <w:b/>
                <w:sz w:val="24"/>
                <w:szCs w:val="24"/>
              </w:rPr>
              <w:t xml:space="preserve">Performance Descriptors: </w:t>
            </w:r>
            <w:r w:rsidRPr="00E07A9A">
              <w:rPr>
                <w:rFonts w:asciiTheme="minorHAnsi" w:hAnsiTheme="minorHAnsi"/>
                <w:sz w:val="24"/>
                <w:szCs w:val="24"/>
              </w:rPr>
              <w:t xml:space="preserve">see chart on last page </w:t>
            </w:r>
          </w:p>
        </w:tc>
      </w:tr>
      <w:tr w:rsidR="00976897" w:rsidRPr="00E07A9A" w:rsidTr="00424025">
        <w:tc>
          <w:tcPr>
            <w:tcW w:w="10915" w:type="dxa"/>
            <w:gridSpan w:val="2"/>
            <w:shd w:val="clear" w:color="auto" w:fill="auto"/>
          </w:tcPr>
          <w:p w:rsidR="00976897" w:rsidRPr="00E07A9A" w:rsidRDefault="00976897" w:rsidP="00424025">
            <w:pPr>
              <w:spacing w:after="0"/>
              <w:rPr>
                <w:rFonts w:asciiTheme="minorHAnsi" w:hAnsiTheme="minorHAnsi"/>
                <w:b/>
                <w:sz w:val="24"/>
                <w:szCs w:val="24"/>
              </w:rPr>
            </w:pPr>
            <w:r w:rsidRPr="00E07A9A">
              <w:rPr>
                <w:rFonts w:asciiTheme="minorHAnsi" w:hAnsiTheme="minorHAnsi"/>
                <w:b/>
                <w:sz w:val="24"/>
                <w:szCs w:val="24"/>
              </w:rPr>
              <w:t>Materials Required:</w:t>
            </w:r>
          </w:p>
          <w:p w:rsidR="00976897" w:rsidRPr="00C35616"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capable of playing Adobe Flash video</w:t>
            </w:r>
          </w:p>
          <w:p w:rsidR="00976897" w:rsidRPr="00E07A9A" w:rsidRDefault="005164DF"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rPr>
                <w:t>http://www.labour.gov.on.ca/english/gallery/es/v_knowyourrights.php</w:t>
              </w:r>
            </w:hyperlink>
          </w:p>
        </w:tc>
      </w:tr>
      <w:tr w:rsidR="00976897" w:rsidRPr="00E07A9A" w:rsidTr="00424025">
        <w:tc>
          <w:tcPr>
            <w:tcW w:w="10915" w:type="dxa"/>
            <w:gridSpan w:val="2"/>
            <w:shd w:val="clear" w:color="auto" w:fill="auto"/>
          </w:tcPr>
          <w:p w:rsidR="00976897" w:rsidRPr="00E07A9A" w:rsidRDefault="00976897" w:rsidP="00424025">
            <w:pPr>
              <w:spacing w:after="0" w:line="23" w:lineRule="atLeast"/>
              <w:rPr>
                <w:rFonts w:asciiTheme="minorHAnsi" w:hAnsiTheme="minorHAnsi"/>
                <w:b/>
                <w:sz w:val="24"/>
                <w:szCs w:val="24"/>
              </w:rPr>
            </w:pPr>
            <w:r w:rsidRPr="00E07A9A">
              <w:rPr>
                <w:rFonts w:asciiTheme="minorHAnsi" w:hAnsiTheme="minorHAnsi"/>
                <w:b/>
                <w:sz w:val="24"/>
                <w:szCs w:val="24"/>
              </w:rPr>
              <w:t>ESKARGO:</w:t>
            </w:r>
          </w:p>
          <w:p w:rsidR="00976897" w:rsidRPr="00E07A9A" w:rsidRDefault="00976897" w:rsidP="00424025">
            <w:pPr>
              <w:pStyle w:val="CM99"/>
              <w:spacing w:line="23" w:lineRule="atLeast"/>
              <w:rPr>
                <w:rFonts w:asciiTheme="minorHAnsi" w:hAnsiTheme="minorHAnsi"/>
              </w:rPr>
            </w:pPr>
            <w:r w:rsidRPr="00E07A9A">
              <w:rPr>
                <w:rFonts w:asciiTheme="minorHAnsi" w:hAnsiTheme="minorHAnsi"/>
                <w:b/>
                <w:bCs/>
              </w:rPr>
              <w:t xml:space="preserve">Skills and Knowledge Required for Successful Task Performance Comprehension </w:t>
            </w:r>
          </w:p>
          <w:p w:rsidR="00976897" w:rsidRPr="00E07A9A" w:rsidRDefault="00976897" w:rsidP="000C2DCE">
            <w:pPr>
              <w:pStyle w:val="CM21"/>
              <w:numPr>
                <w:ilvl w:val="0"/>
                <w:numId w:val="30"/>
              </w:numPr>
              <w:spacing w:line="23" w:lineRule="atLeast"/>
              <w:rPr>
                <w:rFonts w:asciiTheme="minorHAnsi" w:hAnsiTheme="minorHAnsi"/>
              </w:rPr>
            </w:pPr>
            <w:r w:rsidRPr="00E07A9A">
              <w:rPr>
                <w:rFonts w:asciiTheme="minorHAnsi" w:hAnsiTheme="minorHAnsi"/>
              </w:rPr>
              <w:t xml:space="preserve">Gets the main idea of a film, broadcast or presentation with familiar subject matter </w:t>
            </w:r>
          </w:p>
          <w:p w:rsidR="00976897" w:rsidRPr="00E07A9A" w:rsidRDefault="00976897" w:rsidP="000C2DCE">
            <w:pPr>
              <w:pStyle w:val="CM21"/>
              <w:numPr>
                <w:ilvl w:val="0"/>
                <w:numId w:val="30"/>
              </w:numPr>
              <w:spacing w:line="23" w:lineRule="atLeast"/>
              <w:rPr>
                <w:rFonts w:asciiTheme="minorHAnsi" w:hAnsiTheme="minorHAnsi"/>
              </w:rPr>
            </w:pPr>
            <w:r w:rsidRPr="00E07A9A">
              <w:rPr>
                <w:rFonts w:asciiTheme="minorHAnsi" w:hAnsiTheme="minorHAnsi"/>
              </w:rPr>
              <w:t xml:space="preserve">Uses basic strategies to check and increase understanding (i.e., asks for clarification) </w:t>
            </w:r>
          </w:p>
          <w:p w:rsidR="00976897" w:rsidRPr="00B02034" w:rsidRDefault="00976897" w:rsidP="000C2DCE">
            <w:pPr>
              <w:pStyle w:val="CM21"/>
              <w:numPr>
                <w:ilvl w:val="0"/>
                <w:numId w:val="30"/>
              </w:numPr>
              <w:spacing w:line="23" w:lineRule="atLeast"/>
              <w:rPr>
                <w:rFonts w:asciiTheme="minorHAnsi" w:hAnsiTheme="minorHAnsi" w:cs="MS Reference Specialty"/>
              </w:rPr>
            </w:pPr>
            <w:r w:rsidRPr="00B02034">
              <w:rPr>
                <w:rFonts w:asciiTheme="minorHAnsi" w:hAnsiTheme="minorHAnsi"/>
              </w:rPr>
              <w:t xml:space="preserve">Gets main idea(s) and identifies key points of longer forms of oral communication with some unfamiliar aspects </w:t>
            </w:r>
            <w:r w:rsidRPr="00B02034">
              <w:rPr>
                <w:rFonts w:asciiTheme="minorHAnsi" w:hAnsiTheme="minorHAnsi" w:cs="MS Reference Specialty"/>
              </w:rPr>
              <w:t xml:space="preserve"> </w:t>
            </w:r>
          </w:p>
          <w:p w:rsidR="00976897" w:rsidRPr="00E07A9A" w:rsidRDefault="00976897" w:rsidP="000C2DCE">
            <w:pPr>
              <w:pStyle w:val="CM17"/>
              <w:numPr>
                <w:ilvl w:val="0"/>
                <w:numId w:val="34"/>
              </w:numPr>
              <w:spacing w:line="23" w:lineRule="atLeast"/>
              <w:rPr>
                <w:rFonts w:asciiTheme="minorHAnsi" w:hAnsiTheme="minorHAnsi"/>
              </w:rPr>
            </w:pPr>
            <w:r w:rsidRPr="00E07A9A">
              <w:rPr>
                <w:rFonts w:asciiTheme="minorHAnsi" w:hAnsiTheme="minorHAnsi"/>
              </w:rPr>
              <w:t xml:space="preserve">Understands how presentation techniques are used to affect/influence/persuade an audience </w:t>
            </w:r>
          </w:p>
          <w:p w:rsidR="00976897" w:rsidRPr="00E07A9A" w:rsidRDefault="00976897" w:rsidP="000C2DCE">
            <w:pPr>
              <w:pStyle w:val="CM11"/>
              <w:numPr>
                <w:ilvl w:val="0"/>
                <w:numId w:val="31"/>
              </w:numPr>
              <w:spacing w:line="23" w:lineRule="atLeast"/>
              <w:rPr>
                <w:rFonts w:asciiTheme="minorHAnsi" w:hAnsiTheme="minorHAnsi"/>
              </w:rPr>
            </w:pPr>
            <w:r w:rsidRPr="00E07A9A">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E07A9A" w:rsidRDefault="00976897" w:rsidP="000C2DCE">
            <w:pPr>
              <w:pStyle w:val="CM22"/>
              <w:numPr>
                <w:ilvl w:val="0"/>
                <w:numId w:val="31"/>
              </w:numPr>
              <w:spacing w:line="23" w:lineRule="atLeast"/>
              <w:rPr>
                <w:rFonts w:asciiTheme="minorHAnsi" w:hAnsiTheme="minorHAnsi"/>
              </w:rPr>
            </w:pPr>
            <w:r w:rsidRPr="00E07A9A">
              <w:rPr>
                <w:rFonts w:asciiTheme="minorHAnsi" w:hAnsiTheme="minorHAnsi"/>
              </w:rPr>
              <w:t xml:space="preserve">Identifies the main idea(s) and supporting details and summarizes content of sustained forms of oral </w:t>
            </w:r>
            <w:r w:rsidRPr="00E07A9A">
              <w:rPr>
                <w:rFonts w:asciiTheme="minorHAnsi" w:hAnsiTheme="minorHAnsi"/>
              </w:rPr>
              <w:lastRenderedPageBreak/>
              <w:t xml:space="preserve">communication containing some implicit information and specialized vocabulary </w:t>
            </w:r>
          </w:p>
          <w:p w:rsidR="00976897" w:rsidRPr="00E07A9A" w:rsidRDefault="00976897" w:rsidP="000C2DCE">
            <w:pPr>
              <w:pStyle w:val="CM11"/>
              <w:numPr>
                <w:ilvl w:val="0"/>
                <w:numId w:val="31"/>
              </w:numPr>
              <w:spacing w:line="23" w:lineRule="atLeast"/>
              <w:rPr>
                <w:rFonts w:asciiTheme="minorHAnsi" w:hAnsiTheme="minorHAnsi"/>
              </w:rPr>
            </w:pPr>
            <w:r w:rsidRPr="00E07A9A">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E07A9A" w:rsidRDefault="00976897" w:rsidP="000C2DCE">
            <w:pPr>
              <w:pStyle w:val="CM99"/>
              <w:numPr>
                <w:ilvl w:val="0"/>
                <w:numId w:val="31"/>
              </w:numPr>
              <w:spacing w:line="23" w:lineRule="atLeast"/>
              <w:rPr>
                <w:rFonts w:asciiTheme="minorHAnsi" w:hAnsiTheme="minorHAnsi"/>
              </w:rPr>
            </w:pPr>
            <w:r w:rsidRPr="00E07A9A">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1A3418" w:rsidRDefault="001A3418" w:rsidP="00424025">
            <w:pPr>
              <w:pStyle w:val="CM99"/>
              <w:spacing w:line="23" w:lineRule="atLeast"/>
              <w:rPr>
                <w:rFonts w:asciiTheme="minorHAnsi" w:hAnsiTheme="minorHAnsi"/>
                <w:b/>
                <w:bCs/>
              </w:rPr>
            </w:pPr>
          </w:p>
          <w:p w:rsidR="00976897" w:rsidRPr="00E07A9A" w:rsidRDefault="00976897" w:rsidP="00424025">
            <w:pPr>
              <w:pStyle w:val="CM99"/>
              <w:spacing w:line="23" w:lineRule="atLeast"/>
              <w:rPr>
                <w:rFonts w:asciiTheme="minorHAnsi" w:hAnsiTheme="minorHAnsi"/>
              </w:rPr>
            </w:pPr>
            <w:r>
              <w:rPr>
                <w:rFonts w:asciiTheme="minorHAnsi" w:hAnsiTheme="minorHAnsi"/>
                <w:b/>
                <w:bCs/>
              </w:rPr>
              <w:t>Interpretation:</w:t>
            </w:r>
          </w:p>
          <w:p w:rsidR="00976897" w:rsidRPr="00E07A9A" w:rsidRDefault="00976897" w:rsidP="000C2DCE">
            <w:pPr>
              <w:pStyle w:val="CM6"/>
              <w:numPr>
                <w:ilvl w:val="0"/>
                <w:numId w:val="32"/>
              </w:numPr>
              <w:spacing w:line="23" w:lineRule="atLeast"/>
              <w:rPr>
                <w:rFonts w:asciiTheme="minorHAnsi" w:hAnsiTheme="minorHAnsi"/>
              </w:rPr>
            </w:pPr>
            <w:r w:rsidRPr="00E07A9A">
              <w:rPr>
                <w:rFonts w:asciiTheme="minorHAnsi" w:hAnsiTheme="minorHAnsi"/>
              </w:rPr>
              <w:t xml:space="preserve">Draws conclusions about ideas presented in formal situations </w:t>
            </w:r>
            <w:r w:rsidRPr="00E07A9A">
              <w:rPr>
                <w:rFonts w:asciiTheme="minorHAnsi" w:hAnsiTheme="minorHAnsi" w:cs="MS Reference Specialty"/>
              </w:rPr>
              <w:t xml:space="preserve"> </w:t>
            </w:r>
          </w:p>
          <w:p w:rsidR="00976897" w:rsidRPr="00E07A9A" w:rsidRDefault="00976897" w:rsidP="000C2DCE">
            <w:pPr>
              <w:pStyle w:val="CM6"/>
              <w:numPr>
                <w:ilvl w:val="0"/>
                <w:numId w:val="32"/>
              </w:numPr>
              <w:spacing w:line="23" w:lineRule="atLeast"/>
              <w:rPr>
                <w:rFonts w:asciiTheme="minorHAnsi" w:hAnsiTheme="minorHAnsi"/>
              </w:rPr>
            </w:pPr>
            <w:r w:rsidRPr="00E07A9A">
              <w:rPr>
                <w:rFonts w:asciiTheme="minorHAnsi" w:hAnsiTheme="minorHAnsi"/>
              </w:rPr>
              <w:t xml:space="preserve">Evaluates information contained in films, broadcasts, formal talks and presentations </w:t>
            </w:r>
            <w:r w:rsidRPr="00E07A9A">
              <w:rPr>
                <w:rFonts w:asciiTheme="minorHAnsi" w:hAnsiTheme="minorHAnsi" w:cs="MS Reference Specialty"/>
              </w:rPr>
              <w:t xml:space="preserve"> </w:t>
            </w:r>
          </w:p>
          <w:p w:rsidR="00976897" w:rsidRPr="00E07A9A" w:rsidRDefault="00976897" w:rsidP="000C2DCE">
            <w:pPr>
              <w:pStyle w:val="CM6"/>
              <w:numPr>
                <w:ilvl w:val="0"/>
                <w:numId w:val="32"/>
              </w:numPr>
              <w:spacing w:line="23" w:lineRule="atLeast"/>
              <w:rPr>
                <w:rFonts w:asciiTheme="minorHAnsi" w:hAnsiTheme="minorHAnsi" w:cs="MS Reference Specialty"/>
              </w:rPr>
            </w:pPr>
            <w:r w:rsidRPr="00E07A9A">
              <w:rPr>
                <w:rFonts w:asciiTheme="minorHAnsi" w:hAnsiTheme="minorHAnsi"/>
              </w:rPr>
              <w:t>Recognizes that information in films, broadcasts and presentations may be objective or biased</w:t>
            </w:r>
          </w:p>
          <w:p w:rsidR="00976897" w:rsidRPr="00E07A9A" w:rsidRDefault="00976897" w:rsidP="000C2DCE">
            <w:pPr>
              <w:pStyle w:val="CM14"/>
              <w:numPr>
                <w:ilvl w:val="0"/>
                <w:numId w:val="33"/>
              </w:numPr>
              <w:spacing w:line="23" w:lineRule="atLeast"/>
              <w:rPr>
                <w:rFonts w:asciiTheme="minorHAnsi" w:hAnsiTheme="minorHAnsi"/>
              </w:rPr>
            </w:pPr>
            <w:r w:rsidRPr="00E07A9A">
              <w:rPr>
                <w:rFonts w:asciiTheme="minorHAnsi" w:hAnsiTheme="minorHAnsi"/>
              </w:rPr>
              <w:t xml:space="preserve">Evaluates overall content and effectiveness of formal speeches and lectures </w:t>
            </w:r>
          </w:p>
          <w:p w:rsidR="00976897" w:rsidRPr="00E07A9A" w:rsidRDefault="00976897" w:rsidP="000C2DCE">
            <w:pPr>
              <w:pStyle w:val="CM14"/>
              <w:numPr>
                <w:ilvl w:val="0"/>
                <w:numId w:val="33"/>
              </w:numPr>
              <w:spacing w:line="23" w:lineRule="atLeast"/>
              <w:rPr>
                <w:rFonts w:asciiTheme="minorHAnsi" w:hAnsiTheme="minorHAnsi"/>
              </w:rPr>
            </w:pPr>
            <w:r w:rsidRPr="00E07A9A">
              <w:rPr>
                <w:rFonts w:asciiTheme="minorHAnsi" w:hAnsiTheme="minorHAnsi"/>
              </w:rPr>
              <w:t xml:space="preserve">Compares various ideas from films, broadcasts and presentations </w:t>
            </w:r>
          </w:p>
          <w:p w:rsidR="00976897" w:rsidRPr="00E07A9A" w:rsidRDefault="00976897" w:rsidP="000C2DCE">
            <w:pPr>
              <w:pStyle w:val="CM14"/>
              <w:numPr>
                <w:ilvl w:val="0"/>
                <w:numId w:val="33"/>
              </w:numPr>
              <w:spacing w:line="23" w:lineRule="atLeast"/>
              <w:rPr>
                <w:rFonts w:asciiTheme="minorHAnsi" w:hAnsiTheme="minorHAnsi"/>
              </w:rPr>
            </w:pPr>
            <w:r w:rsidRPr="00E07A9A">
              <w:rPr>
                <w:rFonts w:asciiTheme="minorHAnsi" w:hAnsiTheme="minorHAnsi"/>
              </w:rPr>
              <w:t xml:space="preserve">Integrates various ideas from films, broadcasts and presentations </w:t>
            </w:r>
          </w:p>
          <w:p w:rsidR="001A3418" w:rsidRDefault="001A3418" w:rsidP="00424025">
            <w:pPr>
              <w:spacing w:after="0" w:line="23" w:lineRule="atLeast"/>
              <w:rPr>
                <w:rFonts w:asciiTheme="minorHAnsi" w:hAnsiTheme="minorHAnsi"/>
                <w:b/>
                <w:sz w:val="24"/>
                <w:szCs w:val="24"/>
              </w:rPr>
            </w:pPr>
          </w:p>
          <w:p w:rsidR="00976897" w:rsidRPr="00E07A9A" w:rsidRDefault="00976897" w:rsidP="00424025">
            <w:pPr>
              <w:spacing w:after="0" w:line="23" w:lineRule="atLeast"/>
              <w:rPr>
                <w:rFonts w:asciiTheme="minorHAnsi" w:hAnsiTheme="minorHAnsi"/>
                <w:b/>
                <w:sz w:val="24"/>
                <w:szCs w:val="24"/>
              </w:rPr>
            </w:pPr>
            <w:r w:rsidRPr="00E07A9A">
              <w:rPr>
                <w:rFonts w:asciiTheme="minorHAnsi" w:hAnsiTheme="minorHAnsi"/>
                <w:b/>
                <w:sz w:val="24"/>
                <w:szCs w:val="24"/>
              </w:rPr>
              <w:t>Attitudes:</w:t>
            </w:r>
          </w:p>
          <w:p w:rsidR="00976897" w:rsidRPr="00E07A9A" w:rsidRDefault="00976897" w:rsidP="00424025">
            <w:pPr>
              <w:spacing w:after="0" w:line="23" w:lineRule="atLeast"/>
              <w:rPr>
                <w:rFonts w:asciiTheme="minorHAnsi" w:hAnsiTheme="minorHAnsi"/>
                <w:sz w:val="24"/>
                <w:szCs w:val="24"/>
              </w:rPr>
            </w:pPr>
            <w:r w:rsidRPr="00E07A9A">
              <w:rPr>
                <w:rFonts w:asciiTheme="minorHAnsi" w:hAnsiTheme="minorHAnsi"/>
                <w:sz w:val="24"/>
                <w:szCs w:val="24"/>
              </w:rPr>
              <w:t xml:space="preserve">Practitioner,  </w:t>
            </w:r>
          </w:p>
          <w:p w:rsidR="00976897" w:rsidRPr="00E07A9A" w:rsidRDefault="00976897" w:rsidP="00424025">
            <w:pPr>
              <w:spacing w:after="0" w:line="23" w:lineRule="atLeast"/>
              <w:rPr>
                <w:rFonts w:asciiTheme="minorHAnsi" w:hAnsiTheme="minorHAnsi"/>
                <w:sz w:val="24"/>
                <w:szCs w:val="24"/>
              </w:rPr>
            </w:pPr>
            <w:r w:rsidRPr="00E07A9A">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E07A9A" w:rsidRDefault="00976897" w:rsidP="00424025">
            <w:pPr>
              <w:spacing w:after="0" w:line="23" w:lineRule="atLeast"/>
              <w:rPr>
                <w:rFonts w:asciiTheme="minorHAnsi" w:hAnsiTheme="minorHAnsi"/>
                <w:sz w:val="24"/>
                <w:szCs w:val="24"/>
              </w:rPr>
            </w:pPr>
            <w:r w:rsidRPr="00E07A9A">
              <w:rPr>
                <w:rFonts w:asciiTheme="minorHAnsi" w:hAnsiTheme="minorHAnsi"/>
                <w:sz w:val="24"/>
                <w:szCs w:val="24"/>
              </w:rPr>
              <w:t>□ Attitude is not important</w:t>
            </w:r>
            <w:r w:rsidRPr="00E07A9A">
              <w:rPr>
                <w:rFonts w:asciiTheme="minorHAnsi" w:hAnsiTheme="minorHAnsi"/>
                <w:sz w:val="24"/>
                <w:szCs w:val="24"/>
              </w:rPr>
              <w:tab/>
            </w:r>
            <w:r w:rsidRPr="00E07A9A">
              <w:rPr>
                <w:rFonts w:asciiTheme="minorHAnsi" w:hAnsiTheme="minorHAnsi"/>
                <w:sz w:val="24"/>
                <w:szCs w:val="24"/>
              </w:rPr>
              <w:tab/>
              <w:t>□ Attitude is somewhat important</w:t>
            </w:r>
            <w:r w:rsidRPr="00E07A9A">
              <w:rPr>
                <w:rFonts w:asciiTheme="minorHAnsi" w:hAnsiTheme="minorHAnsi"/>
                <w:sz w:val="24"/>
                <w:szCs w:val="24"/>
              </w:rPr>
              <w:tab/>
              <w:t>□ Attitude is very important</w:t>
            </w:r>
          </w:p>
        </w:tc>
      </w:tr>
      <w:bookmarkEnd w:id="2"/>
    </w:tbl>
    <w:p w:rsidR="00976897" w:rsidRDefault="00976897" w:rsidP="00976897">
      <w:pPr>
        <w:rPr>
          <w:rFonts w:eastAsiaTheme="majorEastAsia" w:cstheme="majorBidi"/>
          <w:color w:val="365F91" w:themeColor="accent1" w:themeShade="BF"/>
        </w:rPr>
      </w:pPr>
    </w:p>
    <w:p w:rsidR="00976897" w:rsidRDefault="00976897" w:rsidP="00976897">
      <w:pPr>
        <w:rPr>
          <w:rFonts w:asciiTheme="minorHAnsi" w:eastAsiaTheme="majorEastAsia" w:hAnsiTheme="minorHAnsi" w:cstheme="majorBidi"/>
          <w:b/>
          <w:bCs/>
          <w:color w:val="4F81BD" w:themeColor="accent1"/>
          <w:sz w:val="24"/>
          <w:szCs w:val="24"/>
        </w:rPr>
      </w:pPr>
      <w:bookmarkStart w:id="4" w:name="_Toc405293333"/>
      <w:r>
        <w:rPr>
          <w:rFonts w:asciiTheme="minorHAnsi" w:hAnsiTheme="minorHAnsi"/>
          <w:sz w:val="24"/>
          <w:szCs w:val="24"/>
        </w:rPr>
        <w:br w:type="page"/>
      </w:r>
    </w:p>
    <w:bookmarkEnd w:id="4"/>
    <w:p w:rsidR="00976897" w:rsidRPr="0010045A" w:rsidRDefault="00976897" w:rsidP="00976897">
      <w:pPr>
        <w:pStyle w:val="Heading3"/>
        <w:rPr>
          <w:sz w:val="24"/>
          <w:szCs w:val="24"/>
        </w:rPr>
      </w:pPr>
    </w:p>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Know your Rights as an E</w:t>
      </w:r>
      <w:r w:rsidRPr="007C1003">
        <w:rPr>
          <w:rFonts w:asciiTheme="minorHAnsi" w:hAnsiTheme="minorHAnsi"/>
          <w:sz w:val="24"/>
          <w:szCs w:val="24"/>
        </w:rPr>
        <w:t>mployee</w:t>
      </w:r>
    </w:p>
    <w:p w:rsidR="00976897" w:rsidRPr="00AD1893" w:rsidRDefault="00976897" w:rsidP="00976897">
      <w:pPr>
        <w:rPr>
          <w:rStyle w:val="Hyperlink"/>
          <w:rFonts w:ascii="Book Antiqua" w:hAnsi="Book Antiqua"/>
          <w:color w:val="auto"/>
          <w:sz w:val="24"/>
          <w:szCs w:val="24"/>
          <w:u w:val="none"/>
        </w:rPr>
      </w:pPr>
      <w:r w:rsidRPr="00AD1893">
        <w:rPr>
          <w:rStyle w:val="Hyperlink"/>
          <w:rFonts w:ascii="Book Antiqua" w:hAnsi="Book Antiqua"/>
          <w:color w:val="auto"/>
          <w:sz w:val="24"/>
          <w:szCs w:val="24"/>
          <w:u w:val="none"/>
        </w:rPr>
        <w:t>Many Government agencies post information videos about the rights of employees.  Watch this video:</w:t>
      </w:r>
    </w:p>
    <w:p w:rsidR="00976897" w:rsidRPr="00AD1893" w:rsidRDefault="005164DF" w:rsidP="00976897">
      <w:pPr>
        <w:jc w:val="both"/>
        <w:rPr>
          <w:rFonts w:ascii="Book Antiqua" w:hAnsi="Book Antiqua"/>
          <w:sz w:val="24"/>
          <w:szCs w:val="24"/>
        </w:rPr>
      </w:pPr>
      <w:hyperlink r:id="rId9" w:history="1">
        <w:r w:rsidR="00976897" w:rsidRPr="00AD1893">
          <w:rPr>
            <w:rStyle w:val="Hyperlink"/>
            <w:rFonts w:ascii="Book Antiqua" w:hAnsi="Book Antiqua"/>
            <w:sz w:val="24"/>
            <w:szCs w:val="24"/>
          </w:rPr>
          <w:t>http://www.labour.gov.on.ca/english/gallery/es/v_knowyourrights.php</w:t>
        </w:r>
      </w:hyperlink>
      <w:r w:rsidR="00976897" w:rsidRPr="00AD1893">
        <w:rPr>
          <w:rFonts w:ascii="Book Antiqua" w:hAnsi="Book Antiqua"/>
          <w:sz w:val="24"/>
          <w:szCs w:val="24"/>
        </w:rPr>
        <w:t xml:space="preserve">  </w:t>
      </w:r>
    </w:p>
    <w:p w:rsidR="00976897" w:rsidRPr="00AD1893" w:rsidRDefault="00976897" w:rsidP="00976897">
      <w:pPr>
        <w:jc w:val="both"/>
        <w:rPr>
          <w:rFonts w:ascii="Book Antiqua" w:hAnsi="Book Antiqua"/>
          <w:sz w:val="24"/>
          <w:szCs w:val="24"/>
        </w:rPr>
      </w:pPr>
      <w:r w:rsidRPr="00AD1893">
        <w:rPr>
          <w:rFonts w:ascii="Book Antiqua" w:hAnsi="Book Antiqua"/>
          <w:sz w:val="24"/>
          <w:szCs w:val="24"/>
        </w:rPr>
        <w:t>Employment standards: know your rights Ministry of Labour</w:t>
      </w:r>
    </w:p>
    <w:p w:rsidR="00976897" w:rsidRPr="00AD1893" w:rsidRDefault="00976897" w:rsidP="00976897">
      <w:pPr>
        <w:pStyle w:val="ListParagraph"/>
        <w:spacing w:after="0" w:line="240" w:lineRule="auto"/>
        <w:ind w:left="0"/>
        <w:jc w:val="both"/>
        <w:rPr>
          <w:rFonts w:ascii="Book Antiqua" w:hAnsi="Book Antiqua"/>
          <w:b/>
          <w:sz w:val="24"/>
          <w:szCs w:val="24"/>
        </w:rPr>
      </w:pPr>
    </w:p>
    <w:p w:rsidR="00976897" w:rsidRPr="00AD1893" w:rsidRDefault="00976897" w:rsidP="00976897">
      <w:pPr>
        <w:pStyle w:val="ListParagraph"/>
        <w:spacing w:after="0" w:line="240" w:lineRule="auto"/>
        <w:ind w:left="0"/>
        <w:jc w:val="both"/>
        <w:rPr>
          <w:rFonts w:ascii="Book Antiqua" w:hAnsi="Book Antiqua"/>
          <w:sz w:val="24"/>
          <w:szCs w:val="24"/>
        </w:rPr>
      </w:pPr>
      <w:r w:rsidRPr="00AD1893">
        <w:rPr>
          <w:rFonts w:ascii="Book Antiqua" w:hAnsi="Book Antiqua"/>
          <w:b/>
          <w:sz w:val="24"/>
          <w:szCs w:val="24"/>
        </w:rPr>
        <w:t>Task 1:</w:t>
      </w:r>
      <w:r w:rsidRPr="00AD1893">
        <w:rPr>
          <w:rFonts w:ascii="Book Antiqua" w:hAnsi="Book Antiqua"/>
          <w:b/>
          <w:sz w:val="24"/>
          <w:szCs w:val="24"/>
        </w:rPr>
        <w:tab/>
        <w:t xml:space="preserve"> </w:t>
      </w:r>
      <w:r w:rsidRPr="00AD1893">
        <w:rPr>
          <w:rFonts w:ascii="Book Antiqua" w:hAnsi="Book Antiqua"/>
          <w:sz w:val="24"/>
          <w:szCs w:val="24"/>
        </w:rPr>
        <w:t xml:space="preserve">Who is protected by the Ontario Employment Standards Act? </w:t>
      </w:r>
    </w:p>
    <w:p w:rsidR="00976897" w:rsidRPr="00AD1893" w:rsidRDefault="00976897" w:rsidP="00976897">
      <w:pPr>
        <w:pStyle w:val="ListParagraph"/>
        <w:spacing w:after="0" w:line="240" w:lineRule="auto"/>
        <w:ind w:left="0"/>
        <w:jc w:val="both"/>
        <w:rPr>
          <w:rStyle w:val="Hyperlink"/>
          <w:rFonts w:ascii="Book Antiqua" w:hAnsi="Book Antiqua"/>
          <w:sz w:val="24"/>
          <w:szCs w:val="24"/>
        </w:rPr>
      </w:pPr>
    </w:p>
    <w:p w:rsidR="00976897" w:rsidRPr="00AD1893" w:rsidRDefault="00976897" w:rsidP="00976897">
      <w:pPr>
        <w:pStyle w:val="ListParagraph"/>
        <w:ind w:left="1440" w:hanging="1440"/>
        <w:rPr>
          <w:rStyle w:val="Hyperlink"/>
          <w:rFonts w:ascii="Book Antiqua" w:hAnsi="Book Antiqua"/>
          <w:b/>
          <w:sz w:val="24"/>
          <w:szCs w:val="24"/>
        </w:rPr>
      </w:pPr>
    </w:p>
    <w:p w:rsidR="00976897" w:rsidRPr="00AD1893" w:rsidRDefault="00976897" w:rsidP="00976897">
      <w:pPr>
        <w:pStyle w:val="ListParagraph"/>
        <w:spacing w:after="0" w:line="240" w:lineRule="auto"/>
        <w:ind w:left="0"/>
        <w:jc w:val="both"/>
        <w:rPr>
          <w:rFonts w:ascii="Book Antiqua" w:hAnsi="Book Antiqua"/>
          <w:sz w:val="24"/>
          <w:szCs w:val="24"/>
        </w:rPr>
      </w:pPr>
      <w:r w:rsidRPr="00AD1893">
        <w:rPr>
          <w:rStyle w:val="Hyperlink"/>
          <w:rFonts w:ascii="Book Antiqua" w:hAnsi="Book Antiqua"/>
          <w:b/>
          <w:color w:val="auto"/>
          <w:sz w:val="24"/>
          <w:szCs w:val="24"/>
          <w:u w:val="none"/>
        </w:rPr>
        <w:t>Task 2</w:t>
      </w:r>
      <w:r w:rsidRPr="00AD1893">
        <w:rPr>
          <w:rStyle w:val="Hyperlink"/>
          <w:rFonts w:ascii="Book Antiqua" w:hAnsi="Book Antiqua"/>
          <w:color w:val="auto"/>
          <w:sz w:val="24"/>
          <w:szCs w:val="24"/>
          <w:u w:val="none"/>
        </w:rPr>
        <w:t xml:space="preserve">:  </w:t>
      </w:r>
      <w:r w:rsidR="00AD1893">
        <w:rPr>
          <w:rStyle w:val="Hyperlink"/>
          <w:rFonts w:ascii="Book Antiqua" w:hAnsi="Book Antiqua"/>
          <w:color w:val="auto"/>
          <w:sz w:val="24"/>
          <w:szCs w:val="24"/>
          <w:u w:val="none"/>
        </w:rPr>
        <w:tab/>
      </w:r>
      <w:r w:rsidRPr="00AD1893">
        <w:rPr>
          <w:rFonts w:ascii="Book Antiqua" w:hAnsi="Book Antiqua"/>
          <w:sz w:val="24"/>
          <w:szCs w:val="24"/>
        </w:rPr>
        <w:t>List three things an employer cannot do if a worker exercises their rights</w:t>
      </w:r>
    </w:p>
    <w:p w:rsidR="00976897" w:rsidRPr="00AD1893" w:rsidRDefault="00976897" w:rsidP="00976897">
      <w:pPr>
        <w:pStyle w:val="ListParagraph"/>
        <w:spacing w:after="0" w:line="240" w:lineRule="auto"/>
        <w:ind w:left="0"/>
        <w:jc w:val="both"/>
        <w:rPr>
          <w:rFonts w:ascii="Book Antiqua" w:hAnsi="Book Antiqua"/>
          <w:sz w:val="24"/>
          <w:szCs w:val="24"/>
        </w:rPr>
      </w:pPr>
    </w:p>
    <w:p w:rsidR="00976897" w:rsidRPr="00AD1893" w:rsidRDefault="00976897" w:rsidP="00976897">
      <w:pPr>
        <w:pStyle w:val="ListParagraph"/>
        <w:spacing w:after="0" w:line="240" w:lineRule="auto"/>
        <w:ind w:left="0"/>
        <w:jc w:val="both"/>
        <w:rPr>
          <w:rStyle w:val="Hyperlink"/>
          <w:rFonts w:ascii="Book Antiqua" w:hAnsi="Book Antiqua"/>
          <w:color w:val="auto"/>
          <w:sz w:val="24"/>
          <w:szCs w:val="24"/>
          <w:u w:val="none"/>
        </w:rPr>
      </w:pPr>
    </w:p>
    <w:p w:rsidR="00976897" w:rsidRPr="00AD1893" w:rsidRDefault="00976897" w:rsidP="00976897">
      <w:pPr>
        <w:pStyle w:val="ListParagraph"/>
        <w:ind w:left="0"/>
        <w:rPr>
          <w:rStyle w:val="Hyperlink"/>
          <w:rFonts w:ascii="Book Antiqua" w:hAnsi="Book Antiqua"/>
          <w:b/>
          <w:color w:val="auto"/>
          <w:sz w:val="24"/>
          <w:szCs w:val="24"/>
          <w:u w:val="none"/>
        </w:rPr>
      </w:pPr>
    </w:p>
    <w:p w:rsidR="00976897" w:rsidRPr="00AD1893" w:rsidRDefault="00976897" w:rsidP="00976897">
      <w:pPr>
        <w:pStyle w:val="ListParagraph"/>
        <w:spacing w:after="0" w:line="240" w:lineRule="auto"/>
        <w:ind w:left="1440" w:hanging="1440"/>
        <w:jc w:val="both"/>
        <w:rPr>
          <w:rFonts w:ascii="Book Antiqua" w:hAnsi="Book Antiqua"/>
          <w:sz w:val="24"/>
          <w:szCs w:val="24"/>
        </w:rPr>
      </w:pPr>
      <w:r w:rsidRPr="00AD1893">
        <w:rPr>
          <w:rStyle w:val="Hyperlink"/>
          <w:rFonts w:ascii="Book Antiqua" w:hAnsi="Book Antiqua"/>
          <w:b/>
          <w:color w:val="auto"/>
          <w:sz w:val="24"/>
          <w:szCs w:val="24"/>
          <w:u w:val="none"/>
        </w:rPr>
        <w:t>Task 3:</w:t>
      </w:r>
      <w:r w:rsidRPr="00AD1893">
        <w:rPr>
          <w:rStyle w:val="Hyperlink"/>
          <w:rFonts w:ascii="Book Antiqua" w:hAnsi="Book Antiqua"/>
          <w:color w:val="auto"/>
          <w:sz w:val="24"/>
          <w:szCs w:val="24"/>
          <w:u w:val="none"/>
        </w:rPr>
        <w:t xml:space="preserve">  </w:t>
      </w:r>
      <w:r w:rsidR="00AD1893">
        <w:rPr>
          <w:rStyle w:val="Hyperlink"/>
          <w:rFonts w:ascii="Book Antiqua" w:hAnsi="Book Antiqua"/>
          <w:color w:val="auto"/>
          <w:sz w:val="24"/>
          <w:szCs w:val="24"/>
          <w:u w:val="none"/>
        </w:rPr>
        <w:tab/>
      </w:r>
      <w:r w:rsidRPr="00AD1893">
        <w:rPr>
          <w:rFonts w:ascii="Book Antiqua" w:hAnsi="Book Antiqua"/>
          <w:sz w:val="24"/>
          <w:szCs w:val="24"/>
        </w:rPr>
        <w:t>For what reason are some employees not covered by the Ontario Employment Standards Act?</w:t>
      </w:r>
    </w:p>
    <w:p w:rsidR="00976897" w:rsidRPr="00AD1893" w:rsidRDefault="00976897" w:rsidP="00976897">
      <w:pPr>
        <w:pStyle w:val="ListParagraph"/>
        <w:spacing w:after="0" w:line="240" w:lineRule="auto"/>
        <w:ind w:left="1440" w:hanging="1440"/>
        <w:jc w:val="both"/>
        <w:rPr>
          <w:rFonts w:ascii="Book Antiqua" w:hAnsi="Book Antiqua"/>
          <w:sz w:val="24"/>
          <w:szCs w:val="24"/>
        </w:rPr>
      </w:pPr>
    </w:p>
    <w:p w:rsidR="00976897" w:rsidRPr="00AD1893" w:rsidRDefault="00976897" w:rsidP="00976897">
      <w:pPr>
        <w:pStyle w:val="ListParagraph"/>
        <w:spacing w:after="0" w:line="240" w:lineRule="auto"/>
        <w:ind w:left="1440" w:hanging="1440"/>
        <w:jc w:val="both"/>
        <w:rPr>
          <w:rFonts w:ascii="Book Antiqua" w:hAnsi="Book Antiqua"/>
          <w:sz w:val="24"/>
          <w:szCs w:val="24"/>
        </w:rPr>
      </w:pPr>
    </w:p>
    <w:p w:rsidR="00976897" w:rsidRPr="00AD1893" w:rsidRDefault="00976897" w:rsidP="00976897">
      <w:pPr>
        <w:pStyle w:val="ListParagraph"/>
        <w:ind w:left="1440" w:hanging="1440"/>
        <w:rPr>
          <w:rStyle w:val="Hyperlink"/>
          <w:rFonts w:ascii="Book Antiqua" w:hAnsi="Book Antiqua"/>
          <w:color w:val="auto"/>
          <w:sz w:val="24"/>
          <w:szCs w:val="24"/>
          <w:u w:val="none"/>
        </w:rPr>
      </w:pPr>
    </w:p>
    <w:p w:rsidR="00976897" w:rsidRPr="00AD1893" w:rsidRDefault="00976897" w:rsidP="00AD1893">
      <w:pPr>
        <w:pStyle w:val="ListParagraph"/>
        <w:spacing w:after="0" w:line="240" w:lineRule="auto"/>
        <w:ind w:left="1440" w:hanging="1440"/>
        <w:jc w:val="both"/>
        <w:rPr>
          <w:rFonts w:ascii="Book Antiqua" w:hAnsi="Book Antiqua"/>
          <w:sz w:val="24"/>
          <w:szCs w:val="24"/>
        </w:rPr>
      </w:pPr>
      <w:r w:rsidRPr="00AD1893">
        <w:rPr>
          <w:rStyle w:val="Hyperlink"/>
          <w:rFonts w:ascii="Book Antiqua" w:hAnsi="Book Antiqua"/>
          <w:b/>
          <w:color w:val="auto"/>
          <w:sz w:val="24"/>
          <w:szCs w:val="24"/>
          <w:u w:val="none"/>
        </w:rPr>
        <w:t>Task 4:</w:t>
      </w:r>
      <w:r w:rsidRPr="00AD1893">
        <w:rPr>
          <w:rStyle w:val="Hyperlink"/>
          <w:rFonts w:ascii="Book Antiqua" w:hAnsi="Book Antiqua"/>
          <w:color w:val="auto"/>
          <w:sz w:val="24"/>
          <w:szCs w:val="24"/>
          <w:u w:val="none"/>
        </w:rPr>
        <w:tab/>
        <w:t xml:space="preserve"> If an employer does not comply with the Act, what are all the items that an Employment Standards </w:t>
      </w:r>
      <w:r w:rsidR="00AD1893">
        <w:rPr>
          <w:rStyle w:val="Hyperlink"/>
          <w:rFonts w:ascii="Book Antiqua" w:hAnsi="Book Antiqua"/>
          <w:color w:val="auto"/>
          <w:sz w:val="24"/>
          <w:szCs w:val="24"/>
          <w:u w:val="none"/>
        </w:rPr>
        <w:t>O</w:t>
      </w:r>
      <w:r w:rsidRPr="00AD1893">
        <w:rPr>
          <w:rStyle w:val="Hyperlink"/>
          <w:rFonts w:ascii="Book Antiqua" w:hAnsi="Book Antiqua"/>
          <w:color w:val="auto"/>
          <w:sz w:val="24"/>
          <w:szCs w:val="24"/>
          <w:u w:val="none"/>
        </w:rPr>
        <w:t>fficer can issue?</w:t>
      </w:r>
    </w:p>
    <w:p w:rsidR="00976897" w:rsidRPr="00AD1893" w:rsidRDefault="00976897" w:rsidP="00976897">
      <w:pPr>
        <w:rPr>
          <w:rFonts w:ascii="Book Antiqua" w:hAnsi="Book Antiqua"/>
          <w:sz w:val="24"/>
          <w:szCs w:val="24"/>
        </w:rPr>
      </w:pPr>
    </w:p>
    <w:p w:rsidR="00976897" w:rsidRPr="00AD1893" w:rsidRDefault="00976897" w:rsidP="00976897">
      <w:pPr>
        <w:rPr>
          <w:rFonts w:ascii="Book Antiqua" w:hAnsi="Book Antiqua"/>
          <w:sz w:val="24"/>
          <w:szCs w:val="24"/>
        </w:rPr>
      </w:pPr>
    </w:p>
    <w:p w:rsidR="00976897" w:rsidRPr="00AD1893" w:rsidRDefault="00976897" w:rsidP="00976897">
      <w:pPr>
        <w:rPr>
          <w:rFonts w:ascii="Book Antiqua" w:hAnsi="Book Antiqua"/>
          <w:sz w:val="24"/>
          <w:szCs w:val="24"/>
        </w:rPr>
      </w:pPr>
    </w:p>
    <w:p w:rsidR="00976897" w:rsidRPr="00AD1893" w:rsidRDefault="00976897" w:rsidP="00976897">
      <w:pPr>
        <w:rPr>
          <w:rFonts w:ascii="Book Antiqua" w:hAnsi="Book Antiqua"/>
          <w:sz w:val="24"/>
          <w:szCs w:val="24"/>
        </w:rPr>
      </w:pPr>
      <w:r w:rsidRPr="00AD1893">
        <w:rPr>
          <w:rFonts w:ascii="Book Antiqua" w:hAnsi="Book Antiqua"/>
          <w:sz w:val="24"/>
          <w:szCs w:val="24"/>
        </w:rPr>
        <w:br w:type="page"/>
      </w:r>
    </w:p>
    <w:p w:rsidR="00AD1893" w:rsidRDefault="00AD1893" w:rsidP="00976897">
      <w:pPr>
        <w:pStyle w:val="Heading3"/>
        <w:rPr>
          <w:color w:val="auto"/>
          <w:sz w:val="24"/>
          <w:szCs w:val="24"/>
        </w:rPr>
      </w:pPr>
    </w:p>
    <w:p w:rsidR="00976897" w:rsidRDefault="001A3418" w:rsidP="00976897">
      <w:pPr>
        <w:pStyle w:val="Heading3"/>
        <w:rPr>
          <w:rFonts w:asciiTheme="minorHAnsi" w:hAnsiTheme="minorHAnsi"/>
          <w:color w:val="auto"/>
          <w:sz w:val="24"/>
          <w:szCs w:val="24"/>
        </w:rPr>
      </w:pPr>
      <w:r w:rsidRPr="00AD1893">
        <w:rPr>
          <w:rFonts w:asciiTheme="minorHAnsi" w:hAnsiTheme="minorHAnsi"/>
          <w:color w:val="auto"/>
          <w:sz w:val="24"/>
          <w:szCs w:val="24"/>
        </w:rPr>
        <w:t>Answer Key</w:t>
      </w:r>
    </w:p>
    <w:p w:rsidR="00AD1893" w:rsidRPr="00AD1893" w:rsidRDefault="00AD1893" w:rsidP="00AD1893"/>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sidRPr="007C1003">
        <w:rPr>
          <w:rFonts w:asciiTheme="minorHAnsi" w:hAnsiTheme="minorHAnsi"/>
          <w:sz w:val="24"/>
          <w:szCs w:val="24"/>
        </w:rPr>
        <w:t>Know your rights as an employee</w:t>
      </w:r>
    </w:p>
    <w:p w:rsidR="00976897" w:rsidRPr="007C02A0" w:rsidRDefault="00976897" w:rsidP="00976897">
      <w:pPr>
        <w:rPr>
          <w:rStyle w:val="Hyperlink"/>
          <w:rFonts w:asciiTheme="minorHAnsi" w:hAnsiTheme="minorHAnsi"/>
          <w:color w:val="auto"/>
          <w:sz w:val="24"/>
          <w:szCs w:val="24"/>
          <w:u w:val="none"/>
        </w:rPr>
      </w:pPr>
      <w:r>
        <w:rPr>
          <w:rFonts w:asciiTheme="minorHAnsi" w:hAnsiTheme="minorHAnsi"/>
          <w:sz w:val="24"/>
          <w:szCs w:val="24"/>
        </w:rPr>
        <w:t xml:space="preserve"> </w:t>
      </w:r>
      <w:r w:rsidRPr="007C02A0">
        <w:rPr>
          <w:rStyle w:val="Hyperlink"/>
          <w:rFonts w:asciiTheme="minorHAnsi" w:hAnsiTheme="minorHAnsi"/>
          <w:color w:val="auto"/>
          <w:sz w:val="24"/>
          <w:szCs w:val="24"/>
          <w:u w:val="none"/>
        </w:rPr>
        <w:t xml:space="preserve">Many Government agencies post information videos about the rights of employees.  Watch this video: </w:t>
      </w:r>
    </w:p>
    <w:p w:rsidR="00976897" w:rsidRPr="00981270" w:rsidRDefault="005164DF" w:rsidP="00976897">
      <w:pPr>
        <w:rPr>
          <w:rStyle w:val="Hyperlink"/>
          <w:rFonts w:asciiTheme="minorHAnsi" w:hAnsiTheme="minorHAnsi"/>
          <w:sz w:val="24"/>
          <w:szCs w:val="24"/>
        </w:rPr>
      </w:pPr>
      <w:hyperlink r:id="rId10" w:history="1">
        <w:r w:rsidR="00976897" w:rsidRPr="007C1003">
          <w:rPr>
            <w:rStyle w:val="Hyperlink"/>
            <w:rFonts w:asciiTheme="minorHAnsi" w:hAnsiTheme="minorHAnsi"/>
            <w:sz w:val="24"/>
            <w:szCs w:val="24"/>
          </w:rPr>
          <w:t>http://www.labour.gov.on.ca/english/gallery/es/v_knowyourrights.php</w:t>
        </w:r>
      </w:hyperlink>
    </w:p>
    <w:p w:rsidR="00976897"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Pr>
          <w:rFonts w:asciiTheme="minorHAnsi" w:hAnsiTheme="minorHAnsi"/>
          <w:b/>
          <w:sz w:val="24"/>
          <w:szCs w:val="24"/>
        </w:rPr>
        <w:t xml:space="preserve"> </w:t>
      </w:r>
      <w:r w:rsidRPr="007C1003">
        <w:rPr>
          <w:rFonts w:asciiTheme="minorHAnsi" w:hAnsiTheme="minorHAnsi"/>
          <w:sz w:val="24"/>
          <w:szCs w:val="24"/>
        </w:rPr>
        <w:t xml:space="preserve">Who is protected by the Ontario Employment standards act? </w:t>
      </w:r>
    </w:p>
    <w:p w:rsidR="00976897" w:rsidRPr="00981270" w:rsidRDefault="00976897" w:rsidP="00976897">
      <w:pPr>
        <w:pStyle w:val="ListParagraph"/>
        <w:spacing w:after="0" w:line="240" w:lineRule="auto"/>
        <w:ind w:left="0"/>
        <w:jc w:val="both"/>
        <w:rPr>
          <w:rFonts w:asciiTheme="minorHAnsi" w:hAnsiTheme="minorHAnsi"/>
          <w:sz w:val="24"/>
          <w:szCs w:val="24"/>
        </w:rPr>
      </w:pPr>
    </w:p>
    <w:p w:rsidR="00976897" w:rsidRPr="007C02A0" w:rsidRDefault="00976897" w:rsidP="000C2DCE">
      <w:pPr>
        <w:pStyle w:val="ListParagraph"/>
        <w:numPr>
          <w:ilvl w:val="0"/>
          <w:numId w:val="12"/>
        </w:numPr>
        <w:spacing w:after="0" w:line="240" w:lineRule="auto"/>
        <w:jc w:val="both"/>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Most employees working in Ontario</w:t>
      </w:r>
    </w:p>
    <w:p w:rsidR="00976897" w:rsidRPr="007C02A0" w:rsidRDefault="00976897" w:rsidP="00976897">
      <w:pPr>
        <w:pStyle w:val="ListParagraph"/>
        <w:ind w:left="1440" w:hanging="1440"/>
        <w:rPr>
          <w:rStyle w:val="Hyperlink"/>
          <w:rFonts w:asciiTheme="minorHAnsi" w:hAnsiTheme="minorHAnsi"/>
          <w:b/>
          <w:color w:val="auto"/>
          <w:sz w:val="24"/>
          <w:szCs w:val="24"/>
          <w:u w:val="none"/>
        </w:rPr>
      </w:pPr>
    </w:p>
    <w:p w:rsidR="00976897" w:rsidRPr="007C02A0" w:rsidRDefault="00976897" w:rsidP="00976897">
      <w:pPr>
        <w:pStyle w:val="ListParagraph"/>
        <w:spacing w:after="0" w:line="240" w:lineRule="auto"/>
        <w:ind w:left="0"/>
        <w:jc w:val="both"/>
        <w:rPr>
          <w:rFonts w:asciiTheme="minorHAnsi" w:hAnsiTheme="minorHAnsi"/>
          <w:sz w:val="24"/>
          <w:szCs w:val="24"/>
        </w:rPr>
      </w:pPr>
      <w:proofErr w:type="gramStart"/>
      <w:r w:rsidRPr="007C02A0">
        <w:rPr>
          <w:rStyle w:val="Hyperlink"/>
          <w:rFonts w:asciiTheme="minorHAnsi" w:hAnsiTheme="minorHAnsi"/>
          <w:b/>
          <w:color w:val="auto"/>
          <w:sz w:val="24"/>
          <w:szCs w:val="24"/>
          <w:u w:val="none"/>
        </w:rPr>
        <w:t>Task 2</w:t>
      </w:r>
      <w:r w:rsidRPr="007C02A0">
        <w:rPr>
          <w:rStyle w:val="Hyperlink"/>
          <w:rFonts w:asciiTheme="minorHAnsi" w:hAnsiTheme="minorHAnsi"/>
          <w:color w:val="auto"/>
          <w:sz w:val="24"/>
          <w:szCs w:val="24"/>
          <w:u w:val="none"/>
        </w:rPr>
        <w:t xml:space="preserve">:  </w:t>
      </w:r>
      <w:r w:rsidRPr="007C02A0">
        <w:rPr>
          <w:rFonts w:asciiTheme="minorHAnsi" w:hAnsiTheme="minorHAnsi"/>
          <w:sz w:val="24"/>
          <w:szCs w:val="24"/>
        </w:rPr>
        <w:t>List two things an employer cannot do if a worker exercises his or her rights.</w:t>
      </w:r>
      <w:proofErr w:type="gramEnd"/>
    </w:p>
    <w:p w:rsidR="00976897" w:rsidRPr="007C02A0" w:rsidRDefault="00976897" w:rsidP="00976897">
      <w:pPr>
        <w:pStyle w:val="ListParagraph"/>
        <w:spacing w:after="0" w:line="240" w:lineRule="auto"/>
        <w:ind w:left="0"/>
        <w:jc w:val="both"/>
        <w:rPr>
          <w:rFonts w:asciiTheme="minorHAnsi" w:hAnsiTheme="minorHAnsi"/>
          <w:sz w:val="24"/>
          <w:szCs w:val="24"/>
        </w:rPr>
      </w:pPr>
    </w:p>
    <w:p w:rsidR="00976897" w:rsidRPr="007C02A0" w:rsidRDefault="00976897" w:rsidP="000C2DCE">
      <w:pPr>
        <w:pStyle w:val="ListParagraph"/>
        <w:numPr>
          <w:ilvl w:val="0"/>
          <w:numId w:val="12"/>
        </w:numPr>
        <w:spacing w:after="0" w:line="240" w:lineRule="auto"/>
        <w:jc w:val="both"/>
        <w:rPr>
          <w:rFonts w:asciiTheme="minorHAnsi" w:hAnsiTheme="minorHAnsi"/>
          <w:sz w:val="24"/>
          <w:szCs w:val="24"/>
        </w:rPr>
      </w:pPr>
      <w:r w:rsidRPr="007C02A0">
        <w:rPr>
          <w:rFonts w:asciiTheme="minorHAnsi" w:hAnsiTheme="minorHAnsi"/>
          <w:sz w:val="24"/>
          <w:szCs w:val="24"/>
        </w:rPr>
        <w:t xml:space="preserve">Intimidate </w:t>
      </w:r>
    </w:p>
    <w:p w:rsidR="00976897" w:rsidRPr="007C02A0" w:rsidRDefault="00976897" w:rsidP="000C2DCE">
      <w:pPr>
        <w:pStyle w:val="ListParagraph"/>
        <w:numPr>
          <w:ilvl w:val="0"/>
          <w:numId w:val="12"/>
        </w:numPr>
        <w:spacing w:after="0" w:line="240" w:lineRule="auto"/>
        <w:jc w:val="both"/>
        <w:rPr>
          <w:rFonts w:asciiTheme="minorHAnsi" w:hAnsiTheme="minorHAnsi"/>
          <w:sz w:val="24"/>
          <w:szCs w:val="24"/>
        </w:rPr>
      </w:pPr>
      <w:r w:rsidRPr="007C02A0">
        <w:rPr>
          <w:rFonts w:asciiTheme="minorHAnsi" w:hAnsiTheme="minorHAnsi"/>
          <w:sz w:val="24"/>
          <w:szCs w:val="24"/>
        </w:rPr>
        <w:t>Penalize</w:t>
      </w:r>
    </w:p>
    <w:p w:rsidR="00976897" w:rsidRPr="007C02A0" w:rsidRDefault="00976897" w:rsidP="000C2DCE">
      <w:pPr>
        <w:pStyle w:val="ListParagraph"/>
        <w:numPr>
          <w:ilvl w:val="0"/>
          <w:numId w:val="12"/>
        </w:numPr>
        <w:spacing w:after="0" w:line="240" w:lineRule="auto"/>
        <w:jc w:val="both"/>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Fire</w:t>
      </w:r>
    </w:p>
    <w:p w:rsidR="00976897" w:rsidRPr="007C02A0" w:rsidRDefault="00976897" w:rsidP="000C2DCE">
      <w:pPr>
        <w:pStyle w:val="ListParagraph"/>
        <w:numPr>
          <w:ilvl w:val="0"/>
          <w:numId w:val="12"/>
        </w:numPr>
        <w:spacing w:after="0" w:line="240" w:lineRule="auto"/>
        <w:jc w:val="both"/>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Suspend</w:t>
      </w:r>
    </w:p>
    <w:p w:rsidR="00976897" w:rsidRPr="007C02A0" w:rsidRDefault="00976897" w:rsidP="000C2DCE">
      <w:pPr>
        <w:pStyle w:val="ListParagraph"/>
        <w:numPr>
          <w:ilvl w:val="0"/>
          <w:numId w:val="12"/>
        </w:numPr>
        <w:spacing w:after="0" w:line="240" w:lineRule="auto"/>
        <w:jc w:val="both"/>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 xml:space="preserve">Reduce pay </w:t>
      </w:r>
    </w:p>
    <w:p w:rsidR="00976897" w:rsidRPr="007C02A0" w:rsidRDefault="00976897" w:rsidP="000C2DCE">
      <w:pPr>
        <w:pStyle w:val="ListParagraph"/>
        <w:numPr>
          <w:ilvl w:val="0"/>
          <w:numId w:val="12"/>
        </w:numPr>
        <w:spacing w:after="0" w:line="240" w:lineRule="auto"/>
        <w:jc w:val="both"/>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Threaten any of these actions</w:t>
      </w:r>
    </w:p>
    <w:p w:rsidR="00976897" w:rsidRPr="007C02A0" w:rsidRDefault="00976897" w:rsidP="00976897">
      <w:pPr>
        <w:pStyle w:val="ListParagraph"/>
        <w:ind w:left="0"/>
        <w:rPr>
          <w:rStyle w:val="Hyperlink"/>
          <w:rFonts w:asciiTheme="minorHAnsi" w:hAnsiTheme="minorHAnsi"/>
          <w:b/>
          <w:color w:val="auto"/>
          <w:sz w:val="24"/>
          <w:szCs w:val="24"/>
          <w:u w:val="none"/>
        </w:rPr>
      </w:pPr>
    </w:p>
    <w:p w:rsidR="00976897" w:rsidRPr="007C02A0" w:rsidRDefault="00976897" w:rsidP="00976897">
      <w:pPr>
        <w:pStyle w:val="ListParagraph"/>
        <w:spacing w:after="0" w:line="240" w:lineRule="auto"/>
        <w:jc w:val="both"/>
        <w:rPr>
          <w:rStyle w:val="Hyperlink"/>
          <w:rFonts w:asciiTheme="minorHAnsi" w:hAnsiTheme="minorHAnsi"/>
          <w:color w:val="auto"/>
          <w:sz w:val="24"/>
          <w:szCs w:val="24"/>
          <w:u w:val="none"/>
        </w:rPr>
      </w:pPr>
    </w:p>
    <w:p w:rsidR="00976897" w:rsidRPr="007C02A0" w:rsidRDefault="00976897" w:rsidP="00976897">
      <w:pPr>
        <w:pStyle w:val="ListParagraph"/>
        <w:spacing w:after="0" w:line="240" w:lineRule="auto"/>
        <w:ind w:left="1440" w:hanging="1440"/>
        <w:jc w:val="both"/>
        <w:rPr>
          <w:rFonts w:asciiTheme="minorHAnsi" w:hAnsiTheme="minorHAnsi"/>
          <w:sz w:val="24"/>
          <w:szCs w:val="24"/>
        </w:rPr>
      </w:pPr>
      <w:r w:rsidRPr="007C02A0">
        <w:rPr>
          <w:rStyle w:val="Hyperlink"/>
          <w:rFonts w:asciiTheme="minorHAnsi" w:hAnsiTheme="minorHAnsi"/>
          <w:b/>
          <w:color w:val="auto"/>
          <w:sz w:val="24"/>
          <w:szCs w:val="24"/>
          <w:u w:val="none"/>
        </w:rPr>
        <w:t xml:space="preserve">Task 3: </w:t>
      </w:r>
      <w:r w:rsidRPr="007C02A0">
        <w:rPr>
          <w:rFonts w:asciiTheme="minorHAnsi" w:hAnsiTheme="minorHAnsi"/>
          <w:sz w:val="24"/>
          <w:szCs w:val="24"/>
        </w:rPr>
        <w:t>For what reason are some employees not covered by the Ontario Employment Standards Act?</w:t>
      </w:r>
    </w:p>
    <w:p w:rsidR="00976897" w:rsidRPr="007C02A0" w:rsidRDefault="00976897" w:rsidP="00976897">
      <w:pPr>
        <w:pStyle w:val="ListParagraph"/>
        <w:spacing w:after="0" w:line="240" w:lineRule="auto"/>
        <w:ind w:left="1440" w:hanging="1440"/>
        <w:jc w:val="both"/>
        <w:rPr>
          <w:rFonts w:asciiTheme="minorHAnsi" w:hAnsiTheme="minorHAnsi"/>
          <w:sz w:val="24"/>
          <w:szCs w:val="24"/>
        </w:rPr>
      </w:pPr>
    </w:p>
    <w:p w:rsidR="00976897" w:rsidRPr="007C02A0" w:rsidRDefault="00976897" w:rsidP="000C2DCE">
      <w:pPr>
        <w:pStyle w:val="ListParagraph"/>
        <w:numPr>
          <w:ilvl w:val="0"/>
          <w:numId w:val="67"/>
        </w:numPr>
        <w:spacing w:after="0" w:line="240" w:lineRule="auto"/>
        <w:jc w:val="both"/>
        <w:rPr>
          <w:rFonts w:asciiTheme="minorHAnsi" w:hAnsiTheme="minorHAnsi"/>
          <w:sz w:val="24"/>
          <w:szCs w:val="24"/>
        </w:rPr>
      </w:pPr>
      <w:r w:rsidRPr="007C02A0">
        <w:rPr>
          <w:rFonts w:asciiTheme="minorHAnsi" w:hAnsiTheme="minorHAnsi"/>
          <w:sz w:val="24"/>
          <w:szCs w:val="24"/>
        </w:rPr>
        <w:t>They work in a federally regulated job such as an airline, a bank or a post office</w:t>
      </w:r>
    </w:p>
    <w:p w:rsidR="00976897" w:rsidRPr="007C02A0" w:rsidRDefault="00976897" w:rsidP="00976897">
      <w:pPr>
        <w:pStyle w:val="ListParagraph"/>
        <w:spacing w:after="0" w:line="240" w:lineRule="auto"/>
        <w:ind w:left="1440" w:hanging="1440"/>
        <w:jc w:val="both"/>
        <w:rPr>
          <w:rFonts w:asciiTheme="minorHAnsi" w:hAnsiTheme="minorHAnsi"/>
          <w:sz w:val="24"/>
          <w:szCs w:val="24"/>
        </w:rPr>
      </w:pPr>
    </w:p>
    <w:p w:rsidR="00976897" w:rsidRPr="007C02A0" w:rsidRDefault="00976897" w:rsidP="00976897">
      <w:pPr>
        <w:pStyle w:val="ListParagraph"/>
        <w:spacing w:after="0" w:line="240" w:lineRule="auto"/>
        <w:ind w:left="0"/>
        <w:jc w:val="both"/>
        <w:rPr>
          <w:rStyle w:val="Hyperlink"/>
          <w:rFonts w:asciiTheme="minorHAnsi" w:hAnsiTheme="minorHAnsi"/>
          <w:color w:val="auto"/>
          <w:sz w:val="24"/>
          <w:szCs w:val="24"/>
          <w:u w:val="none"/>
        </w:rPr>
      </w:pPr>
      <w:r w:rsidRPr="007C02A0">
        <w:rPr>
          <w:rFonts w:asciiTheme="minorHAnsi" w:hAnsiTheme="minorHAnsi"/>
          <w:sz w:val="24"/>
          <w:szCs w:val="24"/>
        </w:rPr>
        <w:t xml:space="preserve"> </w:t>
      </w:r>
    </w:p>
    <w:p w:rsidR="00976897" w:rsidRDefault="00976897" w:rsidP="00976897">
      <w:pPr>
        <w:pStyle w:val="ListParagraph"/>
        <w:spacing w:after="0" w:line="240" w:lineRule="auto"/>
        <w:ind w:left="0"/>
        <w:rPr>
          <w:rFonts w:asciiTheme="minorHAnsi" w:hAnsiTheme="minorHAnsi"/>
          <w:sz w:val="24"/>
          <w:szCs w:val="24"/>
        </w:rPr>
      </w:pPr>
      <w:r w:rsidRPr="007C02A0">
        <w:rPr>
          <w:rStyle w:val="Hyperlink"/>
          <w:rFonts w:asciiTheme="minorHAnsi" w:hAnsiTheme="minorHAnsi"/>
          <w:b/>
          <w:color w:val="auto"/>
          <w:sz w:val="24"/>
          <w:szCs w:val="24"/>
          <w:u w:val="none"/>
        </w:rPr>
        <w:t>Task 4:</w:t>
      </w:r>
      <w:r w:rsidRPr="007C02A0">
        <w:rPr>
          <w:rStyle w:val="Hyperlink"/>
          <w:rFonts w:asciiTheme="minorHAnsi" w:hAnsiTheme="minorHAnsi"/>
          <w:color w:val="auto"/>
          <w:sz w:val="24"/>
          <w:szCs w:val="24"/>
          <w:u w:val="none"/>
        </w:rPr>
        <w:tab/>
      </w:r>
      <w:r w:rsidRPr="007C02A0">
        <w:rPr>
          <w:rFonts w:asciiTheme="minorHAnsi" w:hAnsiTheme="minorHAnsi"/>
          <w:sz w:val="24"/>
          <w:szCs w:val="24"/>
        </w:rPr>
        <w:t xml:space="preserve"> If an employer does not </w:t>
      </w:r>
      <w:r>
        <w:rPr>
          <w:rFonts w:asciiTheme="minorHAnsi" w:hAnsiTheme="minorHAnsi"/>
          <w:sz w:val="24"/>
          <w:szCs w:val="24"/>
        </w:rPr>
        <w:t xml:space="preserve">comply with the Act, what are all the items that an Employment Standards </w:t>
      </w:r>
    </w:p>
    <w:p w:rsidR="00976897" w:rsidRPr="00981270" w:rsidRDefault="00976897" w:rsidP="00976897">
      <w:pPr>
        <w:pStyle w:val="ListParagraph"/>
        <w:spacing w:after="0" w:line="240" w:lineRule="auto"/>
        <w:ind w:left="0"/>
        <w:rPr>
          <w:rFonts w:asciiTheme="minorHAnsi" w:hAnsiTheme="minorHAnsi"/>
          <w:sz w:val="24"/>
          <w:szCs w:val="24"/>
        </w:rPr>
      </w:pPr>
      <w:r>
        <w:rPr>
          <w:rFonts w:asciiTheme="minorHAnsi" w:hAnsiTheme="minorHAnsi"/>
          <w:sz w:val="24"/>
          <w:szCs w:val="24"/>
        </w:rPr>
        <w:t xml:space="preserve">               Officer can issue?</w:t>
      </w:r>
    </w:p>
    <w:p w:rsidR="00976897" w:rsidRDefault="00976897" w:rsidP="00976897">
      <w:pPr>
        <w:pStyle w:val="ListParagraph"/>
        <w:rPr>
          <w:rFonts w:asciiTheme="minorHAnsi" w:eastAsiaTheme="majorEastAsia" w:hAnsiTheme="minorHAnsi" w:cs="Calibri"/>
          <w:bCs/>
          <w:sz w:val="24"/>
          <w:szCs w:val="24"/>
        </w:rPr>
      </w:pPr>
    </w:p>
    <w:p w:rsidR="00976897" w:rsidRDefault="00976897" w:rsidP="000C2DCE">
      <w:pPr>
        <w:pStyle w:val="ListParagraph"/>
        <w:numPr>
          <w:ilvl w:val="0"/>
          <w:numId w:val="13"/>
        </w:numPr>
        <w:rPr>
          <w:rFonts w:asciiTheme="minorHAnsi" w:eastAsiaTheme="majorEastAsia" w:hAnsiTheme="minorHAnsi" w:cs="Calibri"/>
          <w:bCs/>
          <w:sz w:val="24"/>
          <w:szCs w:val="24"/>
        </w:rPr>
      </w:pPr>
      <w:r>
        <w:rPr>
          <w:rFonts w:asciiTheme="minorHAnsi" w:eastAsiaTheme="majorEastAsia" w:hAnsiTheme="minorHAnsi" w:cs="Calibri"/>
          <w:bCs/>
          <w:sz w:val="24"/>
          <w:szCs w:val="24"/>
        </w:rPr>
        <w:t>Order to pay wages</w:t>
      </w:r>
    </w:p>
    <w:p w:rsidR="00976897" w:rsidRDefault="00976897" w:rsidP="000C2DCE">
      <w:pPr>
        <w:pStyle w:val="ListParagraph"/>
        <w:numPr>
          <w:ilvl w:val="0"/>
          <w:numId w:val="13"/>
        </w:numPr>
        <w:rPr>
          <w:rFonts w:asciiTheme="minorHAnsi" w:eastAsiaTheme="majorEastAsia" w:hAnsiTheme="minorHAnsi" w:cs="Calibri"/>
          <w:bCs/>
          <w:sz w:val="24"/>
          <w:szCs w:val="24"/>
        </w:rPr>
      </w:pPr>
      <w:r>
        <w:rPr>
          <w:rFonts w:asciiTheme="minorHAnsi" w:eastAsiaTheme="majorEastAsia" w:hAnsiTheme="minorHAnsi" w:cs="Calibri"/>
          <w:bCs/>
          <w:sz w:val="24"/>
          <w:szCs w:val="24"/>
        </w:rPr>
        <w:t>A notice of contravention</w:t>
      </w:r>
    </w:p>
    <w:p w:rsidR="00976897" w:rsidRDefault="00976897" w:rsidP="000C2DCE">
      <w:pPr>
        <w:pStyle w:val="ListParagraph"/>
        <w:numPr>
          <w:ilvl w:val="0"/>
          <w:numId w:val="13"/>
        </w:numPr>
        <w:rPr>
          <w:rFonts w:asciiTheme="minorHAnsi" w:eastAsiaTheme="majorEastAsia" w:hAnsiTheme="minorHAnsi" w:cs="Calibri"/>
          <w:bCs/>
          <w:sz w:val="24"/>
          <w:szCs w:val="24"/>
        </w:rPr>
      </w:pPr>
      <w:r>
        <w:rPr>
          <w:rFonts w:asciiTheme="minorHAnsi" w:eastAsiaTheme="majorEastAsia" w:hAnsiTheme="minorHAnsi" w:cs="Calibri"/>
          <w:bCs/>
          <w:sz w:val="24"/>
          <w:szCs w:val="24"/>
        </w:rPr>
        <w:t>A compliance order</w:t>
      </w:r>
    </w:p>
    <w:p w:rsidR="00976897" w:rsidRPr="00981270" w:rsidRDefault="00976897" w:rsidP="000C2DCE">
      <w:pPr>
        <w:pStyle w:val="ListParagraph"/>
        <w:numPr>
          <w:ilvl w:val="0"/>
          <w:numId w:val="13"/>
        </w:numPr>
        <w:rPr>
          <w:rFonts w:asciiTheme="minorHAnsi" w:eastAsiaTheme="majorEastAsia" w:hAnsiTheme="minorHAnsi" w:cs="Calibri"/>
          <w:bCs/>
          <w:sz w:val="24"/>
          <w:szCs w:val="24"/>
        </w:rPr>
      </w:pPr>
      <w:r>
        <w:rPr>
          <w:rFonts w:asciiTheme="minorHAnsi" w:eastAsiaTheme="majorEastAsia" w:hAnsiTheme="minorHAnsi" w:cs="Calibri"/>
          <w:bCs/>
          <w:sz w:val="24"/>
          <w:szCs w:val="24"/>
        </w:rPr>
        <w:t>(may also add) The Ministry may choose to prosecute the employer</w:t>
      </w:r>
    </w:p>
    <w:p w:rsidR="00976897" w:rsidRPr="00981270" w:rsidRDefault="00976897" w:rsidP="00976897">
      <w:pPr>
        <w:rPr>
          <w:rFonts w:asciiTheme="minorHAnsi" w:eastAsiaTheme="majorEastAsia" w:hAnsiTheme="minorHAnsi" w:cstheme="majorBidi"/>
          <w:b/>
          <w:bCs/>
          <w:sz w:val="24"/>
          <w:szCs w:val="24"/>
        </w:rPr>
      </w:pPr>
      <w:r w:rsidRPr="00981270">
        <w:rPr>
          <w:rFonts w:asciiTheme="minorHAnsi" w:hAnsiTheme="minorHAnsi"/>
          <w:sz w:val="24"/>
          <w:szCs w:val="24"/>
        </w:rPr>
        <w:br w:type="page"/>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1A3418" w:rsidRDefault="001A3418" w:rsidP="00424025">
            <w:pPr>
              <w:pStyle w:val="Heading5"/>
              <w:spacing w:before="0"/>
              <w:jc w:val="center"/>
              <w:rPr>
                <w:rFonts w:asciiTheme="minorHAnsi" w:hAnsiTheme="minorHAnsi" w:cs="Calibri"/>
                <w:i/>
                <w:sz w:val="24"/>
                <w:szCs w:val="24"/>
                <w:highlight w:val="yellow"/>
              </w:rPr>
            </w:pPr>
          </w:p>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Pr="007C1003" w:rsidRDefault="00976897" w:rsidP="00976897">
      <w:pPr>
        <w:rPr>
          <w:rFonts w:asciiTheme="minorHAnsi" w:hAnsiTheme="minorHAnsi"/>
          <w:sz w:val="24"/>
          <w:szCs w:val="24"/>
        </w:rPr>
      </w:pPr>
    </w:p>
    <w:p w:rsidR="00976897" w:rsidRPr="007C1003" w:rsidRDefault="00976897" w:rsidP="00976897">
      <w:pPr>
        <w:rPr>
          <w:rFonts w:asciiTheme="minorHAnsi" w:hAnsiTheme="minorHAnsi"/>
          <w:sz w:val="24"/>
          <w:szCs w:val="24"/>
        </w:rPr>
      </w:pPr>
    </w:p>
    <w:p w:rsidR="00976897" w:rsidRPr="007C1003" w:rsidRDefault="00976897" w:rsidP="00976897">
      <w:pPr>
        <w:rPr>
          <w:rFonts w:asciiTheme="minorHAnsi" w:hAnsiTheme="minorHAnsi"/>
          <w:sz w:val="24"/>
          <w:szCs w:val="24"/>
        </w:rPr>
      </w:pPr>
    </w:p>
    <w:p w:rsidR="00976897" w:rsidRPr="007C1003" w:rsidRDefault="00976897" w:rsidP="00976897">
      <w:pPr>
        <w:rPr>
          <w:rFonts w:asciiTheme="minorHAnsi" w:hAnsiTheme="minorHAnsi"/>
          <w:sz w:val="24"/>
          <w:szCs w:val="24"/>
        </w:rPr>
      </w:pPr>
    </w:p>
    <w:p w:rsidR="00976897" w:rsidRPr="007C1003" w:rsidRDefault="00976897" w:rsidP="00976897">
      <w:pPr>
        <w:rPr>
          <w:rFonts w:asciiTheme="minorHAnsi" w:hAnsiTheme="minorHAnsi"/>
          <w:sz w:val="24"/>
          <w:szCs w:val="24"/>
        </w:rPr>
      </w:pPr>
    </w:p>
    <w:p w:rsidR="00976897" w:rsidRDefault="00976897" w:rsidP="00976897">
      <w:pPr>
        <w:rPr>
          <w:b/>
          <w:sz w:val="24"/>
          <w:szCs w:val="24"/>
        </w:rPr>
      </w:pPr>
    </w:p>
    <w:p w:rsidR="00976897" w:rsidRDefault="00976897" w:rsidP="00976897">
      <w:pPr>
        <w:rPr>
          <w:rFonts w:asciiTheme="minorHAnsi" w:eastAsiaTheme="majorEastAsia" w:hAnsiTheme="minorHAnsi" w:cstheme="majorBidi"/>
          <w:b/>
          <w:bCs/>
          <w:color w:val="4F81BD" w:themeColor="accent1"/>
          <w:sz w:val="24"/>
          <w:szCs w:val="24"/>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DF" w:rsidRDefault="005164DF" w:rsidP="00976897">
      <w:pPr>
        <w:spacing w:after="0" w:line="240" w:lineRule="auto"/>
      </w:pPr>
      <w:r>
        <w:separator/>
      </w:r>
    </w:p>
  </w:endnote>
  <w:endnote w:type="continuationSeparator" w:id="0">
    <w:p w:rsidR="005164DF" w:rsidRDefault="005164DF"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B12678">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DF" w:rsidRDefault="005164DF" w:rsidP="00976897">
      <w:pPr>
        <w:spacing w:after="0" w:line="240" w:lineRule="auto"/>
      </w:pPr>
      <w:r>
        <w:separator/>
      </w:r>
    </w:p>
  </w:footnote>
  <w:footnote w:type="continuationSeparator" w:id="0">
    <w:p w:rsidR="005164DF" w:rsidRDefault="005164DF"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Default="00E14BA8" w:rsidP="00AD280C">
    <w:pPr>
      <w:tabs>
        <w:tab w:val="left" w:pos="240"/>
      </w:tabs>
    </w:pPr>
    <w:r>
      <w:rPr>
        <w:noProof/>
        <w:lang w:eastAsia="en-CA"/>
      </w:rPr>
      <w:drawing>
        <wp:anchor distT="0" distB="0" distL="114300" distR="114300" simplePos="0" relativeHeight="251659264" behindDoc="1" locked="0" layoutInCell="1" allowOverlap="1" wp14:anchorId="6172DBBB" wp14:editId="0E648840">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3734"/>
    <w:rsid w:val="00006433"/>
    <w:rsid w:val="00007896"/>
    <w:rsid w:val="000150CE"/>
    <w:rsid w:val="000162FF"/>
    <w:rsid w:val="00017FCB"/>
    <w:rsid w:val="00023F29"/>
    <w:rsid w:val="00023FC0"/>
    <w:rsid w:val="00027D7E"/>
    <w:rsid w:val="0003055C"/>
    <w:rsid w:val="000314C7"/>
    <w:rsid w:val="00031E56"/>
    <w:rsid w:val="00036FA6"/>
    <w:rsid w:val="000376CC"/>
    <w:rsid w:val="00041E1E"/>
    <w:rsid w:val="00044F81"/>
    <w:rsid w:val="000463D8"/>
    <w:rsid w:val="00060B54"/>
    <w:rsid w:val="0006384B"/>
    <w:rsid w:val="00076D5D"/>
    <w:rsid w:val="0007703C"/>
    <w:rsid w:val="00077926"/>
    <w:rsid w:val="00081402"/>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E502D"/>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560"/>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3418"/>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05A"/>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46EB1"/>
    <w:rsid w:val="00454BE4"/>
    <w:rsid w:val="00455D66"/>
    <w:rsid w:val="00474302"/>
    <w:rsid w:val="00474EE9"/>
    <w:rsid w:val="00476B07"/>
    <w:rsid w:val="004800BD"/>
    <w:rsid w:val="004811C8"/>
    <w:rsid w:val="00483280"/>
    <w:rsid w:val="0048554F"/>
    <w:rsid w:val="00487859"/>
    <w:rsid w:val="00490F8F"/>
    <w:rsid w:val="00491296"/>
    <w:rsid w:val="004925E1"/>
    <w:rsid w:val="00493452"/>
    <w:rsid w:val="00495649"/>
    <w:rsid w:val="004A0711"/>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4DF"/>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E726D"/>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25B32"/>
    <w:rsid w:val="00937640"/>
    <w:rsid w:val="00941810"/>
    <w:rsid w:val="009441CA"/>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588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1893"/>
    <w:rsid w:val="00AD280C"/>
    <w:rsid w:val="00AD6B35"/>
    <w:rsid w:val="00AE61A7"/>
    <w:rsid w:val="00AF5D3D"/>
    <w:rsid w:val="00AF7D34"/>
    <w:rsid w:val="00B0159F"/>
    <w:rsid w:val="00B067F6"/>
    <w:rsid w:val="00B077CB"/>
    <w:rsid w:val="00B12678"/>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4FB8"/>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C6EBD"/>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263DA"/>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ur.gov.on.ca/english/gallery/es/v_knowyourrights.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bour.gov.on.ca/english/gallery/es/v_knowyourrights.php" TargetMode="External"/><Relationship Id="rId4" Type="http://schemas.openxmlformats.org/officeDocument/2006/relationships/settings" Target="settings.xml"/><Relationship Id="rId9" Type="http://schemas.openxmlformats.org/officeDocument/2006/relationships/hyperlink" Target="http://www.labour.gov.on.ca/english/gallery/es/v_knowyourrights.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2015-04-07T17:41:00Z</cp:lastPrinted>
  <dcterms:created xsi:type="dcterms:W3CDTF">2015-04-06T01:40:00Z</dcterms:created>
  <dcterms:modified xsi:type="dcterms:W3CDTF">2015-04-07T17:41:00Z</dcterms:modified>
</cp:coreProperties>
</file>