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F749FD">
      <w:pPr>
        <w:ind w:firstLine="1560"/>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96213F">
        <w:rPr>
          <w:sz w:val="24"/>
          <w:szCs w:val="24"/>
          <w:lang w:val="fr-CA"/>
        </w:rPr>
        <w:t xml:space="preserve">L’analyse d’une situation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3F3A94"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3F3A94" w:rsidTr="00E066AE">
        <w:tc>
          <w:tcPr>
            <w:tcW w:w="10915" w:type="dxa"/>
            <w:gridSpan w:val="2"/>
            <w:shd w:val="clear" w:color="auto" w:fill="auto"/>
          </w:tcPr>
          <w:p w:rsidR="00E066AE" w:rsidRPr="003D79F7" w:rsidRDefault="006D0D70" w:rsidP="00D85F6A">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D85F6A">
              <w:rPr>
                <w:rFonts w:ascii="Wingdings" w:hAnsi="Wingdings"/>
                <w:b/>
                <w:sz w:val="24"/>
                <w:szCs w:val="24"/>
                <w:lang w:val="fr-CA"/>
              </w:rPr>
              <w:t></w:t>
            </w:r>
            <w:r w:rsidR="00D85F6A">
              <w:rPr>
                <w:lang w:val="fr-CA"/>
              </w:rPr>
              <w:t xml:space="preserve"> </w:t>
            </w:r>
            <w:r w:rsidR="00E066AE" w:rsidRPr="00E23489">
              <w:rPr>
                <w:lang w:val="fr-CA"/>
              </w:rPr>
              <w:t xml:space="preserve"> Formation en apprentissage</w:t>
            </w:r>
            <w:r w:rsidR="00D85F6A">
              <w:rPr>
                <w:rFonts w:ascii="Wingdings" w:hAnsi="Wingdings"/>
                <w:b/>
                <w:sz w:val="24"/>
                <w:szCs w:val="24"/>
                <w:lang w:val="fr-CA"/>
              </w:rPr>
              <w:t></w:t>
            </w:r>
            <w:r w:rsidR="00D85F6A">
              <w:rPr>
                <w:lang w:val="fr-CA"/>
              </w:rPr>
              <w:t xml:space="preserve">  </w:t>
            </w:r>
            <w:r w:rsidR="00E066AE" w:rsidRPr="00E23489">
              <w:rPr>
                <w:lang w:val="fr-CA"/>
              </w:rPr>
              <w:t>Études secondaires</w:t>
            </w:r>
            <w:r w:rsidR="00B61362" w:rsidRPr="00E23489">
              <w:rPr>
                <w:rFonts w:ascii="Wingdings" w:hAnsi="Wingdings"/>
                <w:b/>
                <w:sz w:val="24"/>
                <w:szCs w:val="24"/>
                <w:lang w:val="fr-CA"/>
              </w:rPr>
              <w:t></w:t>
            </w:r>
            <w:r w:rsidR="00E066AE" w:rsidRPr="00E23489">
              <w:rPr>
                <w:lang w:val="fr-CA"/>
              </w:rPr>
              <w:t xml:space="preserve">   Études postsecondaires</w:t>
            </w:r>
            <w:r w:rsidR="00D85F6A">
              <w:rPr>
                <w:rFonts w:ascii="Wingdings" w:hAnsi="Wingdings"/>
                <w:b/>
                <w:sz w:val="24"/>
                <w:szCs w:val="24"/>
                <w:lang w:val="fr-CA"/>
              </w:rPr>
              <w:t></w:t>
            </w:r>
            <w:r w:rsidR="00D85F6A">
              <w:rPr>
                <w:lang w:val="fr-CA"/>
              </w:rPr>
              <w:t xml:space="preserve"> </w:t>
            </w:r>
            <w:r w:rsidRPr="00E23489">
              <w:rPr>
                <w:lang w:val="fr-CA"/>
              </w:rPr>
              <w:t xml:space="preserve">  Autonomie</w:t>
            </w:r>
            <w:r w:rsidR="006B32A1">
              <w:rPr>
                <w:lang w:val="fr-CA"/>
              </w:rPr>
              <w:t xml:space="preserve"> </w:t>
            </w:r>
            <w:r w:rsidR="00D85F6A">
              <w:rPr>
                <w:rFonts w:ascii="Wingdings" w:hAnsi="Wingdings"/>
                <w:b/>
                <w:sz w:val="24"/>
                <w:szCs w:val="24"/>
                <w:lang w:val="fr-CA"/>
              </w:rPr>
              <w:t></w:t>
            </w:r>
          </w:p>
        </w:tc>
      </w:tr>
      <w:tr w:rsidR="00E066AE" w:rsidRPr="003F3A94"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E066AE" w:rsidRDefault="0066502A" w:rsidP="00976583">
            <w:pPr>
              <w:pStyle w:val="Paragraphedeliste"/>
              <w:spacing w:after="0" w:line="240" w:lineRule="auto"/>
              <w:ind w:left="0"/>
              <w:contextualSpacing w:val="0"/>
              <w:rPr>
                <w:sz w:val="24"/>
                <w:szCs w:val="24"/>
                <w:lang w:val="fr-CA"/>
              </w:rPr>
            </w:pPr>
            <w:r w:rsidRPr="0066502A">
              <w:rPr>
                <w:sz w:val="24"/>
                <w:szCs w:val="24"/>
                <w:lang w:val="fr-CA"/>
              </w:rPr>
              <w:t>Les personnes apprenantes doivent</w:t>
            </w:r>
            <w:r w:rsidR="00D85F6A">
              <w:rPr>
                <w:sz w:val="24"/>
                <w:szCs w:val="24"/>
                <w:lang w:val="fr-CA"/>
              </w:rPr>
              <w:t xml:space="preserve"> </w:t>
            </w:r>
            <w:r w:rsidR="0096213F">
              <w:rPr>
                <w:rFonts w:cs="Arial"/>
                <w:sz w:val="24"/>
                <w:szCs w:val="24"/>
                <w:lang w:val="fr-CA"/>
              </w:rPr>
              <w:t>a</w:t>
            </w:r>
            <w:r w:rsidR="0096213F" w:rsidRPr="0096213F">
              <w:rPr>
                <w:rFonts w:cs="Arial"/>
                <w:sz w:val="24"/>
                <w:szCs w:val="24"/>
                <w:lang w:val="fr-CA"/>
              </w:rPr>
              <w:t>nalyser des situations pour faire la différence entre l’esprit d’analyse et la pensée critique.</w:t>
            </w:r>
          </w:p>
          <w:p w:rsidR="003D79F7" w:rsidRPr="00E23489" w:rsidRDefault="003D79F7" w:rsidP="006B32A1">
            <w:pPr>
              <w:spacing w:after="0"/>
              <w:rPr>
                <w:sz w:val="24"/>
                <w:szCs w:val="24"/>
                <w:lang w:val="fr-CA"/>
              </w:rPr>
            </w:pPr>
          </w:p>
        </w:tc>
      </w:tr>
      <w:tr w:rsidR="00E066AE" w:rsidRPr="003F3A94" w:rsidTr="001242EC">
        <w:tc>
          <w:tcPr>
            <w:tcW w:w="4820" w:type="dxa"/>
            <w:shd w:val="clear" w:color="auto" w:fill="auto"/>
          </w:tcPr>
          <w:p w:rsidR="003E190A" w:rsidRPr="00B61362" w:rsidRDefault="00E066AE" w:rsidP="00E066AE">
            <w:pPr>
              <w:spacing w:after="0"/>
              <w:rPr>
                <w:b/>
                <w:sz w:val="24"/>
                <w:szCs w:val="24"/>
                <w:lang w:val="fr-CA"/>
              </w:rPr>
            </w:pPr>
            <w:r w:rsidRPr="00E23489">
              <w:rPr>
                <w:b/>
                <w:sz w:val="24"/>
                <w:szCs w:val="24"/>
                <w:lang w:val="fr-CA"/>
              </w:rPr>
              <w:t>Grande</w:t>
            </w:r>
            <w:r w:rsidR="00437B0D">
              <w:rPr>
                <w:b/>
                <w:sz w:val="24"/>
                <w:szCs w:val="24"/>
                <w:lang w:val="fr-CA"/>
              </w:rPr>
              <w:t>s</w:t>
            </w:r>
            <w:r w:rsidRPr="00E23489">
              <w:rPr>
                <w:b/>
                <w:sz w:val="24"/>
                <w:szCs w:val="24"/>
                <w:lang w:val="fr-CA"/>
              </w:rPr>
              <w:t xml:space="preserve"> compétence</w:t>
            </w:r>
            <w:r w:rsidR="00437B0D">
              <w:rPr>
                <w:b/>
                <w:sz w:val="24"/>
                <w:szCs w:val="24"/>
                <w:lang w:val="fr-CA"/>
              </w:rPr>
              <w:t>s</w:t>
            </w:r>
            <w:r w:rsidRPr="00E23489">
              <w:rPr>
                <w:b/>
                <w:sz w:val="24"/>
                <w:szCs w:val="24"/>
                <w:lang w:val="fr-CA"/>
              </w:rPr>
              <w:t> :</w:t>
            </w:r>
          </w:p>
          <w:p w:rsidR="0096213F" w:rsidRDefault="0096213F" w:rsidP="00E066AE">
            <w:pPr>
              <w:spacing w:after="0"/>
              <w:rPr>
                <w:sz w:val="24"/>
                <w:szCs w:val="24"/>
                <w:lang w:val="fr-CA"/>
              </w:rPr>
            </w:pPr>
            <w:r>
              <w:rPr>
                <w:sz w:val="24"/>
                <w:szCs w:val="24"/>
                <w:lang w:val="fr-CA"/>
              </w:rPr>
              <w:t>F : S’engager avec les autres</w:t>
            </w:r>
          </w:p>
          <w:p w:rsidR="006B60B9" w:rsidRDefault="002E637D" w:rsidP="00E066AE">
            <w:pPr>
              <w:spacing w:after="0"/>
              <w:rPr>
                <w:sz w:val="24"/>
                <w:szCs w:val="24"/>
                <w:lang w:val="fr-CA"/>
              </w:rPr>
            </w:pPr>
            <w:r>
              <w:rPr>
                <w:sz w:val="24"/>
                <w:szCs w:val="24"/>
                <w:lang w:val="fr-CA"/>
              </w:rPr>
              <w:t>B : Communiquer des idées et de l’information</w:t>
            </w:r>
          </w:p>
          <w:p w:rsidR="006B60B9" w:rsidRPr="00E23489" w:rsidRDefault="006B60B9" w:rsidP="00EA1077">
            <w:pPr>
              <w:spacing w:after="0"/>
              <w:rPr>
                <w:b/>
                <w:sz w:val="24"/>
                <w:szCs w:val="24"/>
                <w:lang w:val="fr-CA"/>
              </w:rPr>
            </w:pPr>
          </w:p>
        </w:tc>
        <w:tc>
          <w:tcPr>
            <w:tcW w:w="6095" w:type="dxa"/>
            <w:shd w:val="clear" w:color="auto" w:fill="auto"/>
          </w:tcPr>
          <w:p w:rsidR="00E066AE" w:rsidRPr="00E23489" w:rsidRDefault="00E066AE" w:rsidP="00E066AE">
            <w:pPr>
              <w:spacing w:after="0"/>
              <w:rPr>
                <w:b/>
                <w:sz w:val="24"/>
                <w:szCs w:val="24"/>
                <w:lang w:val="fr-CA"/>
              </w:rPr>
            </w:pPr>
            <w:r w:rsidRPr="00E23489">
              <w:rPr>
                <w:b/>
                <w:sz w:val="24"/>
                <w:szCs w:val="24"/>
                <w:lang w:val="fr-CA"/>
              </w:rPr>
              <w:t>Groupe(s) de tâches :</w:t>
            </w:r>
          </w:p>
          <w:p w:rsidR="0096213F" w:rsidRDefault="0096213F" w:rsidP="00E066AE">
            <w:pPr>
              <w:spacing w:after="0"/>
              <w:rPr>
                <w:sz w:val="24"/>
                <w:szCs w:val="24"/>
                <w:lang w:val="fr-CA"/>
              </w:rPr>
            </w:pPr>
          </w:p>
          <w:p w:rsidR="008D19D1" w:rsidRDefault="002E637D" w:rsidP="00E066AE">
            <w:pPr>
              <w:spacing w:after="0"/>
              <w:rPr>
                <w:sz w:val="24"/>
                <w:szCs w:val="24"/>
                <w:lang w:val="fr-CA"/>
              </w:rPr>
            </w:pPr>
            <w:r>
              <w:rPr>
                <w:sz w:val="24"/>
                <w:szCs w:val="24"/>
                <w:lang w:val="fr-CA"/>
              </w:rPr>
              <w:t>B1 : Interagir avec les autres</w:t>
            </w:r>
          </w:p>
          <w:p w:rsidR="006B60B9" w:rsidRPr="006B32A1" w:rsidRDefault="006B60B9" w:rsidP="00E066AE">
            <w:pPr>
              <w:spacing w:after="0"/>
              <w:rPr>
                <w:sz w:val="24"/>
                <w:szCs w:val="24"/>
                <w:lang w:val="fr-CA"/>
              </w:rPr>
            </w:pPr>
          </w:p>
        </w:tc>
      </w:tr>
      <w:tr w:rsidR="00E066AE" w:rsidRPr="003F3A94"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96213F" w:rsidRDefault="0096213F" w:rsidP="006B32A1">
            <w:pPr>
              <w:spacing w:after="0"/>
              <w:ind w:left="601" w:hanging="601"/>
              <w:rPr>
                <w:sz w:val="24"/>
                <w:szCs w:val="24"/>
                <w:lang w:val="fr-CA"/>
              </w:rPr>
            </w:pPr>
            <w:r>
              <w:rPr>
                <w:sz w:val="24"/>
                <w:szCs w:val="24"/>
                <w:lang w:val="fr-CA"/>
              </w:rPr>
              <w:t>F : Aucune évaluation de complexité n’est attribuée aux tâches de ce groupe.</w:t>
            </w:r>
          </w:p>
          <w:p w:rsidR="008D19D1" w:rsidRDefault="003D79F7" w:rsidP="006B32A1">
            <w:pPr>
              <w:spacing w:after="0"/>
              <w:ind w:left="601" w:hanging="601"/>
              <w:rPr>
                <w:sz w:val="24"/>
                <w:szCs w:val="24"/>
                <w:lang w:val="fr-CA"/>
              </w:rPr>
            </w:pPr>
            <w:r>
              <w:rPr>
                <w:sz w:val="24"/>
                <w:szCs w:val="24"/>
                <w:lang w:val="fr-CA"/>
              </w:rPr>
              <w:t xml:space="preserve">B1.2 : Amorcer et entretenir des interactions avec une autre personne ou plus pour expliquer ou échanger de l’information et des opinions ou en discuter. </w:t>
            </w:r>
          </w:p>
          <w:p w:rsidR="00E066AE" w:rsidRPr="00E23489" w:rsidRDefault="00E066AE" w:rsidP="00EA1077">
            <w:pPr>
              <w:spacing w:after="0"/>
              <w:ind w:left="601" w:hanging="601"/>
              <w:rPr>
                <w:b/>
                <w:sz w:val="24"/>
                <w:szCs w:val="24"/>
                <w:lang w:val="fr-CA"/>
              </w:rPr>
            </w:pPr>
          </w:p>
        </w:tc>
      </w:tr>
      <w:tr w:rsidR="00E066AE" w:rsidRPr="003F3A94" w:rsidTr="00E066AE">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3D79F7" w:rsidTr="00E066AE">
        <w:tc>
          <w:tcPr>
            <w:tcW w:w="10915" w:type="dxa"/>
            <w:gridSpan w:val="2"/>
            <w:shd w:val="clear" w:color="auto" w:fill="auto"/>
          </w:tcPr>
          <w:p w:rsidR="00207634" w:rsidRPr="00EA1077" w:rsidRDefault="00E066AE" w:rsidP="00EA1077">
            <w:pPr>
              <w:spacing w:after="0"/>
              <w:rPr>
                <w:b/>
                <w:sz w:val="24"/>
                <w:szCs w:val="24"/>
                <w:lang w:val="fr-CA"/>
              </w:rPr>
            </w:pPr>
            <w:r w:rsidRPr="00E23489">
              <w:rPr>
                <w:b/>
                <w:sz w:val="24"/>
                <w:szCs w:val="24"/>
                <w:lang w:val="fr-CA"/>
              </w:rPr>
              <w:t>Matériel requis :</w:t>
            </w:r>
          </w:p>
          <w:p w:rsidR="0096213F" w:rsidRPr="0096213F" w:rsidRDefault="0096213F" w:rsidP="0096213F">
            <w:pPr>
              <w:pStyle w:val="Paragraphedeliste"/>
              <w:numPr>
                <w:ilvl w:val="0"/>
                <w:numId w:val="3"/>
              </w:numPr>
              <w:spacing w:after="0"/>
              <w:rPr>
                <w:sz w:val="24"/>
                <w:szCs w:val="24"/>
                <w:lang w:val="fr-CA"/>
              </w:rPr>
            </w:pPr>
            <w:r w:rsidRPr="0096213F">
              <w:rPr>
                <w:sz w:val="24"/>
                <w:szCs w:val="24"/>
                <w:lang w:val="fr-CA"/>
              </w:rPr>
              <w:t xml:space="preserve">Cahier de travail personnel </w:t>
            </w:r>
          </w:p>
          <w:p w:rsidR="0096213F" w:rsidRPr="00E23489" w:rsidRDefault="0096213F" w:rsidP="0096213F">
            <w:pPr>
              <w:pStyle w:val="Paragraphedeliste"/>
              <w:spacing w:after="0"/>
              <w:rPr>
                <w:b/>
                <w:sz w:val="24"/>
                <w:szCs w:val="24"/>
                <w:lang w:val="fr-CA"/>
              </w:rPr>
            </w:pPr>
          </w:p>
        </w:tc>
      </w:tr>
    </w:tbl>
    <w:p w:rsidR="00E066AE" w:rsidRPr="00C81973" w:rsidRDefault="00242B7B" w:rsidP="00C81973">
      <w:pPr>
        <w:spacing w:after="0" w:line="240" w:lineRule="auto"/>
        <w:ind w:right="272"/>
        <w:rPr>
          <w:rFonts w:asciiTheme="minorHAnsi" w:hAnsiTheme="minorHAnsi"/>
          <w:lang w:val="fr-CA"/>
        </w:rPr>
      </w:pPr>
      <w:r w:rsidRPr="00C81973">
        <w:rPr>
          <w:rFonts w:asciiTheme="minorHAnsi" w:hAnsiTheme="minorHAnsi"/>
          <w:lang w:val="fr-CA"/>
        </w:rPr>
        <w:t>Cette</w:t>
      </w:r>
      <w:r w:rsidR="007D1D22" w:rsidRPr="00C81973">
        <w:rPr>
          <w:rFonts w:asciiTheme="minorHAnsi" w:hAnsiTheme="minorHAnsi"/>
          <w:lang w:val="fr-CA"/>
        </w:rPr>
        <w:t xml:space="preserve"> </w:t>
      </w:r>
      <w:r w:rsidRPr="00C81973">
        <w:rPr>
          <w:rFonts w:asciiTheme="minorHAnsi" w:hAnsiTheme="minorHAnsi"/>
          <w:lang w:val="fr-CA"/>
        </w:rPr>
        <w:t xml:space="preserve">tâche est tirée du module </w:t>
      </w:r>
      <w:r w:rsidR="00CD5A06" w:rsidRPr="00C81973">
        <w:rPr>
          <w:rFonts w:asciiTheme="minorHAnsi" w:hAnsiTheme="minorHAnsi"/>
          <w:i/>
          <w:lang w:val="fr-CA"/>
        </w:rPr>
        <w:t>Esprit d’analyse</w:t>
      </w:r>
      <w:r w:rsidRPr="00C81973">
        <w:rPr>
          <w:rFonts w:asciiTheme="minorHAnsi" w:hAnsiTheme="minorHAnsi"/>
          <w:lang w:val="fr-CA"/>
        </w:rPr>
        <w:t xml:space="preserve"> qui accompagne le </w:t>
      </w:r>
      <w:r w:rsidRPr="00C81973">
        <w:rPr>
          <w:rFonts w:asciiTheme="minorHAnsi" w:hAnsiTheme="minorHAnsi"/>
          <w:i/>
          <w:lang w:val="fr-CA"/>
        </w:rPr>
        <w:t>Guide sur les compétences génériques</w:t>
      </w:r>
      <w:r w:rsidR="003E7994" w:rsidRPr="00C81973">
        <w:rPr>
          <w:rFonts w:asciiTheme="minorHAnsi" w:hAnsiTheme="minorHAnsi"/>
          <w:lang w:val="fr-CA"/>
        </w:rPr>
        <w:t xml:space="preserve">. </w:t>
      </w:r>
      <w:r w:rsidRPr="00C81973">
        <w:rPr>
          <w:rFonts w:asciiTheme="minorHAnsi" w:hAnsiTheme="minorHAnsi"/>
          <w:lang w:val="fr-CA"/>
        </w:rPr>
        <w:t>Pour plus de renseignem</w:t>
      </w:r>
      <w:bookmarkStart w:id="0" w:name="_GoBack"/>
      <w:bookmarkEnd w:id="0"/>
      <w:r w:rsidRPr="00C81973">
        <w:rPr>
          <w:rFonts w:asciiTheme="minorHAnsi" w:hAnsiTheme="minorHAnsi"/>
          <w:lang w:val="fr-CA"/>
        </w:rPr>
        <w:t xml:space="preserve">ents sur le </w:t>
      </w:r>
      <w:r w:rsidRPr="00C81973">
        <w:rPr>
          <w:rFonts w:asciiTheme="minorHAnsi" w:hAnsiTheme="minorHAnsi"/>
          <w:i/>
          <w:lang w:val="fr-CA"/>
        </w:rPr>
        <w:t>Guide sur les compétences génériques</w:t>
      </w:r>
      <w:r w:rsidRPr="00C81973">
        <w:rPr>
          <w:rFonts w:asciiTheme="minorHAnsi" w:hAnsiTheme="minorHAnsi"/>
          <w:lang w:val="fr-CA"/>
        </w:rPr>
        <w:t>, rendez-vous au site Web</w:t>
      </w:r>
      <w:r w:rsidR="007D1D22" w:rsidRPr="00C81973">
        <w:rPr>
          <w:rFonts w:asciiTheme="minorHAnsi" w:hAnsiTheme="minorHAnsi"/>
          <w:lang w:val="fr-CA"/>
        </w:rPr>
        <w:t> :</w:t>
      </w:r>
      <w:r w:rsidR="00106490" w:rsidRPr="00C81973">
        <w:rPr>
          <w:lang w:val="fr-CA"/>
        </w:rPr>
        <w:t xml:space="preserve"> </w:t>
      </w:r>
      <w:hyperlink r:id="rId9" w:history="1">
        <w:r w:rsidR="00106490" w:rsidRPr="00C81973">
          <w:rPr>
            <w:rStyle w:val="Lienhypertexte"/>
            <w:rFonts w:asciiTheme="minorHAnsi" w:hAnsiTheme="minorHAnsi"/>
            <w:lang w:val="fr-CA"/>
          </w:rPr>
          <w:t>http://centrefora.on.c</w:t>
        </w:r>
        <w:r w:rsidR="00106490" w:rsidRPr="00C81973">
          <w:rPr>
            <w:rStyle w:val="Lienhypertexte"/>
            <w:rFonts w:asciiTheme="minorHAnsi" w:hAnsiTheme="minorHAnsi"/>
            <w:lang w:val="fr-CA"/>
          </w:rPr>
          <w:t>a</w:t>
        </w:r>
        <w:r w:rsidR="00106490" w:rsidRPr="00C81973">
          <w:rPr>
            <w:rStyle w:val="Lienhypertexte"/>
            <w:rFonts w:asciiTheme="minorHAnsi" w:hAnsiTheme="minorHAnsi"/>
            <w:lang w:val="fr-CA"/>
          </w:rPr>
          <w:t>/competences/accueil</w:t>
        </w:r>
      </w:hyperlink>
      <w:r w:rsidR="00106490" w:rsidRPr="00C81973">
        <w:rPr>
          <w:rFonts w:asciiTheme="minorHAnsi" w:hAnsiTheme="minorHAnsi"/>
          <w:lang w:val="fr-CA"/>
        </w:rPr>
        <w:t>.</w:t>
      </w:r>
      <w:r w:rsidRPr="00C81973">
        <w:rPr>
          <w:rFonts w:asciiTheme="minorHAnsi" w:hAnsiTheme="minorHAnsi"/>
          <w:lang w:val="fr-CA"/>
        </w:rPr>
        <w:t xml:space="preserve">   </w:t>
      </w:r>
      <w:r w:rsidR="00E066AE" w:rsidRPr="00C81973">
        <w:rPr>
          <w:rFonts w:asciiTheme="minorHAnsi" w:hAnsiTheme="minorHAnsi"/>
          <w:lang w:val="fr-CA"/>
        </w:rPr>
        <w:br w:type="page"/>
      </w:r>
    </w:p>
    <w:p w:rsidR="00412074" w:rsidRPr="00DC4417" w:rsidRDefault="001242EC" w:rsidP="00412074">
      <w:pPr>
        <w:pStyle w:val="Paragraphedeliste"/>
        <w:ind w:left="851" w:hanging="851"/>
        <w:contextualSpacing w:val="0"/>
        <w:rPr>
          <w:sz w:val="24"/>
          <w:szCs w:val="24"/>
          <w:lang w:val="fr-CA"/>
        </w:rPr>
      </w:pPr>
      <w:r w:rsidRPr="00DC4417">
        <w:rPr>
          <w:b/>
          <w:sz w:val="24"/>
          <w:szCs w:val="24"/>
          <w:lang w:val="fr-CA"/>
        </w:rPr>
        <w:lastRenderedPageBreak/>
        <w:t xml:space="preserve">Titre de la tâche : </w:t>
      </w:r>
      <w:r w:rsidR="0096213F">
        <w:rPr>
          <w:sz w:val="24"/>
          <w:szCs w:val="24"/>
          <w:lang w:val="fr-CA"/>
        </w:rPr>
        <w:t>L’analyse d’une situation</w:t>
      </w:r>
    </w:p>
    <w:p w:rsidR="00412074" w:rsidRPr="00DC4417" w:rsidRDefault="00412074" w:rsidP="009C7E75">
      <w:pPr>
        <w:pStyle w:val="Paragraphedeliste"/>
        <w:spacing w:after="0" w:line="240" w:lineRule="auto"/>
        <w:ind w:left="851" w:hanging="851"/>
        <w:contextualSpacing w:val="0"/>
        <w:rPr>
          <w:sz w:val="24"/>
          <w:szCs w:val="24"/>
          <w:lang w:val="fr-CA"/>
        </w:rPr>
      </w:pPr>
    </w:p>
    <w:p w:rsidR="00207634" w:rsidRDefault="00BF3550" w:rsidP="004D3825">
      <w:pPr>
        <w:pStyle w:val="Paragraphedeliste"/>
        <w:spacing w:after="0" w:line="240" w:lineRule="auto"/>
        <w:ind w:left="993" w:hanging="993"/>
        <w:contextualSpacing w:val="0"/>
        <w:rPr>
          <w:rFonts w:cs="Arial"/>
          <w:sz w:val="24"/>
          <w:szCs w:val="24"/>
          <w:lang w:val="fr-CA"/>
        </w:rPr>
      </w:pPr>
      <w:r w:rsidRPr="00DC4417">
        <w:rPr>
          <w:b/>
          <w:sz w:val="24"/>
          <w:szCs w:val="24"/>
          <w:lang w:val="fr-CA"/>
        </w:rPr>
        <w:t>Tâche </w:t>
      </w:r>
      <w:r w:rsidR="004D3825">
        <w:rPr>
          <w:b/>
          <w:sz w:val="24"/>
          <w:szCs w:val="24"/>
          <w:lang w:val="fr-CA"/>
        </w:rPr>
        <w:t xml:space="preserve">1 </w:t>
      </w:r>
      <w:r w:rsidRPr="00DC4417">
        <w:rPr>
          <w:b/>
          <w:sz w:val="24"/>
          <w:szCs w:val="24"/>
          <w:lang w:val="fr-CA"/>
        </w:rPr>
        <w:t>:</w:t>
      </w:r>
      <w:r w:rsidRPr="00DC4417">
        <w:rPr>
          <w:sz w:val="24"/>
          <w:szCs w:val="24"/>
          <w:lang w:val="fr-CA"/>
        </w:rPr>
        <w:t xml:space="preserve"> </w:t>
      </w:r>
      <w:r w:rsidR="004D3825">
        <w:rPr>
          <w:sz w:val="24"/>
          <w:szCs w:val="24"/>
          <w:lang w:val="fr-CA"/>
        </w:rPr>
        <w:tab/>
      </w:r>
      <w:r w:rsidR="0096213F" w:rsidRPr="0096213F">
        <w:rPr>
          <w:rFonts w:cs="Arial"/>
          <w:sz w:val="24"/>
          <w:szCs w:val="24"/>
          <w:lang w:val="fr-CA"/>
        </w:rPr>
        <w:t>Analyser des situations pour faire la différence entre l’esprit d’analyse et la pensée critique.</w:t>
      </w:r>
    </w:p>
    <w:p w:rsidR="009D2B8C" w:rsidRDefault="009D2B8C" w:rsidP="004D3825">
      <w:pPr>
        <w:pStyle w:val="Paragraphedeliste"/>
        <w:spacing w:after="0" w:line="240" w:lineRule="auto"/>
        <w:ind w:left="993" w:hanging="993"/>
        <w:contextualSpacing w:val="0"/>
        <w:rPr>
          <w:rFonts w:cs="Arial"/>
          <w:sz w:val="24"/>
          <w:szCs w:val="24"/>
          <w:lang w:val="fr-CA"/>
        </w:rPr>
      </w:pPr>
    </w:p>
    <w:p w:rsidR="00EA1077" w:rsidRPr="00EA1077" w:rsidRDefault="00EA1077" w:rsidP="00EA1077">
      <w:pPr>
        <w:pStyle w:val="Paragraphedeliste"/>
        <w:spacing w:after="0" w:line="240" w:lineRule="auto"/>
        <w:ind w:left="709" w:hanging="709"/>
        <w:contextualSpacing w:val="0"/>
        <w:rPr>
          <w:lang w:val="fr-CA"/>
        </w:rPr>
      </w:pPr>
    </w:p>
    <w:p w:rsidR="00F37992" w:rsidRPr="00DC4417" w:rsidRDefault="00D05379" w:rsidP="00F37992">
      <w:pPr>
        <w:pStyle w:val="Pa0"/>
        <w:rPr>
          <w:rFonts w:ascii="Calibri" w:hAnsi="Calibri"/>
          <w:b/>
          <w:bCs/>
          <w:color w:val="221E1F"/>
        </w:rPr>
      </w:pPr>
      <w:r w:rsidRPr="00DC4417">
        <w:rPr>
          <w:rFonts w:ascii="Calibri" w:hAnsi="Calibri"/>
          <w:b/>
          <w:bCs/>
          <w:color w:val="221E1F"/>
        </w:rPr>
        <w:t xml:space="preserve">Consignes pour la formatrice : </w:t>
      </w:r>
    </w:p>
    <w:p w:rsidR="006B60B9" w:rsidRPr="00DC4417" w:rsidRDefault="006B60B9" w:rsidP="006B60B9">
      <w:pPr>
        <w:pStyle w:val="Default"/>
        <w:rPr>
          <w:rFonts w:ascii="Calibri" w:hAnsi="Calibri"/>
        </w:rPr>
      </w:pPr>
    </w:p>
    <w:p w:rsidR="00DC4417" w:rsidRPr="00DC4417" w:rsidRDefault="00BA3729" w:rsidP="00BA3729">
      <w:pPr>
        <w:spacing w:line="240" w:lineRule="auto"/>
        <w:outlineLvl w:val="0"/>
        <w:rPr>
          <w:rFonts w:cs="Arial"/>
          <w:i/>
          <w:sz w:val="24"/>
          <w:szCs w:val="24"/>
          <w:lang w:val="fr-CA"/>
        </w:rPr>
      </w:pPr>
      <w:r w:rsidRPr="00DC4417">
        <w:rPr>
          <w:rFonts w:cs="Arial"/>
          <w:b/>
          <w:sz w:val="24"/>
          <w:szCs w:val="24"/>
          <w:lang w:val="fr-CA"/>
        </w:rPr>
        <w:t>Note :</w:t>
      </w:r>
      <w:r w:rsidRPr="00DC4417">
        <w:rPr>
          <w:rFonts w:cs="Arial"/>
          <w:sz w:val="24"/>
          <w:szCs w:val="24"/>
          <w:lang w:val="fr-CA"/>
        </w:rPr>
        <w:t xml:space="preserve"> </w:t>
      </w:r>
      <w:r w:rsidR="0096213F" w:rsidRPr="0096213F">
        <w:rPr>
          <w:rFonts w:cs="Arial"/>
          <w:sz w:val="24"/>
          <w:szCs w:val="24"/>
          <w:lang w:val="fr-CA"/>
        </w:rPr>
        <w:t>Le but de cette activité est de b</w:t>
      </w:r>
      <w:r w:rsidR="0096213F">
        <w:rPr>
          <w:rFonts w:cs="Arial"/>
          <w:sz w:val="24"/>
          <w:szCs w:val="24"/>
          <w:lang w:val="fr-CA"/>
        </w:rPr>
        <w:t>ien comprendre la différence en</w:t>
      </w:r>
      <w:r w:rsidR="0096213F" w:rsidRPr="0096213F">
        <w:rPr>
          <w:rFonts w:cs="Arial"/>
          <w:sz w:val="24"/>
          <w:szCs w:val="24"/>
          <w:lang w:val="fr-CA"/>
        </w:rPr>
        <w:t xml:space="preserve">tre l’esprit d’analyse et la pensée critique, qui sont souvent étroitement liés. Les personnes apprenantes doivent prendre part à l’analyse de situations en utilisant leur pensée critique, leur esprit d’analyse, ou les deux, pour trouver une solution commune. Elles doivent écouter et reconnaître le point de vue de leur coéquipier. L’activité s’inscrit précisément dans les indicateurs du rendement </w:t>
      </w:r>
      <w:r w:rsidR="0096213F" w:rsidRPr="007341BD">
        <w:rPr>
          <w:rFonts w:cs="Arial"/>
          <w:i/>
          <w:sz w:val="24"/>
          <w:szCs w:val="24"/>
          <w:lang w:val="fr-CA"/>
        </w:rPr>
        <w:t>Reconnaît et accepte les points de vue des autres</w:t>
      </w:r>
      <w:r w:rsidR="0096213F" w:rsidRPr="0096213F">
        <w:rPr>
          <w:rFonts w:cs="Arial"/>
          <w:sz w:val="24"/>
          <w:szCs w:val="24"/>
          <w:lang w:val="fr-CA"/>
        </w:rPr>
        <w:t xml:space="preserve"> et </w:t>
      </w:r>
      <w:r w:rsidR="0096213F" w:rsidRPr="007341BD">
        <w:rPr>
          <w:rFonts w:cs="Arial"/>
          <w:i/>
          <w:sz w:val="24"/>
          <w:szCs w:val="24"/>
          <w:lang w:val="fr-CA"/>
        </w:rPr>
        <w:t>Contribue à trouver une solution qui convient à tous</w:t>
      </w:r>
      <w:r w:rsidR="0096213F" w:rsidRPr="0096213F">
        <w:rPr>
          <w:rFonts w:cs="Arial"/>
          <w:sz w:val="24"/>
          <w:szCs w:val="24"/>
          <w:lang w:val="fr-CA"/>
        </w:rPr>
        <w:t xml:space="preserve">, sous la grande compétence </w:t>
      </w:r>
      <w:r w:rsidR="0096213F" w:rsidRPr="007341BD">
        <w:rPr>
          <w:rFonts w:cs="Arial"/>
          <w:i/>
          <w:sz w:val="24"/>
          <w:szCs w:val="24"/>
          <w:lang w:val="fr-CA"/>
        </w:rPr>
        <w:t>S’engager avec les autres</w:t>
      </w:r>
      <w:r w:rsidR="0096213F" w:rsidRPr="0096213F">
        <w:rPr>
          <w:rFonts w:cs="Arial"/>
          <w:sz w:val="24"/>
          <w:szCs w:val="24"/>
          <w:lang w:val="fr-CA"/>
        </w:rPr>
        <w:t>.</w:t>
      </w:r>
    </w:p>
    <w:p w:rsidR="008D19D1" w:rsidRPr="003F3A94" w:rsidRDefault="00B3646C" w:rsidP="003F3A94">
      <w:pPr>
        <w:spacing w:after="0"/>
        <w:ind w:left="709" w:hanging="709"/>
        <w:outlineLvl w:val="0"/>
        <w:rPr>
          <w:rFonts w:cs="Arial"/>
          <w:sz w:val="24"/>
          <w:szCs w:val="24"/>
          <w:lang w:val="fr-CA"/>
        </w:rPr>
      </w:pPr>
      <w:r w:rsidRPr="00DC4417">
        <w:rPr>
          <w:rStyle w:val="A2"/>
          <w:rFonts w:ascii="Arial" w:hAnsi="Arial" w:cs="Arial"/>
          <w:b/>
          <w:bCs/>
          <w:sz w:val="24"/>
          <w:szCs w:val="24"/>
          <w:lang w:val="fr-CA"/>
        </w:rPr>
        <w:t>►</w:t>
      </w:r>
      <w:r w:rsidRPr="00DC4417">
        <w:rPr>
          <w:rStyle w:val="A2"/>
          <w:b/>
          <w:bCs/>
          <w:sz w:val="24"/>
          <w:szCs w:val="24"/>
          <w:lang w:val="fr-CA"/>
        </w:rPr>
        <w:tab/>
      </w:r>
      <w:r w:rsidR="0096213F" w:rsidRPr="003F3A94">
        <w:rPr>
          <w:rFonts w:cs="Arial"/>
          <w:sz w:val="24"/>
          <w:szCs w:val="24"/>
          <w:lang w:val="fr-CA"/>
        </w:rPr>
        <w:t>Souligner que l’esprit d’analyse et la pensée critique dont on parle souvent sont étroitement liés. Ils font appel à des stratégies semblables pour arriver à des conclusions. Comme on le verra dans des exemples, on peut les utiliser dans des situations différentes ou avoir recours à l’un plus que l’autre, selon la situation.</w:t>
      </w:r>
    </w:p>
    <w:p w:rsidR="0096213F" w:rsidRPr="003F3A94" w:rsidRDefault="0096213F" w:rsidP="003F3A94">
      <w:pPr>
        <w:spacing w:after="0"/>
        <w:ind w:left="709" w:hanging="709"/>
        <w:outlineLvl w:val="0"/>
        <w:rPr>
          <w:rFonts w:cs="Arial"/>
          <w:sz w:val="24"/>
          <w:szCs w:val="24"/>
          <w:lang w:val="fr-CA"/>
        </w:rPr>
      </w:pPr>
    </w:p>
    <w:p w:rsidR="0096213F" w:rsidRPr="003F3A94" w:rsidRDefault="00823490" w:rsidP="003F3A94">
      <w:pPr>
        <w:spacing w:after="0"/>
        <w:ind w:left="709" w:hanging="709"/>
        <w:outlineLvl w:val="0"/>
        <w:rPr>
          <w:rFonts w:cs="Arial"/>
          <w:sz w:val="24"/>
          <w:szCs w:val="24"/>
          <w:lang w:val="fr-CA"/>
        </w:rPr>
      </w:pPr>
      <w:r w:rsidRPr="003F3A94">
        <w:rPr>
          <w:rStyle w:val="A2"/>
          <w:rFonts w:ascii="Arial" w:hAnsi="Arial" w:cs="Arial"/>
          <w:b/>
          <w:bCs/>
          <w:sz w:val="24"/>
          <w:szCs w:val="24"/>
          <w:lang w:val="fr-CA"/>
        </w:rPr>
        <w:t>►</w:t>
      </w:r>
      <w:r w:rsidR="00412074" w:rsidRPr="003F3A94">
        <w:rPr>
          <w:rStyle w:val="A2"/>
          <w:b/>
          <w:bCs/>
          <w:sz w:val="24"/>
          <w:szCs w:val="24"/>
          <w:lang w:val="fr-CA"/>
        </w:rPr>
        <w:tab/>
      </w:r>
      <w:r w:rsidR="0096213F" w:rsidRPr="003F3A94">
        <w:rPr>
          <w:rFonts w:cs="Arial"/>
          <w:sz w:val="24"/>
          <w:szCs w:val="24"/>
          <w:lang w:val="fr-CA"/>
        </w:rPr>
        <w:t xml:space="preserve">Présenter les définitions de l’esprit d’analyse et de la pensée critique. </w:t>
      </w:r>
    </w:p>
    <w:p w:rsidR="0096213F" w:rsidRPr="003F3A94" w:rsidRDefault="0096213F" w:rsidP="003F3A94">
      <w:pPr>
        <w:spacing w:after="0"/>
        <w:ind w:left="709" w:hanging="709"/>
        <w:outlineLvl w:val="0"/>
        <w:rPr>
          <w:rFonts w:cs="Arial"/>
          <w:sz w:val="24"/>
          <w:szCs w:val="24"/>
          <w:lang w:val="fr-CA"/>
        </w:rPr>
      </w:pPr>
    </w:p>
    <w:p w:rsidR="0096213F" w:rsidRPr="003F3A94" w:rsidRDefault="0096213F" w:rsidP="003F3A94">
      <w:pPr>
        <w:spacing w:after="0"/>
        <w:ind w:left="709"/>
        <w:outlineLvl w:val="0"/>
        <w:rPr>
          <w:rFonts w:cs="Arial"/>
          <w:sz w:val="24"/>
          <w:szCs w:val="24"/>
          <w:lang w:val="fr-CA"/>
        </w:rPr>
      </w:pPr>
      <w:r w:rsidRPr="003F3A94">
        <w:rPr>
          <w:rFonts w:cs="Arial"/>
          <w:b/>
          <w:sz w:val="24"/>
          <w:szCs w:val="24"/>
          <w:lang w:val="fr-CA"/>
        </w:rPr>
        <w:t>Esprit d’analyse.</w:t>
      </w:r>
      <w:r w:rsidRPr="003F3A94">
        <w:rPr>
          <w:rFonts w:cs="Arial"/>
          <w:sz w:val="24"/>
          <w:szCs w:val="24"/>
          <w:lang w:val="fr-CA"/>
        </w:rPr>
        <w:t xml:space="preserve"> Utilisé pour trouver une solution et parvenir à une décision. Comporte des étapes logiques durant lesquelles on utilise des faits pour trouver une solution. Permet d’évaluer une question beaucoup plus en profondeur.</w:t>
      </w:r>
    </w:p>
    <w:p w:rsidR="0096213F" w:rsidRPr="003F3A94" w:rsidRDefault="0096213F" w:rsidP="003F3A94">
      <w:pPr>
        <w:spacing w:after="0"/>
        <w:ind w:left="709"/>
        <w:outlineLvl w:val="0"/>
        <w:rPr>
          <w:rFonts w:cs="Arial"/>
          <w:sz w:val="24"/>
          <w:szCs w:val="24"/>
          <w:lang w:val="fr-CA"/>
        </w:rPr>
      </w:pPr>
      <w:r w:rsidRPr="003F3A94">
        <w:rPr>
          <w:rFonts w:cs="Arial"/>
          <w:b/>
          <w:sz w:val="24"/>
          <w:szCs w:val="24"/>
          <w:lang w:val="fr-CA"/>
        </w:rPr>
        <w:t>Exemple :</w:t>
      </w:r>
      <w:r w:rsidRPr="003F3A94">
        <w:rPr>
          <w:rFonts w:cs="Arial"/>
          <w:sz w:val="24"/>
          <w:szCs w:val="24"/>
          <w:lang w:val="fr-CA"/>
        </w:rPr>
        <w:t xml:space="preserve"> Ma décision d’acheter une auto faite au Canada plutôt qu’une auto fabriquée ailleurs ou ma solution au problème que pose mon auto</w:t>
      </w:r>
    </w:p>
    <w:p w:rsidR="0096213F" w:rsidRPr="003F3A94" w:rsidRDefault="0096213F" w:rsidP="003F3A94">
      <w:pPr>
        <w:spacing w:after="0"/>
        <w:ind w:left="709"/>
        <w:outlineLvl w:val="0"/>
        <w:rPr>
          <w:rFonts w:cs="Arial"/>
          <w:sz w:val="24"/>
          <w:szCs w:val="24"/>
          <w:lang w:val="fr-CA"/>
        </w:rPr>
      </w:pPr>
    </w:p>
    <w:p w:rsidR="0096213F" w:rsidRPr="003F3A94" w:rsidRDefault="0096213F" w:rsidP="003F3A94">
      <w:pPr>
        <w:spacing w:after="0"/>
        <w:ind w:left="709"/>
        <w:outlineLvl w:val="0"/>
        <w:rPr>
          <w:rFonts w:cs="Arial"/>
          <w:sz w:val="24"/>
          <w:szCs w:val="24"/>
          <w:lang w:val="fr-CA"/>
        </w:rPr>
      </w:pPr>
      <w:r w:rsidRPr="003F3A94">
        <w:rPr>
          <w:rFonts w:cs="Arial"/>
          <w:b/>
          <w:sz w:val="24"/>
          <w:szCs w:val="24"/>
          <w:lang w:val="fr-CA"/>
        </w:rPr>
        <w:t>Pensée critique.</w:t>
      </w:r>
      <w:r w:rsidRPr="003F3A94">
        <w:rPr>
          <w:rFonts w:cs="Arial"/>
          <w:sz w:val="24"/>
          <w:szCs w:val="24"/>
          <w:lang w:val="fr-CA"/>
        </w:rPr>
        <w:t xml:space="preserve"> Utilisée pour porter un jugement et évaluer une chose ou une situation qui n’est pas nécessairement liée à un problème. Permet de comparer des arguments «pour ou contre» pour se faire une opinion.</w:t>
      </w:r>
    </w:p>
    <w:p w:rsidR="00BA3729" w:rsidRPr="003F3A94" w:rsidRDefault="0096213F" w:rsidP="003F3A94">
      <w:pPr>
        <w:spacing w:after="0"/>
        <w:ind w:left="709"/>
        <w:outlineLvl w:val="0"/>
        <w:rPr>
          <w:rFonts w:cs="Arial"/>
          <w:sz w:val="24"/>
          <w:szCs w:val="24"/>
          <w:lang w:val="fr-CA"/>
        </w:rPr>
      </w:pPr>
      <w:r w:rsidRPr="003F3A94">
        <w:rPr>
          <w:rFonts w:cs="Arial"/>
          <w:b/>
          <w:sz w:val="24"/>
          <w:szCs w:val="24"/>
          <w:lang w:val="fr-CA"/>
        </w:rPr>
        <w:t>Exemple :</w:t>
      </w:r>
      <w:r w:rsidRPr="003F3A94">
        <w:rPr>
          <w:rFonts w:cs="Arial"/>
          <w:sz w:val="24"/>
          <w:szCs w:val="24"/>
          <w:lang w:val="fr-CA"/>
        </w:rPr>
        <w:t xml:space="preserve"> Mon opinion sur une vidéo</w:t>
      </w:r>
    </w:p>
    <w:p w:rsidR="0096213F" w:rsidRPr="003F3A94" w:rsidRDefault="0096213F" w:rsidP="003F3A94">
      <w:pPr>
        <w:spacing w:after="0"/>
        <w:ind w:left="709"/>
        <w:outlineLvl w:val="0"/>
        <w:rPr>
          <w:rFonts w:cs="Arial"/>
          <w:sz w:val="24"/>
          <w:szCs w:val="24"/>
          <w:lang w:val="fr-CA"/>
        </w:rPr>
      </w:pPr>
    </w:p>
    <w:p w:rsidR="0096213F" w:rsidRPr="003F3A94" w:rsidRDefault="0096213F" w:rsidP="003F3A94">
      <w:pPr>
        <w:spacing w:after="0"/>
        <w:ind w:left="709"/>
        <w:outlineLvl w:val="0"/>
        <w:rPr>
          <w:rFonts w:cs="Arial"/>
          <w:sz w:val="24"/>
          <w:szCs w:val="24"/>
          <w:lang w:val="fr-CA"/>
        </w:rPr>
      </w:pPr>
      <w:r w:rsidRPr="003F3A94">
        <w:rPr>
          <w:rFonts w:cs="Arial"/>
          <w:sz w:val="24"/>
          <w:szCs w:val="24"/>
          <w:lang w:val="fr-CA"/>
        </w:rPr>
        <w:t>Bref, c’est le but ultime qui fait la différence entre l’esprit d’analyse et la pensée critique.</w:t>
      </w:r>
    </w:p>
    <w:p w:rsidR="0096213F" w:rsidRPr="003F3A94" w:rsidRDefault="0096213F" w:rsidP="003F3A94">
      <w:pPr>
        <w:pStyle w:val="Paragraphedeliste"/>
        <w:numPr>
          <w:ilvl w:val="0"/>
          <w:numId w:val="24"/>
        </w:numPr>
        <w:spacing w:after="0"/>
        <w:outlineLvl w:val="0"/>
        <w:rPr>
          <w:rFonts w:cs="Arial"/>
          <w:sz w:val="24"/>
          <w:szCs w:val="24"/>
          <w:lang w:val="fr-CA"/>
        </w:rPr>
      </w:pPr>
      <w:r w:rsidRPr="003F3A94">
        <w:rPr>
          <w:rFonts w:cs="Arial"/>
          <w:sz w:val="24"/>
          <w:szCs w:val="24"/>
          <w:lang w:val="fr-CA"/>
        </w:rPr>
        <w:t>On analyse pour trouver une solution ou prendre une décision basée sur des faits : on fait appel à l’esprit d’analyse.</w:t>
      </w:r>
    </w:p>
    <w:p w:rsidR="0096213F" w:rsidRPr="003F3A94" w:rsidRDefault="0096213F" w:rsidP="003F3A94">
      <w:pPr>
        <w:pStyle w:val="Paragraphedeliste"/>
        <w:numPr>
          <w:ilvl w:val="0"/>
          <w:numId w:val="24"/>
        </w:numPr>
        <w:spacing w:after="0"/>
        <w:outlineLvl w:val="0"/>
        <w:rPr>
          <w:rFonts w:cs="Arial"/>
          <w:sz w:val="24"/>
          <w:szCs w:val="24"/>
          <w:lang w:val="fr-CA"/>
        </w:rPr>
      </w:pPr>
      <w:r w:rsidRPr="003F3A94">
        <w:rPr>
          <w:rFonts w:cs="Arial"/>
          <w:sz w:val="24"/>
          <w:szCs w:val="24"/>
          <w:lang w:val="fr-CA"/>
        </w:rPr>
        <w:t>On analyse pour porter un jugement ou formuler une opinion : on fait appel à la pensée critique.</w:t>
      </w:r>
    </w:p>
    <w:p w:rsidR="0096213F" w:rsidRPr="00DC4417" w:rsidRDefault="0096213F" w:rsidP="0096213F">
      <w:pPr>
        <w:spacing w:after="0"/>
        <w:ind w:left="709"/>
        <w:outlineLvl w:val="0"/>
        <w:rPr>
          <w:sz w:val="24"/>
          <w:szCs w:val="24"/>
          <w:lang w:val="fr-CA"/>
        </w:rPr>
      </w:pPr>
    </w:p>
    <w:p w:rsidR="00202E59" w:rsidRDefault="00202E59">
      <w:pPr>
        <w:spacing w:after="0" w:line="240" w:lineRule="auto"/>
        <w:rPr>
          <w:rFonts w:asciiTheme="minorHAnsi" w:hAnsiTheme="minorHAnsi"/>
          <w:b/>
          <w:sz w:val="24"/>
          <w:szCs w:val="24"/>
          <w:lang w:val="fr-CA"/>
        </w:rPr>
      </w:pPr>
      <w:r>
        <w:rPr>
          <w:rFonts w:asciiTheme="minorHAnsi" w:hAnsiTheme="minorHAnsi"/>
          <w:b/>
          <w:sz w:val="24"/>
          <w:szCs w:val="24"/>
          <w:lang w:val="fr-CA"/>
        </w:rPr>
        <w:br w:type="page"/>
      </w:r>
    </w:p>
    <w:p w:rsidR="002767DF" w:rsidRPr="00976583" w:rsidRDefault="002767DF" w:rsidP="002767DF">
      <w:pPr>
        <w:pStyle w:val="Paragraphedeliste"/>
        <w:ind w:left="851" w:hanging="851"/>
        <w:contextualSpacing w:val="0"/>
        <w:rPr>
          <w:sz w:val="24"/>
          <w:szCs w:val="24"/>
          <w:lang w:val="fr-CA"/>
        </w:rPr>
      </w:pPr>
      <w:r w:rsidRPr="00B3646C">
        <w:rPr>
          <w:rFonts w:asciiTheme="minorHAnsi" w:hAnsiTheme="minorHAnsi"/>
          <w:b/>
          <w:sz w:val="24"/>
          <w:szCs w:val="24"/>
          <w:lang w:val="fr-CA"/>
        </w:rPr>
        <w:lastRenderedPageBreak/>
        <w:t xml:space="preserve">Titre de la tâche : </w:t>
      </w:r>
      <w:r>
        <w:rPr>
          <w:sz w:val="24"/>
          <w:szCs w:val="24"/>
          <w:lang w:val="fr-CA"/>
        </w:rPr>
        <w:t>L’analyse d’une situation</w:t>
      </w:r>
    </w:p>
    <w:p w:rsidR="00DC4417" w:rsidRPr="003F3A94" w:rsidRDefault="00202E59" w:rsidP="003F3A94">
      <w:pPr>
        <w:spacing w:after="0"/>
        <w:ind w:left="709" w:hanging="709"/>
        <w:outlineLvl w:val="0"/>
        <w:rPr>
          <w:rFonts w:cs="Arial"/>
          <w:sz w:val="24"/>
          <w:szCs w:val="24"/>
          <w:lang w:val="fr-CA"/>
        </w:rPr>
      </w:pPr>
      <w:r w:rsidRPr="00DC4417">
        <w:rPr>
          <w:rStyle w:val="A2"/>
          <w:rFonts w:ascii="Arial" w:hAnsi="Arial" w:cs="Arial"/>
          <w:b/>
          <w:bCs/>
          <w:sz w:val="24"/>
          <w:szCs w:val="24"/>
          <w:lang w:val="fr-CA"/>
        </w:rPr>
        <w:t>►</w:t>
      </w:r>
      <w:r w:rsidRPr="003F3A94">
        <w:rPr>
          <w:rStyle w:val="A2"/>
          <w:b/>
          <w:bCs/>
          <w:sz w:val="24"/>
          <w:szCs w:val="24"/>
          <w:lang w:val="fr-CA"/>
        </w:rPr>
        <w:tab/>
      </w:r>
      <w:r w:rsidRPr="003F3A94">
        <w:rPr>
          <w:rFonts w:cs="Arial"/>
          <w:sz w:val="24"/>
          <w:szCs w:val="24"/>
          <w:lang w:val="fr-CA"/>
        </w:rPr>
        <w:t>Présenter l’</w:t>
      </w:r>
      <w:r w:rsidRPr="003F3A94">
        <w:rPr>
          <w:rFonts w:cs="Arial"/>
          <w:i/>
          <w:sz w:val="24"/>
          <w:szCs w:val="24"/>
          <w:lang w:val="fr-CA"/>
        </w:rPr>
        <w:t>Annexe 1</w:t>
      </w:r>
      <w:r w:rsidRPr="003F3A94">
        <w:rPr>
          <w:rFonts w:cs="Arial"/>
          <w:sz w:val="24"/>
          <w:szCs w:val="24"/>
          <w:lang w:val="fr-CA"/>
        </w:rPr>
        <w:t xml:space="preserve"> et faire quelques exemples au besoin avec les personnes apprenantes. Ensuite, leur demander de travailler en équipes de deux pour discuter des autres scénarios et de la façon dont elles ont procédé pour trouver une solution, prendre une décision ou donner une opinion.</w:t>
      </w:r>
    </w:p>
    <w:p w:rsidR="00202E59" w:rsidRPr="003F3A94" w:rsidRDefault="00202E59" w:rsidP="003F3A94">
      <w:pPr>
        <w:spacing w:after="0"/>
        <w:ind w:left="709"/>
        <w:outlineLvl w:val="0"/>
        <w:rPr>
          <w:rFonts w:cs="Arial"/>
          <w:sz w:val="24"/>
          <w:szCs w:val="24"/>
          <w:lang w:val="fr-CA"/>
        </w:rPr>
      </w:pPr>
    </w:p>
    <w:p w:rsidR="0096213F" w:rsidRPr="003F3A94" w:rsidRDefault="0096213F" w:rsidP="003F3A94">
      <w:pPr>
        <w:spacing w:after="0"/>
        <w:ind w:left="709" w:hanging="709"/>
        <w:outlineLvl w:val="0"/>
        <w:rPr>
          <w:rStyle w:val="A2"/>
          <w:bCs/>
          <w:sz w:val="24"/>
          <w:szCs w:val="24"/>
          <w:lang w:val="fr-CA"/>
        </w:rPr>
      </w:pPr>
      <w:r w:rsidRPr="003F3A94">
        <w:rPr>
          <w:rStyle w:val="A2"/>
          <w:rFonts w:ascii="Arial" w:hAnsi="Arial" w:cs="Arial"/>
          <w:b/>
          <w:bCs/>
          <w:sz w:val="24"/>
          <w:szCs w:val="24"/>
          <w:lang w:val="fr-CA"/>
        </w:rPr>
        <w:t>►</w:t>
      </w:r>
      <w:r w:rsidRPr="003F3A94">
        <w:rPr>
          <w:rStyle w:val="A2"/>
          <w:b/>
          <w:bCs/>
          <w:sz w:val="24"/>
          <w:szCs w:val="24"/>
          <w:lang w:val="fr-CA"/>
        </w:rPr>
        <w:tab/>
      </w:r>
      <w:r w:rsidRPr="003F3A94">
        <w:rPr>
          <w:rStyle w:val="A2"/>
          <w:bCs/>
          <w:sz w:val="24"/>
          <w:szCs w:val="24"/>
          <w:lang w:val="fr-CA"/>
        </w:rPr>
        <w:t>Discuter en grand groupe. Comparer et justifier les réponses tout en permettant à tous de commenter les réponses des autres.</w:t>
      </w:r>
    </w:p>
    <w:p w:rsidR="002767DF" w:rsidRPr="003F3A94" w:rsidRDefault="002767DF" w:rsidP="003F3A94">
      <w:pPr>
        <w:spacing w:after="0"/>
        <w:ind w:left="709" w:hanging="709"/>
        <w:outlineLvl w:val="0"/>
        <w:rPr>
          <w:b/>
          <w:sz w:val="24"/>
          <w:szCs w:val="24"/>
          <w:lang w:val="fr-CA"/>
        </w:rPr>
      </w:pPr>
    </w:p>
    <w:p w:rsidR="003D73EA" w:rsidRPr="003F3A94" w:rsidRDefault="003D73EA" w:rsidP="003F3A94">
      <w:pPr>
        <w:pStyle w:val="Paragraphedeliste"/>
        <w:ind w:left="851" w:hanging="851"/>
        <w:contextualSpacing w:val="0"/>
        <w:rPr>
          <w:sz w:val="24"/>
          <w:szCs w:val="24"/>
          <w:lang w:val="fr-CA"/>
        </w:rPr>
      </w:pPr>
      <w:r w:rsidRPr="003F3A94">
        <w:rPr>
          <w:b/>
          <w:sz w:val="24"/>
          <w:szCs w:val="24"/>
          <w:lang w:val="fr-CA"/>
        </w:rPr>
        <w:t>Réponses aux scénarios de l’</w:t>
      </w:r>
      <w:r w:rsidRPr="003F3A94">
        <w:rPr>
          <w:b/>
          <w:i/>
          <w:sz w:val="24"/>
          <w:szCs w:val="24"/>
          <w:lang w:val="fr-CA"/>
        </w:rPr>
        <w:t>Annexe 1</w:t>
      </w:r>
    </w:p>
    <w:p w:rsidR="003D73EA" w:rsidRPr="003F3A94" w:rsidRDefault="003D73EA" w:rsidP="003F3A94">
      <w:pPr>
        <w:pStyle w:val="Paragraphedeliste"/>
        <w:ind w:left="1276" w:hanging="1276"/>
        <w:rPr>
          <w:sz w:val="24"/>
          <w:szCs w:val="24"/>
          <w:lang w:val="fr-CA"/>
        </w:rPr>
      </w:pPr>
      <w:r w:rsidRPr="003F3A94">
        <w:rPr>
          <w:b/>
          <w:sz w:val="24"/>
          <w:szCs w:val="24"/>
          <w:lang w:val="fr-CA"/>
        </w:rPr>
        <w:t>Scénario 1 –</w:t>
      </w:r>
      <w:r w:rsidRPr="003F3A94">
        <w:rPr>
          <w:sz w:val="24"/>
          <w:szCs w:val="24"/>
          <w:lang w:val="fr-CA"/>
        </w:rPr>
        <w:t xml:space="preserve"> Marco doit s’informer et faire des recherches pour porter un jugement sur l’individu en question. Il utilise la pensée critique.</w:t>
      </w:r>
    </w:p>
    <w:p w:rsidR="003D73EA" w:rsidRPr="003F3A94" w:rsidRDefault="003D73EA" w:rsidP="003F3A94">
      <w:pPr>
        <w:pStyle w:val="Paragraphedeliste"/>
        <w:ind w:left="851" w:hanging="851"/>
        <w:rPr>
          <w:sz w:val="24"/>
          <w:szCs w:val="24"/>
          <w:lang w:val="fr-CA"/>
        </w:rPr>
      </w:pPr>
      <w:r w:rsidRPr="003F3A94">
        <w:rPr>
          <w:sz w:val="24"/>
          <w:szCs w:val="24"/>
          <w:lang w:val="fr-CA"/>
        </w:rPr>
        <w:tab/>
      </w:r>
      <w:r w:rsidRPr="003F3A94">
        <w:rPr>
          <w:sz w:val="24"/>
          <w:szCs w:val="24"/>
          <w:lang w:val="fr-CA"/>
        </w:rPr>
        <w:tab/>
      </w:r>
      <w:r w:rsidRPr="003F3A94">
        <w:rPr>
          <w:sz w:val="24"/>
          <w:szCs w:val="24"/>
          <w:lang w:val="fr-CA"/>
        </w:rPr>
        <w:tab/>
      </w:r>
      <w:r w:rsidRPr="003F3A94">
        <w:rPr>
          <w:b/>
          <w:sz w:val="24"/>
          <w:szCs w:val="24"/>
          <w:lang w:val="fr-CA"/>
        </w:rPr>
        <w:t>Pensée critique :</w:t>
      </w:r>
      <w:r w:rsidRPr="003F3A94">
        <w:rPr>
          <w:sz w:val="24"/>
          <w:szCs w:val="24"/>
          <w:lang w:val="fr-CA"/>
        </w:rPr>
        <w:t xml:space="preserve"> Porte un jugement sur une personne.</w:t>
      </w:r>
    </w:p>
    <w:p w:rsidR="003D73EA" w:rsidRPr="003F3A94" w:rsidRDefault="003D73EA" w:rsidP="003F3A94">
      <w:pPr>
        <w:pStyle w:val="Paragraphedeliste"/>
        <w:ind w:left="851" w:hanging="851"/>
        <w:rPr>
          <w:sz w:val="24"/>
          <w:szCs w:val="24"/>
          <w:lang w:val="fr-CA"/>
        </w:rPr>
      </w:pPr>
    </w:p>
    <w:p w:rsidR="003D73EA" w:rsidRPr="003F3A94" w:rsidRDefault="002767DF" w:rsidP="003F3A94">
      <w:pPr>
        <w:pStyle w:val="Paragraphedeliste"/>
        <w:ind w:left="1276" w:hanging="1276"/>
        <w:rPr>
          <w:sz w:val="24"/>
          <w:szCs w:val="24"/>
          <w:lang w:val="fr-CA"/>
        </w:rPr>
      </w:pPr>
      <w:r w:rsidRPr="003F3A94">
        <w:rPr>
          <w:b/>
          <w:sz w:val="24"/>
          <w:szCs w:val="24"/>
          <w:lang w:val="fr-CA"/>
        </w:rPr>
        <w:t>Scénario 2 –</w:t>
      </w:r>
      <w:r w:rsidRPr="003F3A94">
        <w:rPr>
          <w:sz w:val="24"/>
          <w:szCs w:val="24"/>
          <w:lang w:val="fr-CA"/>
        </w:rPr>
        <w:t xml:space="preserve"> </w:t>
      </w:r>
      <w:r w:rsidR="003D73EA" w:rsidRPr="003F3A94">
        <w:rPr>
          <w:sz w:val="24"/>
          <w:szCs w:val="24"/>
          <w:lang w:val="fr-CA"/>
        </w:rPr>
        <w:t>James</w:t>
      </w:r>
      <w:r w:rsidRPr="003F3A94">
        <w:rPr>
          <w:sz w:val="24"/>
          <w:szCs w:val="24"/>
          <w:lang w:val="fr-CA"/>
        </w:rPr>
        <w:t xml:space="preserve"> </w:t>
      </w:r>
      <w:r w:rsidR="003D73EA" w:rsidRPr="003F3A94">
        <w:rPr>
          <w:sz w:val="24"/>
          <w:szCs w:val="24"/>
          <w:lang w:val="fr-CA"/>
        </w:rPr>
        <w:t>utilise la pensée analytique pour comprendre le fonctionnement d’un système de chauffage complexe.</w:t>
      </w:r>
    </w:p>
    <w:p w:rsidR="003D73EA" w:rsidRPr="003F3A94" w:rsidRDefault="003D73EA" w:rsidP="003F3A94">
      <w:pPr>
        <w:pStyle w:val="Paragraphedeliste"/>
        <w:ind w:left="851" w:hanging="851"/>
        <w:rPr>
          <w:sz w:val="24"/>
          <w:szCs w:val="24"/>
          <w:lang w:val="fr-CA"/>
        </w:rPr>
      </w:pPr>
      <w:r w:rsidRPr="003F3A94">
        <w:rPr>
          <w:sz w:val="24"/>
          <w:szCs w:val="24"/>
          <w:lang w:val="fr-CA"/>
        </w:rPr>
        <w:tab/>
      </w:r>
      <w:r w:rsidRPr="003F3A94">
        <w:rPr>
          <w:sz w:val="24"/>
          <w:szCs w:val="24"/>
          <w:lang w:val="fr-CA"/>
        </w:rPr>
        <w:tab/>
      </w:r>
      <w:r w:rsidR="002767DF" w:rsidRPr="003F3A94">
        <w:rPr>
          <w:sz w:val="24"/>
          <w:szCs w:val="24"/>
          <w:lang w:val="fr-CA"/>
        </w:rPr>
        <w:tab/>
      </w:r>
      <w:r w:rsidRPr="003F3A94">
        <w:rPr>
          <w:b/>
          <w:sz w:val="24"/>
          <w:szCs w:val="24"/>
          <w:lang w:val="fr-CA"/>
        </w:rPr>
        <w:t>Esprit d’analyse :</w:t>
      </w:r>
      <w:r w:rsidRPr="003F3A94">
        <w:rPr>
          <w:sz w:val="24"/>
          <w:szCs w:val="24"/>
          <w:lang w:val="fr-CA"/>
        </w:rPr>
        <w:t xml:space="preserve"> Fait des recherches sur le système de chauffage.</w:t>
      </w:r>
    </w:p>
    <w:p w:rsidR="003D73EA" w:rsidRPr="003F3A94" w:rsidRDefault="003D73EA" w:rsidP="003F3A94">
      <w:pPr>
        <w:pStyle w:val="Paragraphedeliste"/>
        <w:ind w:left="851" w:hanging="851"/>
        <w:rPr>
          <w:sz w:val="24"/>
          <w:szCs w:val="24"/>
          <w:lang w:val="fr-CA"/>
        </w:rPr>
      </w:pPr>
    </w:p>
    <w:p w:rsidR="003D73EA" w:rsidRPr="003F3A94" w:rsidRDefault="002767DF" w:rsidP="003F3A94">
      <w:pPr>
        <w:pStyle w:val="Paragraphedeliste"/>
        <w:ind w:left="1276" w:hanging="1276"/>
        <w:rPr>
          <w:sz w:val="24"/>
          <w:szCs w:val="24"/>
          <w:lang w:val="fr-CA"/>
        </w:rPr>
      </w:pPr>
      <w:r w:rsidRPr="003F3A94">
        <w:rPr>
          <w:b/>
          <w:sz w:val="24"/>
          <w:szCs w:val="24"/>
          <w:lang w:val="fr-CA"/>
        </w:rPr>
        <w:t>Scénario 3 –</w:t>
      </w:r>
      <w:r w:rsidRPr="003F3A94">
        <w:rPr>
          <w:sz w:val="24"/>
          <w:szCs w:val="24"/>
          <w:lang w:val="fr-CA"/>
        </w:rPr>
        <w:t xml:space="preserve"> </w:t>
      </w:r>
      <w:r w:rsidR="003D73EA" w:rsidRPr="003F3A94">
        <w:rPr>
          <w:sz w:val="24"/>
          <w:szCs w:val="24"/>
          <w:lang w:val="fr-CA"/>
        </w:rPr>
        <w:t>James</w:t>
      </w:r>
      <w:r w:rsidRPr="003F3A94">
        <w:rPr>
          <w:sz w:val="24"/>
          <w:szCs w:val="24"/>
          <w:lang w:val="fr-CA"/>
        </w:rPr>
        <w:t xml:space="preserve"> </w:t>
      </w:r>
      <w:r w:rsidR="003D73EA" w:rsidRPr="003F3A94">
        <w:rPr>
          <w:sz w:val="24"/>
          <w:szCs w:val="24"/>
          <w:lang w:val="fr-CA"/>
        </w:rPr>
        <w:t>utilise la pensée critique pour porter un jugement afin de pouvoir recommander ou non le système à son voisin.</w:t>
      </w:r>
    </w:p>
    <w:p w:rsidR="003D73EA" w:rsidRPr="003F3A94" w:rsidRDefault="003D73EA" w:rsidP="003F3A94">
      <w:pPr>
        <w:pStyle w:val="Paragraphedeliste"/>
        <w:ind w:left="851" w:hanging="851"/>
        <w:rPr>
          <w:sz w:val="24"/>
          <w:szCs w:val="24"/>
          <w:lang w:val="fr-CA"/>
        </w:rPr>
      </w:pPr>
      <w:r w:rsidRPr="003F3A94">
        <w:rPr>
          <w:sz w:val="24"/>
          <w:szCs w:val="24"/>
          <w:lang w:val="fr-CA"/>
        </w:rPr>
        <w:tab/>
      </w:r>
      <w:r w:rsidRPr="003F3A94">
        <w:rPr>
          <w:sz w:val="24"/>
          <w:szCs w:val="24"/>
          <w:lang w:val="fr-CA"/>
        </w:rPr>
        <w:tab/>
      </w:r>
      <w:r w:rsidR="002767DF" w:rsidRPr="003F3A94">
        <w:rPr>
          <w:sz w:val="24"/>
          <w:szCs w:val="24"/>
          <w:lang w:val="fr-CA"/>
        </w:rPr>
        <w:tab/>
      </w:r>
      <w:r w:rsidRPr="003F3A94">
        <w:rPr>
          <w:b/>
          <w:sz w:val="24"/>
          <w:szCs w:val="24"/>
          <w:lang w:val="fr-CA"/>
        </w:rPr>
        <w:t>Pensée critique :</w:t>
      </w:r>
      <w:r w:rsidRPr="003F3A94">
        <w:rPr>
          <w:sz w:val="24"/>
          <w:szCs w:val="24"/>
          <w:lang w:val="fr-CA"/>
        </w:rPr>
        <w:t xml:space="preserve"> Compare les arguments «pour ou contre» pour donner une </w:t>
      </w:r>
      <w:r w:rsidR="002767DF" w:rsidRPr="003F3A94">
        <w:rPr>
          <w:sz w:val="24"/>
          <w:szCs w:val="24"/>
          <w:lang w:val="fr-CA"/>
        </w:rPr>
        <w:tab/>
      </w:r>
      <w:r w:rsidR="002767DF" w:rsidRPr="003F3A94">
        <w:rPr>
          <w:sz w:val="24"/>
          <w:szCs w:val="24"/>
          <w:lang w:val="fr-CA"/>
        </w:rPr>
        <w:tab/>
      </w:r>
      <w:r w:rsidRPr="003F3A94">
        <w:rPr>
          <w:sz w:val="24"/>
          <w:szCs w:val="24"/>
          <w:lang w:val="fr-CA"/>
        </w:rPr>
        <w:t>opinion à son voisin (pas de problème à solutionner ou de décision à prendre).</w:t>
      </w:r>
    </w:p>
    <w:p w:rsidR="003D73EA" w:rsidRPr="003F3A94" w:rsidRDefault="003D73EA" w:rsidP="003F3A94">
      <w:pPr>
        <w:pStyle w:val="Paragraphedeliste"/>
        <w:ind w:left="851" w:hanging="851"/>
        <w:rPr>
          <w:sz w:val="24"/>
          <w:szCs w:val="24"/>
          <w:lang w:val="fr-CA"/>
        </w:rPr>
      </w:pPr>
    </w:p>
    <w:p w:rsidR="003D73EA" w:rsidRPr="003F3A94" w:rsidRDefault="002767DF" w:rsidP="003F3A94">
      <w:pPr>
        <w:pStyle w:val="Paragraphedeliste"/>
        <w:ind w:left="1276" w:hanging="1276"/>
        <w:rPr>
          <w:sz w:val="24"/>
          <w:szCs w:val="24"/>
          <w:lang w:val="fr-CA"/>
        </w:rPr>
      </w:pPr>
      <w:r w:rsidRPr="003F3A94">
        <w:rPr>
          <w:b/>
          <w:sz w:val="24"/>
          <w:szCs w:val="24"/>
          <w:lang w:val="fr-CA"/>
        </w:rPr>
        <w:t>Scénario 4 –</w:t>
      </w:r>
      <w:r w:rsidRPr="003F3A94">
        <w:rPr>
          <w:sz w:val="24"/>
          <w:szCs w:val="24"/>
          <w:lang w:val="fr-CA"/>
        </w:rPr>
        <w:t xml:space="preserve"> </w:t>
      </w:r>
      <w:r w:rsidR="003D73EA" w:rsidRPr="003F3A94">
        <w:rPr>
          <w:sz w:val="24"/>
          <w:szCs w:val="24"/>
          <w:lang w:val="fr-CA"/>
        </w:rPr>
        <w:t>Tu</w:t>
      </w:r>
      <w:r w:rsidRPr="003F3A94">
        <w:rPr>
          <w:sz w:val="24"/>
          <w:szCs w:val="24"/>
          <w:lang w:val="fr-CA"/>
        </w:rPr>
        <w:t xml:space="preserve"> </w:t>
      </w:r>
      <w:r w:rsidR="003D73EA" w:rsidRPr="003F3A94">
        <w:rPr>
          <w:sz w:val="24"/>
          <w:szCs w:val="24"/>
          <w:lang w:val="fr-CA"/>
        </w:rPr>
        <w:t>examines attentivement l’information donnée sur plusieurs desserts car tu veux aider Murielle à faire un choix judicieux. Tu dois évaluer, puis porter un jugement sur celui qui représente le meilleur choix pour sa diète.</w:t>
      </w:r>
    </w:p>
    <w:p w:rsidR="003D73EA" w:rsidRPr="003F3A94" w:rsidRDefault="003D73EA" w:rsidP="003F3A94">
      <w:pPr>
        <w:pStyle w:val="Paragraphedeliste"/>
        <w:ind w:left="851" w:hanging="851"/>
        <w:rPr>
          <w:sz w:val="24"/>
          <w:szCs w:val="24"/>
          <w:lang w:val="fr-CA"/>
        </w:rPr>
      </w:pPr>
      <w:r w:rsidRPr="003F3A94">
        <w:rPr>
          <w:sz w:val="24"/>
          <w:szCs w:val="24"/>
          <w:lang w:val="fr-CA"/>
        </w:rPr>
        <w:tab/>
      </w:r>
      <w:r w:rsidRPr="003F3A94">
        <w:rPr>
          <w:sz w:val="24"/>
          <w:szCs w:val="24"/>
          <w:lang w:val="fr-CA"/>
        </w:rPr>
        <w:tab/>
      </w:r>
      <w:r w:rsidR="002767DF" w:rsidRPr="003F3A94">
        <w:rPr>
          <w:sz w:val="24"/>
          <w:szCs w:val="24"/>
          <w:lang w:val="fr-CA"/>
        </w:rPr>
        <w:tab/>
      </w:r>
      <w:r w:rsidRPr="003F3A94">
        <w:rPr>
          <w:b/>
          <w:sz w:val="24"/>
          <w:szCs w:val="24"/>
          <w:lang w:val="fr-CA"/>
        </w:rPr>
        <w:t>Esprit d’analyse :</w:t>
      </w:r>
      <w:r w:rsidRPr="003F3A94">
        <w:rPr>
          <w:sz w:val="24"/>
          <w:szCs w:val="24"/>
          <w:lang w:val="fr-CA"/>
        </w:rPr>
        <w:t xml:space="preserve"> Examine attentivement l’information donnée.</w:t>
      </w:r>
    </w:p>
    <w:p w:rsidR="003D73EA" w:rsidRPr="003F3A94" w:rsidRDefault="003D73EA" w:rsidP="003F3A94">
      <w:pPr>
        <w:pStyle w:val="Paragraphedeliste"/>
        <w:ind w:left="851" w:hanging="851"/>
        <w:rPr>
          <w:sz w:val="24"/>
          <w:szCs w:val="24"/>
          <w:lang w:val="fr-CA"/>
        </w:rPr>
      </w:pPr>
      <w:r w:rsidRPr="003F3A94">
        <w:rPr>
          <w:sz w:val="24"/>
          <w:szCs w:val="24"/>
          <w:lang w:val="fr-CA"/>
        </w:rPr>
        <w:tab/>
      </w:r>
      <w:r w:rsidRPr="003F3A94">
        <w:rPr>
          <w:sz w:val="24"/>
          <w:szCs w:val="24"/>
          <w:lang w:val="fr-CA"/>
        </w:rPr>
        <w:tab/>
      </w:r>
      <w:r w:rsidR="002767DF" w:rsidRPr="003F3A94">
        <w:rPr>
          <w:sz w:val="24"/>
          <w:szCs w:val="24"/>
          <w:lang w:val="fr-CA"/>
        </w:rPr>
        <w:tab/>
      </w:r>
      <w:r w:rsidRPr="003F3A94">
        <w:rPr>
          <w:b/>
          <w:sz w:val="24"/>
          <w:szCs w:val="24"/>
          <w:lang w:val="fr-CA"/>
        </w:rPr>
        <w:t>Pensée critique :</w:t>
      </w:r>
      <w:r w:rsidRPr="003F3A94">
        <w:rPr>
          <w:sz w:val="24"/>
          <w:szCs w:val="24"/>
          <w:lang w:val="fr-CA"/>
        </w:rPr>
        <w:t xml:space="preserve"> Analyse une situation et porte un jugement pour ensuite </w:t>
      </w:r>
      <w:r w:rsidR="002767DF" w:rsidRPr="003F3A94">
        <w:rPr>
          <w:sz w:val="24"/>
          <w:szCs w:val="24"/>
          <w:lang w:val="fr-CA"/>
        </w:rPr>
        <w:tab/>
      </w:r>
      <w:r w:rsidR="002767DF" w:rsidRPr="003F3A94">
        <w:rPr>
          <w:sz w:val="24"/>
          <w:szCs w:val="24"/>
          <w:lang w:val="fr-CA"/>
        </w:rPr>
        <w:tab/>
      </w:r>
      <w:r w:rsidRPr="003F3A94">
        <w:rPr>
          <w:sz w:val="24"/>
          <w:szCs w:val="24"/>
          <w:lang w:val="fr-CA"/>
        </w:rPr>
        <w:t xml:space="preserve">donner son opinion sur le meilleur choix (pas de décision à prendre, pas de </w:t>
      </w:r>
      <w:r w:rsidR="002767DF" w:rsidRPr="003F3A94">
        <w:rPr>
          <w:sz w:val="24"/>
          <w:szCs w:val="24"/>
          <w:lang w:val="fr-CA"/>
        </w:rPr>
        <w:tab/>
      </w:r>
      <w:r w:rsidR="002767DF" w:rsidRPr="003F3A94">
        <w:rPr>
          <w:sz w:val="24"/>
          <w:szCs w:val="24"/>
          <w:lang w:val="fr-CA"/>
        </w:rPr>
        <w:tab/>
      </w:r>
      <w:r w:rsidRPr="003F3A94">
        <w:rPr>
          <w:sz w:val="24"/>
          <w:szCs w:val="24"/>
          <w:lang w:val="fr-CA"/>
        </w:rPr>
        <w:t>solution à trouver).</w:t>
      </w:r>
    </w:p>
    <w:p w:rsidR="003D73EA" w:rsidRPr="003F3A94" w:rsidRDefault="003D73EA" w:rsidP="003F3A94">
      <w:pPr>
        <w:pStyle w:val="Paragraphedeliste"/>
        <w:ind w:left="851" w:hanging="851"/>
        <w:rPr>
          <w:sz w:val="24"/>
          <w:szCs w:val="24"/>
          <w:lang w:val="fr-CA"/>
        </w:rPr>
      </w:pPr>
    </w:p>
    <w:p w:rsidR="003D73EA" w:rsidRPr="003F3A94" w:rsidRDefault="002767DF" w:rsidP="003F3A94">
      <w:pPr>
        <w:pStyle w:val="Paragraphedeliste"/>
        <w:ind w:left="1276" w:hanging="1276"/>
        <w:rPr>
          <w:sz w:val="24"/>
          <w:szCs w:val="24"/>
          <w:lang w:val="fr-CA"/>
        </w:rPr>
      </w:pPr>
      <w:r w:rsidRPr="003F3A94">
        <w:rPr>
          <w:b/>
          <w:sz w:val="24"/>
          <w:szCs w:val="24"/>
          <w:lang w:val="fr-CA"/>
        </w:rPr>
        <w:t>Scénario 5 –</w:t>
      </w:r>
      <w:r w:rsidRPr="003F3A94">
        <w:rPr>
          <w:sz w:val="24"/>
          <w:szCs w:val="24"/>
          <w:lang w:val="fr-CA"/>
        </w:rPr>
        <w:t xml:space="preserve"> </w:t>
      </w:r>
      <w:r w:rsidR="003D73EA" w:rsidRPr="003F3A94">
        <w:rPr>
          <w:sz w:val="24"/>
          <w:szCs w:val="24"/>
          <w:lang w:val="fr-CA"/>
        </w:rPr>
        <w:t>Rémi</w:t>
      </w:r>
      <w:r w:rsidRPr="003F3A94">
        <w:rPr>
          <w:sz w:val="24"/>
          <w:szCs w:val="24"/>
          <w:lang w:val="fr-CA"/>
        </w:rPr>
        <w:t xml:space="preserve"> </w:t>
      </w:r>
      <w:r w:rsidR="003D73EA" w:rsidRPr="003F3A94">
        <w:rPr>
          <w:sz w:val="24"/>
          <w:szCs w:val="24"/>
          <w:lang w:val="fr-CA"/>
        </w:rPr>
        <w:t>doit s’informer et recueillir des faits sur l’établissement d’un parc d’éoliennes. Ensuite, il doit porter un jugement qui l’aidera à déterminer s’il signe la pétition ou non.</w:t>
      </w:r>
    </w:p>
    <w:p w:rsidR="003D73EA" w:rsidRPr="003F3A94" w:rsidRDefault="003D73EA" w:rsidP="003F3A94">
      <w:pPr>
        <w:pStyle w:val="Paragraphedeliste"/>
        <w:ind w:left="851" w:hanging="851"/>
        <w:rPr>
          <w:sz w:val="24"/>
          <w:szCs w:val="24"/>
          <w:lang w:val="fr-CA"/>
        </w:rPr>
      </w:pPr>
      <w:r w:rsidRPr="003F3A94">
        <w:rPr>
          <w:sz w:val="24"/>
          <w:szCs w:val="24"/>
          <w:lang w:val="fr-CA"/>
        </w:rPr>
        <w:tab/>
      </w:r>
      <w:r w:rsidRPr="003F3A94">
        <w:rPr>
          <w:sz w:val="24"/>
          <w:szCs w:val="24"/>
          <w:lang w:val="fr-CA"/>
        </w:rPr>
        <w:tab/>
      </w:r>
      <w:r w:rsidR="002767DF" w:rsidRPr="003F3A94">
        <w:rPr>
          <w:sz w:val="24"/>
          <w:szCs w:val="24"/>
          <w:lang w:val="fr-CA"/>
        </w:rPr>
        <w:tab/>
      </w:r>
      <w:r w:rsidRPr="003F3A94">
        <w:rPr>
          <w:b/>
          <w:sz w:val="24"/>
          <w:szCs w:val="24"/>
          <w:lang w:val="fr-CA"/>
        </w:rPr>
        <w:t>Esprit d’analyse :</w:t>
      </w:r>
      <w:r w:rsidRPr="003F3A94">
        <w:rPr>
          <w:sz w:val="24"/>
          <w:szCs w:val="24"/>
          <w:lang w:val="fr-CA"/>
        </w:rPr>
        <w:t xml:space="preserve"> Analyse des faits.</w:t>
      </w:r>
    </w:p>
    <w:p w:rsidR="003D73EA" w:rsidRPr="003F3A94" w:rsidRDefault="003D73EA" w:rsidP="003F3A94">
      <w:pPr>
        <w:pStyle w:val="Paragraphedeliste"/>
        <w:ind w:left="851" w:hanging="851"/>
        <w:rPr>
          <w:sz w:val="24"/>
          <w:szCs w:val="24"/>
          <w:lang w:val="fr-CA"/>
        </w:rPr>
      </w:pPr>
      <w:r w:rsidRPr="003F3A94">
        <w:rPr>
          <w:sz w:val="24"/>
          <w:szCs w:val="24"/>
          <w:lang w:val="fr-CA"/>
        </w:rPr>
        <w:tab/>
      </w:r>
      <w:r w:rsidRPr="003F3A94">
        <w:rPr>
          <w:sz w:val="24"/>
          <w:szCs w:val="24"/>
          <w:lang w:val="fr-CA"/>
        </w:rPr>
        <w:tab/>
      </w:r>
      <w:r w:rsidR="002767DF" w:rsidRPr="003F3A94">
        <w:rPr>
          <w:sz w:val="24"/>
          <w:szCs w:val="24"/>
          <w:lang w:val="fr-CA"/>
        </w:rPr>
        <w:tab/>
      </w:r>
      <w:r w:rsidRPr="003F3A94">
        <w:rPr>
          <w:b/>
          <w:sz w:val="24"/>
          <w:szCs w:val="24"/>
          <w:lang w:val="fr-CA"/>
        </w:rPr>
        <w:t>Pensée critique :</w:t>
      </w:r>
      <w:r w:rsidRPr="003F3A94">
        <w:rPr>
          <w:sz w:val="24"/>
          <w:szCs w:val="24"/>
          <w:lang w:val="fr-CA"/>
        </w:rPr>
        <w:t xml:space="preserve"> Porte un jugement et exprime son opinion.</w:t>
      </w:r>
    </w:p>
    <w:p w:rsidR="003D73EA" w:rsidRPr="003F3A94" w:rsidRDefault="003D73EA" w:rsidP="003F3A94">
      <w:pPr>
        <w:pStyle w:val="Paragraphedeliste"/>
        <w:ind w:left="851" w:hanging="851"/>
        <w:rPr>
          <w:sz w:val="24"/>
          <w:szCs w:val="24"/>
          <w:lang w:val="fr-CA"/>
        </w:rPr>
      </w:pPr>
    </w:p>
    <w:p w:rsidR="00202E59" w:rsidRPr="003F3A94" w:rsidRDefault="00202E59" w:rsidP="003F3A94">
      <w:pPr>
        <w:spacing w:after="0"/>
        <w:rPr>
          <w:b/>
          <w:sz w:val="24"/>
          <w:szCs w:val="24"/>
          <w:lang w:val="fr-CA"/>
        </w:rPr>
      </w:pPr>
      <w:r w:rsidRPr="003F3A94">
        <w:rPr>
          <w:b/>
          <w:sz w:val="24"/>
          <w:szCs w:val="24"/>
          <w:lang w:val="fr-CA"/>
        </w:rPr>
        <w:br w:type="page"/>
      </w:r>
    </w:p>
    <w:p w:rsidR="00202E59" w:rsidRPr="003F3A94" w:rsidRDefault="00202E59" w:rsidP="003F3A94">
      <w:pPr>
        <w:pStyle w:val="Paragraphedeliste"/>
        <w:ind w:left="851" w:hanging="851"/>
        <w:contextualSpacing w:val="0"/>
        <w:rPr>
          <w:sz w:val="24"/>
          <w:szCs w:val="24"/>
          <w:lang w:val="fr-CA"/>
        </w:rPr>
      </w:pPr>
      <w:r w:rsidRPr="003F3A94">
        <w:rPr>
          <w:b/>
          <w:sz w:val="24"/>
          <w:szCs w:val="24"/>
          <w:lang w:val="fr-CA"/>
        </w:rPr>
        <w:lastRenderedPageBreak/>
        <w:t xml:space="preserve">Titre de la tâche : </w:t>
      </w:r>
      <w:r w:rsidRPr="003F3A94">
        <w:rPr>
          <w:sz w:val="24"/>
          <w:szCs w:val="24"/>
          <w:lang w:val="fr-CA"/>
        </w:rPr>
        <w:t>L’analyse d’une situation</w:t>
      </w:r>
    </w:p>
    <w:p w:rsidR="00202E59" w:rsidRPr="003F3A94" w:rsidRDefault="00202E59" w:rsidP="003F3A94">
      <w:pPr>
        <w:pStyle w:val="Paragraphedeliste"/>
        <w:ind w:left="1276" w:hanging="1276"/>
        <w:rPr>
          <w:b/>
          <w:sz w:val="24"/>
          <w:szCs w:val="24"/>
          <w:lang w:val="fr-CA"/>
        </w:rPr>
      </w:pPr>
    </w:p>
    <w:p w:rsidR="003D73EA" w:rsidRPr="003F3A94" w:rsidRDefault="002767DF" w:rsidP="003F3A94">
      <w:pPr>
        <w:pStyle w:val="Paragraphedeliste"/>
        <w:ind w:left="1276" w:hanging="1276"/>
        <w:rPr>
          <w:sz w:val="24"/>
          <w:szCs w:val="24"/>
          <w:lang w:val="fr-CA"/>
        </w:rPr>
      </w:pPr>
      <w:r w:rsidRPr="003F3A94">
        <w:rPr>
          <w:b/>
          <w:sz w:val="24"/>
          <w:szCs w:val="24"/>
          <w:lang w:val="fr-CA"/>
        </w:rPr>
        <w:t>Scénario 6 –</w:t>
      </w:r>
      <w:r w:rsidRPr="003F3A94">
        <w:rPr>
          <w:sz w:val="24"/>
          <w:szCs w:val="24"/>
          <w:lang w:val="fr-CA"/>
        </w:rPr>
        <w:t xml:space="preserve"> </w:t>
      </w:r>
      <w:r w:rsidR="003D73EA" w:rsidRPr="003F3A94">
        <w:rPr>
          <w:sz w:val="24"/>
          <w:szCs w:val="24"/>
          <w:lang w:val="fr-CA"/>
        </w:rPr>
        <w:t>Karen et Bob, appuyés par le spécialiste, doivent chercher les causes possibles de la coloration de leur eau. Ils se serviront ensuite des faits ressortant de l’analyse du processus de filtration pour trouver une solution au problème.</w:t>
      </w:r>
    </w:p>
    <w:p w:rsidR="002767DF" w:rsidRPr="003F3A94" w:rsidRDefault="003D73EA" w:rsidP="003F3A94">
      <w:pPr>
        <w:pStyle w:val="Paragraphedeliste"/>
        <w:ind w:left="851" w:hanging="851"/>
        <w:rPr>
          <w:sz w:val="24"/>
          <w:szCs w:val="24"/>
          <w:lang w:val="fr-CA"/>
        </w:rPr>
      </w:pPr>
      <w:r w:rsidRPr="003F3A94">
        <w:rPr>
          <w:sz w:val="24"/>
          <w:szCs w:val="24"/>
          <w:lang w:val="fr-CA"/>
        </w:rPr>
        <w:tab/>
      </w:r>
      <w:r w:rsidRPr="003F3A94">
        <w:rPr>
          <w:sz w:val="24"/>
          <w:szCs w:val="24"/>
          <w:lang w:val="fr-CA"/>
        </w:rPr>
        <w:tab/>
      </w:r>
      <w:r w:rsidR="002767DF" w:rsidRPr="003F3A94">
        <w:rPr>
          <w:sz w:val="24"/>
          <w:szCs w:val="24"/>
          <w:lang w:val="fr-CA"/>
        </w:rPr>
        <w:tab/>
      </w:r>
      <w:r w:rsidRPr="003F3A94">
        <w:rPr>
          <w:b/>
          <w:sz w:val="24"/>
          <w:szCs w:val="24"/>
          <w:lang w:val="fr-CA"/>
        </w:rPr>
        <w:t>Esprit d’analyse :</w:t>
      </w:r>
      <w:r w:rsidRPr="003F3A94">
        <w:rPr>
          <w:sz w:val="24"/>
          <w:szCs w:val="24"/>
          <w:lang w:val="fr-CA"/>
        </w:rPr>
        <w:t xml:space="preserve"> Analyse des faits pour connaître les causes et trouver une </w:t>
      </w:r>
      <w:r w:rsidR="002767DF" w:rsidRPr="003F3A94">
        <w:rPr>
          <w:sz w:val="24"/>
          <w:szCs w:val="24"/>
          <w:lang w:val="fr-CA"/>
        </w:rPr>
        <w:tab/>
      </w:r>
      <w:r w:rsidR="002767DF" w:rsidRPr="003F3A94">
        <w:rPr>
          <w:sz w:val="24"/>
          <w:szCs w:val="24"/>
          <w:lang w:val="fr-CA"/>
        </w:rPr>
        <w:tab/>
      </w:r>
      <w:r w:rsidRPr="003F3A94">
        <w:rPr>
          <w:sz w:val="24"/>
          <w:szCs w:val="24"/>
          <w:lang w:val="fr-CA"/>
        </w:rPr>
        <w:t>solution.</w:t>
      </w:r>
    </w:p>
    <w:p w:rsidR="00202E59" w:rsidRPr="003F3A94" w:rsidRDefault="00202E59" w:rsidP="003F3A94">
      <w:pPr>
        <w:pStyle w:val="Paragraphedeliste"/>
        <w:ind w:left="1276" w:hanging="1276"/>
        <w:rPr>
          <w:b/>
          <w:sz w:val="24"/>
          <w:szCs w:val="24"/>
          <w:lang w:val="fr-CA"/>
        </w:rPr>
      </w:pPr>
    </w:p>
    <w:p w:rsidR="003D73EA" w:rsidRPr="003F3A94" w:rsidRDefault="002767DF" w:rsidP="003F3A94">
      <w:pPr>
        <w:pStyle w:val="Paragraphedeliste"/>
        <w:ind w:left="1276" w:hanging="1276"/>
        <w:rPr>
          <w:sz w:val="24"/>
          <w:szCs w:val="24"/>
          <w:lang w:val="fr-CA"/>
        </w:rPr>
      </w:pPr>
      <w:r w:rsidRPr="003F3A94">
        <w:rPr>
          <w:b/>
          <w:sz w:val="24"/>
          <w:szCs w:val="24"/>
          <w:lang w:val="fr-CA"/>
        </w:rPr>
        <w:t>Scénario 7 –</w:t>
      </w:r>
      <w:r w:rsidRPr="003F3A94">
        <w:rPr>
          <w:sz w:val="24"/>
          <w:szCs w:val="24"/>
          <w:lang w:val="fr-CA"/>
        </w:rPr>
        <w:t xml:space="preserve"> </w:t>
      </w:r>
      <w:r w:rsidR="003D73EA" w:rsidRPr="003F3A94">
        <w:rPr>
          <w:sz w:val="24"/>
          <w:szCs w:val="24"/>
          <w:lang w:val="fr-CA"/>
        </w:rPr>
        <w:t>Avant</w:t>
      </w:r>
      <w:r w:rsidRPr="003F3A94">
        <w:rPr>
          <w:sz w:val="24"/>
          <w:szCs w:val="24"/>
          <w:lang w:val="fr-CA"/>
        </w:rPr>
        <w:t xml:space="preserve"> </w:t>
      </w:r>
      <w:r w:rsidR="003D73EA" w:rsidRPr="003F3A94">
        <w:rPr>
          <w:sz w:val="24"/>
          <w:szCs w:val="24"/>
          <w:lang w:val="fr-CA"/>
        </w:rPr>
        <w:t xml:space="preserve">de prendre la décision d’évacuer ou non, </w:t>
      </w:r>
      <w:proofErr w:type="spellStart"/>
      <w:r w:rsidR="003D73EA" w:rsidRPr="003F3A94">
        <w:rPr>
          <w:sz w:val="24"/>
          <w:szCs w:val="24"/>
          <w:lang w:val="fr-CA"/>
        </w:rPr>
        <w:t>Sira</w:t>
      </w:r>
      <w:proofErr w:type="spellEnd"/>
      <w:r w:rsidR="003D73EA" w:rsidRPr="003F3A94">
        <w:rPr>
          <w:sz w:val="24"/>
          <w:szCs w:val="24"/>
          <w:lang w:val="fr-CA"/>
        </w:rPr>
        <w:t xml:space="preserve"> doit examiner les faits et juger de la situation.</w:t>
      </w:r>
    </w:p>
    <w:p w:rsidR="003D73EA" w:rsidRPr="003F3A94" w:rsidRDefault="002767DF" w:rsidP="003F3A94">
      <w:pPr>
        <w:pStyle w:val="Paragraphedeliste"/>
        <w:ind w:left="851" w:hanging="851"/>
        <w:rPr>
          <w:sz w:val="24"/>
          <w:szCs w:val="24"/>
          <w:lang w:val="fr-CA"/>
        </w:rPr>
      </w:pPr>
      <w:r w:rsidRPr="003F3A94">
        <w:rPr>
          <w:sz w:val="24"/>
          <w:szCs w:val="24"/>
          <w:lang w:val="fr-CA"/>
        </w:rPr>
        <w:tab/>
      </w:r>
      <w:r w:rsidRPr="003F3A94">
        <w:rPr>
          <w:sz w:val="24"/>
          <w:szCs w:val="24"/>
          <w:lang w:val="fr-CA"/>
        </w:rPr>
        <w:tab/>
      </w:r>
      <w:r w:rsidRPr="003F3A94">
        <w:rPr>
          <w:sz w:val="24"/>
          <w:szCs w:val="24"/>
          <w:lang w:val="fr-CA"/>
        </w:rPr>
        <w:tab/>
      </w:r>
      <w:r w:rsidR="003D73EA" w:rsidRPr="003F3A94">
        <w:rPr>
          <w:b/>
          <w:sz w:val="24"/>
          <w:szCs w:val="24"/>
          <w:lang w:val="fr-CA"/>
        </w:rPr>
        <w:t>Esprit d’analyse :</w:t>
      </w:r>
      <w:r w:rsidR="003D73EA" w:rsidRPr="003F3A94">
        <w:rPr>
          <w:sz w:val="24"/>
          <w:szCs w:val="24"/>
          <w:lang w:val="fr-CA"/>
        </w:rPr>
        <w:t xml:space="preserve"> Examine et analyse les faits.</w:t>
      </w:r>
    </w:p>
    <w:p w:rsidR="003D73EA" w:rsidRPr="003F3A94" w:rsidRDefault="002767DF" w:rsidP="003F3A94">
      <w:pPr>
        <w:pStyle w:val="Paragraphedeliste"/>
        <w:ind w:left="851" w:hanging="851"/>
        <w:rPr>
          <w:sz w:val="24"/>
          <w:szCs w:val="24"/>
          <w:lang w:val="fr-CA"/>
        </w:rPr>
      </w:pPr>
      <w:r w:rsidRPr="003F3A94">
        <w:rPr>
          <w:sz w:val="24"/>
          <w:szCs w:val="24"/>
          <w:lang w:val="fr-CA"/>
        </w:rPr>
        <w:tab/>
      </w:r>
      <w:r w:rsidRPr="003F3A94">
        <w:rPr>
          <w:sz w:val="24"/>
          <w:szCs w:val="24"/>
          <w:lang w:val="fr-CA"/>
        </w:rPr>
        <w:tab/>
      </w:r>
      <w:r w:rsidRPr="003F3A94">
        <w:rPr>
          <w:sz w:val="24"/>
          <w:szCs w:val="24"/>
          <w:lang w:val="fr-CA"/>
        </w:rPr>
        <w:tab/>
      </w:r>
      <w:r w:rsidR="003D73EA" w:rsidRPr="003F3A94">
        <w:rPr>
          <w:b/>
          <w:sz w:val="24"/>
          <w:szCs w:val="24"/>
          <w:lang w:val="fr-CA"/>
        </w:rPr>
        <w:t>Pensée critique :</w:t>
      </w:r>
      <w:r w:rsidR="003D73EA" w:rsidRPr="003F3A94">
        <w:rPr>
          <w:sz w:val="24"/>
          <w:szCs w:val="24"/>
          <w:lang w:val="fr-CA"/>
        </w:rPr>
        <w:t xml:space="preserve"> Porte un jugement sur la situation en se fondant sur les «pour </w:t>
      </w:r>
      <w:r w:rsidRPr="003F3A94">
        <w:rPr>
          <w:sz w:val="24"/>
          <w:szCs w:val="24"/>
          <w:lang w:val="fr-CA"/>
        </w:rPr>
        <w:tab/>
      </w:r>
      <w:r w:rsidRPr="003F3A94">
        <w:rPr>
          <w:sz w:val="24"/>
          <w:szCs w:val="24"/>
          <w:lang w:val="fr-CA"/>
        </w:rPr>
        <w:tab/>
      </w:r>
      <w:r w:rsidR="003D73EA" w:rsidRPr="003F3A94">
        <w:rPr>
          <w:sz w:val="24"/>
          <w:szCs w:val="24"/>
          <w:lang w:val="fr-CA"/>
        </w:rPr>
        <w:t>et les contre».</w:t>
      </w:r>
    </w:p>
    <w:p w:rsidR="002767DF" w:rsidRPr="003F3A94" w:rsidRDefault="002767DF" w:rsidP="003F3A94">
      <w:pPr>
        <w:pStyle w:val="Paragraphedeliste"/>
        <w:ind w:left="851" w:hanging="851"/>
        <w:rPr>
          <w:sz w:val="24"/>
          <w:szCs w:val="24"/>
          <w:lang w:val="fr-CA"/>
        </w:rPr>
      </w:pPr>
    </w:p>
    <w:p w:rsidR="003D73EA" w:rsidRPr="003F3A94" w:rsidRDefault="002767DF" w:rsidP="003F3A94">
      <w:pPr>
        <w:pStyle w:val="Paragraphedeliste"/>
        <w:ind w:left="1276" w:hanging="1276"/>
        <w:rPr>
          <w:sz w:val="24"/>
          <w:szCs w:val="24"/>
          <w:lang w:val="fr-CA"/>
        </w:rPr>
      </w:pPr>
      <w:r w:rsidRPr="003F3A94">
        <w:rPr>
          <w:b/>
          <w:sz w:val="24"/>
          <w:szCs w:val="24"/>
          <w:lang w:val="fr-CA"/>
        </w:rPr>
        <w:t>Scénario 8 –</w:t>
      </w:r>
      <w:r w:rsidRPr="003F3A94">
        <w:rPr>
          <w:sz w:val="24"/>
          <w:szCs w:val="24"/>
          <w:lang w:val="fr-CA"/>
        </w:rPr>
        <w:t xml:space="preserve"> </w:t>
      </w:r>
      <w:r w:rsidR="003D73EA" w:rsidRPr="003F3A94">
        <w:rPr>
          <w:sz w:val="24"/>
          <w:szCs w:val="24"/>
          <w:lang w:val="fr-CA"/>
        </w:rPr>
        <w:t>Irène</w:t>
      </w:r>
      <w:r w:rsidRPr="003F3A94">
        <w:rPr>
          <w:sz w:val="24"/>
          <w:szCs w:val="24"/>
          <w:lang w:val="fr-CA"/>
        </w:rPr>
        <w:t xml:space="preserve"> </w:t>
      </w:r>
      <w:r w:rsidR="003D73EA" w:rsidRPr="003F3A94">
        <w:rPr>
          <w:sz w:val="24"/>
          <w:szCs w:val="24"/>
          <w:lang w:val="fr-CA"/>
        </w:rPr>
        <w:t>doit faire des recherches pour comparer les di</w:t>
      </w:r>
      <w:r w:rsidRPr="003F3A94">
        <w:rPr>
          <w:sz w:val="24"/>
          <w:szCs w:val="24"/>
          <w:lang w:val="fr-CA"/>
        </w:rPr>
        <w:t xml:space="preserve">fférents types d’investissement </w:t>
      </w:r>
      <w:r w:rsidR="003D73EA" w:rsidRPr="003F3A94">
        <w:rPr>
          <w:sz w:val="24"/>
          <w:szCs w:val="24"/>
          <w:lang w:val="fr-CA"/>
        </w:rPr>
        <w:t>afin de choisir le plus approprié.</w:t>
      </w:r>
    </w:p>
    <w:p w:rsidR="003D73EA" w:rsidRPr="003F3A94" w:rsidRDefault="002767DF" w:rsidP="003F3A94">
      <w:pPr>
        <w:pStyle w:val="Paragraphedeliste"/>
        <w:ind w:left="851" w:hanging="851"/>
        <w:rPr>
          <w:sz w:val="24"/>
          <w:szCs w:val="24"/>
          <w:lang w:val="fr-CA"/>
        </w:rPr>
      </w:pPr>
      <w:r w:rsidRPr="003F3A94">
        <w:rPr>
          <w:sz w:val="24"/>
          <w:szCs w:val="24"/>
          <w:lang w:val="fr-CA"/>
        </w:rPr>
        <w:tab/>
      </w:r>
      <w:r w:rsidRPr="003F3A94">
        <w:rPr>
          <w:sz w:val="24"/>
          <w:szCs w:val="24"/>
          <w:lang w:val="fr-CA"/>
        </w:rPr>
        <w:tab/>
      </w:r>
      <w:r w:rsidRPr="003F3A94">
        <w:rPr>
          <w:sz w:val="24"/>
          <w:szCs w:val="24"/>
          <w:lang w:val="fr-CA"/>
        </w:rPr>
        <w:tab/>
      </w:r>
      <w:r w:rsidR="003D73EA" w:rsidRPr="003F3A94">
        <w:rPr>
          <w:b/>
          <w:sz w:val="24"/>
          <w:szCs w:val="24"/>
          <w:lang w:val="fr-CA"/>
        </w:rPr>
        <w:t>Esprit d’analyse :</w:t>
      </w:r>
      <w:r w:rsidR="003D73EA" w:rsidRPr="003F3A94">
        <w:rPr>
          <w:sz w:val="24"/>
          <w:szCs w:val="24"/>
          <w:lang w:val="fr-CA"/>
        </w:rPr>
        <w:t xml:space="preserve"> Fait des recherches.</w:t>
      </w:r>
    </w:p>
    <w:p w:rsidR="003D73EA" w:rsidRPr="003F3A94" w:rsidRDefault="002767DF" w:rsidP="003F3A94">
      <w:pPr>
        <w:pStyle w:val="Paragraphedeliste"/>
        <w:ind w:left="851" w:hanging="851"/>
        <w:rPr>
          <w:sz w:val="24"/>
          <w:szCs w:val="24"/>
          <w:lang w:val="fr-CA"/>
        </w:rPr>
      </w:pPr>
      <w:r w:rsidRPr="003F3A94">
        <w:rPr>
          <w:sz w:val="24"/>
          <w:szCs w:val="24"/>
          <w:lang w:val="fr-CA"/>
        </w:rPr>
        <w:tab/>
      </w:r>
      <w:r w:rsidRPr="003F3A94">
        <w:rPr>
          <w:sz w:val="24"/>
          <w:szCs w:val="24"/>
          <w:lang w:val="fr-CA"/>
        </w:rPr>
        <w:tab/>
      </w:r>
      <w:r w:rsidRPr="003F3A94">
        <w:rPr>
          <w:sz w:val="24"/>
          <w:szCs w:val="24"/>
          <w:lang w:val="fr-CA"/>
        </w:rPr>
        <w:tab/>
      </w:r>
      <w:r w:rsidR="003D73EA" w:rsidRPr="003F3A94">
        <w:rPr>
          <w:b/>
          <w:sz w:val="24"/>
          <w:szCs w:val="24"/>
          <w:lang w:val="fr-CA"/>
        </w:rPr>
        <w:t>Pensée critique :</w:t>
      </w:r>
      <w:r w:rsidR="003D73EA" w:rsidRPr="003F3A94">
        <w:rPr>
          <w:sz w:val="24"/>
          <w:szCs w:val="24"/>
          <w:lang w:val="fr-CA"/>
        </w:rPr>
        <w:t xml:space="preserve"> Porte un jugement ou formule son opinion sur le choix le plus </w:t>
      </w:r>
      <w:r w:rsidRPr="003F3A94">
        <w:rPr>
          <w:sz w:val="24"/>
          <w:szCs w:val="24"/>
          <w:lang w:val="fr-CA"/>
        </w:rPr>
        <w:tab/>
      </w:r>
      <w:r w:rsidRPr="003F3A94">
        <w:rPr>
          <w:sz w:val="24"/>
          <w:szCs w:val="24"/>
          <w:lang w:val="fr-CA"/>
        </w:rPr>
        <w:tab/>
      </w:r>
      <w:r w:rsidR="003D73EA" w:rsidRPr="003F3A94">
        <w:rPr>
          <w:sz w:val="24"/>
          <w:szCs w:val="24"/>
          <w:lang w:val="fr-CA"/>
        </w:rPr>
        <w:t>approprié.</w:t>
      </w:r>
    </w:p>
    <w:p w:rsidR="002767DF" w:rsidRPr="003F3A94" w:rsidRDefault="002767DF" w:rsidP="003F3A94">
      <w:pPr>
        <w:pStyle w:val="Paragraphedeliste"/>
        <w:ind w:left="851" w:hanging="851"/>
        <w:rPr>
          <w:sz w:val="24"/>
          <w:szCs w:val="24"/>
          <w:lang w:val="fr-CA"/>
        </w:rPr>
      </w:pPr>
    </w:p>
    <w:p w:rsidR="002767DF" w:rsidRPr="003F3A94" w:rsidRDefault="002767DF" w:rsidP="003F3A94">
      <w:pPr>
        <w:pStyle w:val="Paragraphedeliste"/>
        <w:ind w:left="1276" w:hanging="1276"/>
        <w:rPr>
          <w:sz w:val="24"/>
          <w:szCs w:val="24"/>
          <w:lang w:val="fr-CA"/>
        </w:rPr>
      </w:pPr>
      <w:r w:rsidRPr="003F3A94">
        <w:rPr>
          <w:b/>
          <w:sz w:val="24"/>
          <w:szCs w:val="24"/>
          <w:lang w:val="fr-CA"/>
        </w:rPr>
        <w:t>Scénario 9 –</w:t>
      </w:r>
      <w:r w:rsidRPr="003F3A94">
        <w:rPr>
          <w:sz w:val="24"/>
          <w:szCs w:val="24"/>
          <w:lang w:val="fr-CA"/>
        </w:rPr>
        <w:t xml:space="preserve"> Véronique - </w:t>
      </w:r>
      <w:r w:rsidR="003D73EA" w:rsidRPr="003F3A94">
        <w:rPr>
          <w:sz w:val="24"/>
          <w:szCs w:val="24"/>
          <w:lang w:val="fr-CA"/>
        </w:rPr>
        <w:t xml:space="preserve">doit examiner les périodes durant </w:t>
      </w:r>
      <w:r w:rsidRPr="003F3A94">
        <w:rPr>
          <w:sz w:val="24"/>
          <w:szCs w:val="24"/>
          <w:lang w:val="fr-CA"/>
        </w:rPr>
        <w:t xml:space="preserve">lesquelles elle devra embaucher </w:t>
      </w:r>
      <w:r w:rsidR="003D73EA" w:rsidRPr="003F3A94">
        <w:rPr>
          <w:sz w:val="24"/>
          <w:szCs w:val="24"/>
          <w:lang w:val="fr-CA"/>
        </w:rPr>
        <w:t>des gens pour l’aider à la boutique. Elle doit pour cela recuei</w:t>
      </w:r>
      <w:r w:rsidRPr="003F3A94">
        <w:rPr>
          <w:sz w:val="24"/>
          <w:szCs w:val="24"/>
          <w:lang w:val="fr-CA"/>
        </w:rPr>
        <w:t xml:space="preserve">llir des renseignements sur les </w:t>
      </w:r>
      <w:r w:rsidR="003D73EA" w:rsidRPr="003F3A94">
        <w:rPr>
          <w:sz w:val="24"/>
          <w:szCs w:val="24"/>
          <w:lang w:val="fr-CA"/>
        </w:rPr>
        <w:t xml:space="preserve">horaires des bateaux, entre autres. Elle doit aussi déterminer </w:t>
      </w:r>
      <w:r w:rsidRPr="003F3A94">
        <w:rPr>
          <w:sz w:val="24"/>
          <w:szCs w:val="24"/>
          <w:lang w:val="fr-CA"/>
        </w:rPr>
        <w:t xml:space="preserve">si elle a besoin d’une personne </w:t>
      </w:r>
      <w:r w:rsidR="003D73EA" w:rsidRPr="003F3A94">
        <w:rPr>
          <w:sz w:val="24"/>
          <w:szCs w:val="24"/>
          <w:lang w:val="fr-CA"/>
        </w:rPr>
        <w:t>bilingue ou non en analysant les statistiques sur les gens qui fréquentent la bou</w:t>
      </w:r>
      <w:r w:rsidRPr="003F3A94">
        <w:rPr>
          <w:sz w:val="24"/>
          <w:szCs w:val="24"/>
          <w:lang w:val="fr-CA"/>
        </w:rPr>
        <w:t xml:space="preserve">tique. </w:t>
      </w:r>
    </w:p>
    <w:p w:rsidR="003D73EA" w:rsidRPr="003F3A94" w:rsidRDefault="002767DF" w:rsidP="003F3A94">
      <w:pPr>
        <w:pStyle w:val="Paragraphedeliste"/>
        <w:ind w:left="851" w:hanging="851"/>
        <w:rPr>
          <w:sz w:val="24"/>
          <w:szCs w:val="24"/>
          <w:lang w:val="fr-CA"/>
        </w:rPr>
      </w:pPr>
      <w:r w:rsidRPr="003F3A94">
        <w:rPr>
          <w:sz w:val="24"/>
          <w:szCs w:val="24"/>
          <w:lang w:val="fr-CA"/>
        </w:rPr>
        <w:tab/>
      </w:r>
      <w:r w:rsidRPr="003F3A94">
        <w:rPr>
          <w:sz w:val="24"/>
          <w:szCs w:val="24"/>
          <w:lang w:val="fr-CA"/>
        </w:rPr>
        <w:tab/>
      </w:r>
      <w:r w:rsidRPr="003F3A94">
        <w:rPr>
          <w:sz w:val="24"/>
          <w:szCs w:val="24"/>
          <w:lang w:val="fr-CA"/>
        </w:rPr>
        <w:tab/>
      </w:r>
      <w:r w:rsidR="003D73EA" w:rsidRPr="003F3A94">
        <w:rPr>
          <w:b/>
          <w:sz w:val="24"/>
          <w:szCs w:val="24"/>
          <w:lang w:val="fr-CA"/>
        </w:rPr>
        <w:t>Esprit d’analyse :</w:t>
      </w:r>
      <w:r w:rsidR="003D73EA" w:rsidRPr="003F3A94">
        <w:rPr>
          <w:sz w:val="24"/>
          <w:szCs w:val="24"/>
          <w:lang w:val="fr-CA"/>
        </w:rPr>
        <w:t xml:space="preserve"> Examine les faits et les statistiques</w:t>
      </w:r>
      <w:r w:rsidRPr="003F3A94">
        <w:rPr>
          <w:sz w:val="24"/>
          <w:szCs w:val="24"/>
          <w:lang w:val="fr-CA"/>
        </w:rPr>
        <w:t xml:space="preserve"> selon des étapes logiques </w:t>
      </w:r>
      <w:r w:rsidRPr="003F3A94">
        <w:rPr>
          <w:sz w:val="24"/>
          <w:szCs w:val="24"/>
          <w:lang w:val="fr-CA"/>
        </w:rPr>
        <w:tab/>
      </w:r>
      <w:r w:rsidRPr="003F3A94">
        <w:rPr>
          <w:sz w:val="24"/>
          <w:szCs w:val="24"/>
          <w:lang w:val="fr-CA"/>
        </w:rPr>
        <w:tab/>
        <w:t xml:space="preserve">dans </w:t>
      </w:r>
      <w:r w:rsidR="003D73EA" w:rsidRPr="003F3A94">
        <w:rPr>
          <w:sz w:val="24"/>
          <w:szCs w:val="24"/>
          <w:lang w:val="fr-CA"/>
        </w:rPr>
        <w:t>le but de prendre des décisions.</w:t>
      </w:r>
    </w:p>
    <w:p w:rsidR="0096213F" w:rsidRPr="003F3A94" w:rsidRDefault="0096213F" w:rsidP="003F3A94">
      <w:pPr>
        <w:spacing w:after="0"/>
        <w:rPr>
          <w:b/>
          <w:sz w:val="24"/>
          <w:szCs w:val="24"/>
          <w:lang w:val="fr-CA"/>
        </w:rPr>
      </w:pPr>
      <w:r w:rsidRPr="003F3A94">
        <w:rPr>
          <w:b/>
          <w:sz w:val="24"/>
          <w:szCs w:val="24"/>
          <w:lang w:val="fr-CA"/>
        </w:rPr>
        <w:br w:type="page"/>
      </w:r>
    </w:p>
    <w:p w:rsidR="002767DF" w:rsidRPr="00202E59" w:rsidRDefault="002767DF" w:rsidP="002767DF">
      <w:pPr>
        <w:pStyle w:val="Paragraphedeliste"/>
        <w:ind w:left="851" w:hanging="851"/>
        <w:contextualSpacing w:val="0"/>
        <w:jc w:val="right"/>
        <w:rPr>
          <w:rFonts w:ascii="Book Antiqua" w:hAnsi="Book Antiqua"/>
          <w:b/>
          <w:sz w:val="24"/>
          <w:szCs w:val="24"/>
          <w:lang w:val="fr-CA"/>
        </w:rPr>
      </w:pPr>
      <w:r w:rsidRPr="00202E59">
        <w:rPr>
          <w:rFonts w:ascii="Book Antiqua" w:hAnsi="Book Antiqua"/>
          <w:b/>
          <w:sz w:val="24"/>
          <w:szCs w:val="24"/>
          <w:lang w:val="fr-CA"/>
        </w:rPr>
        <w:lastRenderedPageBreak/>
        <w:t>Annexe 1</w:t>
      </w:r>
    </w:p>
    <w:p w:rsidR="002767DF" w:rsidRPr="003F3A94" w:rsidRDefault="00DC4417" w:rsidP="00976583">
      <w:pPr>
        <w:pStyle w:val="Paragraphedeliste"/>
        <w:ind w:left="851" w:hanging="851"/>
        <w:contextualSpacing w:val="0"/>
        <w:rPr>
          <w:rFonts w:ascii="Book Antiqua" w:hAnsi="Book Antiqua"/>
          <w:sz w:val="24"/>
          <w:szCs w:val="24"/>
          <w:lang w:val="fr-CA"/>
        </w:rPr>
      </w:pPr>
      <w:r w:rsidRPr="003F3A94">
        <w:rPr>
          <w:rFonts w:ascii="Book Antiqua" w:hAnsi="Book Antiqua"/>
          <w:b/>
          <w:sz w:val="24"/>
          <w:szCs w:val="24"/>
          <w:lang w:val="fr-CA"/>
        </w:rPr>
        <w:t xml:space="preserve">Titre de la tâche : </w:t>
      </w:r>
      <w:r w:rsidR="0096213F" w:rsidRPr="003F3A94">
        <w:rPr>
          <w:rFonts w:ascii="Book Antiqua" w:hAnsi="Book Antiqua"/>
          <w:sz w:val="24"/>
          <w:szCs w:val="24"/>
          <w:lang w:val="fr-CA"/>
        </w:rPr>
        <w:t>L’analyse d’une situation</w:t>
      </w:r>
    </w:p>
    <w:p w:rsidR="002767DF" w:rsidRPr="002767DF" w:rsidRDefault="002767DF" w:rsidP="002767DF">
      <w:pPr>
        <w:pStyle w:val="Paragraphedeliste"/>
        <w:ind w:left="851" w:hanging="851"/>
        <w:rPr>
          <w:rFonts w:ascii="Book Antiqua" w:hAnsi="Book Antiqua"/>
          <w:sz w:val="24"/>
          <w:szCs w:val="24"/>
          <w:lang w:val="fr-CA"/>
        </w:rPr>
      </w:pPr>
      <w:r w:rsidRPr="002767DF">
        <w:rPr>
          <w:rFonts w:ascii="Book Antiqua" w:hAnsi="Book Antiqua"/>
          <w:sz w:val="24"/>
          <w:szCs w:val="24"/>
          <w:lang w:val="fr-CA"/>
        </w:rPr>
        <w:t>Esprit d’analyse et pensée critique</w:t>
      </w:r>
    </w:p>
    <w:p w:rsidR="002767DF" w:rsidRPr="002767DF" w:rsidRDefault="002767DF" w:rsidP="003F3A94">
      <w:pPr>
        <w:pStyle w:val="Paragraphedeliste"/>
        <w:ind w:left="851" w:right="-579" w:hanging="851"/>
        <w:rPr>
          <w:rFonts w:ascii="Book Antiqua" w:hAnsi="Book Antiqua"/>
          <w:sz w:val="24"/>
          <w:szCs w:val="24"/>
          <w:lang w:val="fr-CA"/>
        </w:rPr>
      </w:pPr>
    </w:p>
    <w:p w:rsidR="002767DF" w:rsidRPr="002767DF" w:rsidRDefault="002767DF" w:rsidP="003F3A94">
      <w:pPr>
        <w:pStyle w:val="Paragraphedeliste"/>
        <w:ind w:left="851" w:right="-579" w:hanging="851"/>
        <w:rPr>
          <w:rFonts w:ascii="Book Antiqua" w:hAnsi="Book Antiqua"/>
          <w:b/>
          <w:sz w:val="24"/>
          <w:szCs w:val="24"/>
          <w:lang w:val="fr-CA"/>
        </w:rPr>
      </w:pPr>
      <w:r w:rsidRPr="002767DF">
        <w:rPr>
          <w:rFonts w:ascii="Book Antiqua" w:hAnsi="Book Antiqua"/>
          <w:b/>
          <w:sz w:val="24"/>
          <w:szCs w:val="24"/>
          <w:lang w:val="fr-CA"/>
        </w:rPr>
        <w:t>Scénario 1</w:t>
      </w:r>
    </w:p>
    <w:p w:rsidR="002767DF" w:rsidRPr="002767DF" w:rsidRDefault="002767DF" w:rsidP="003F3A94">
      <w:pPr>
        <w:pStyle w:val="Paragraphedeliste"/>
        <w:ind w:left="0" w:right="-579"/>
        <w:rPr>
          <w:rFonts w:ascii="Book Antiqua" w:hAnsi="Book Antiqua"/>
          <w:sz w:val="24"/>
          <w:szCs w:val="24"/>
          <w:lang w:val="fr-CA"/>
        </w:rPr>
      </w:pPr>
      <w:r w:rsidRPr="002767DF">
        <w:rPr>
          <w:rFonts w:ascii="Book Antiqua" w:hAnsi="Book Antiqua"/>
          <w:sz w:val="24"/>
          <w:szCs w:val="24"/>
          <w:lang w:val="fr-CA"/>
        </w:rPr>
        <w:t>Un employé est accusé d’avoir harcelé des étudiants embauchés durant l’été. Marco, du service des Ressources humaines de l’entreprise, doit interroger un certain nombre de personnes et examiner le dossier de cet employé afin de faire une recommandation au président directeur général. À la suite de ses recherches, il devra porter un jugement sur l’individu en question.</w:t>
      </w:r>
    </w:p>
    <w:p w:rsidR="002767DF" w:rsidRPr="002767DF" w:rsidRDefault="002767DF" w:rsidP="003F3A94">
      <w:pPr>
        <w:pStyle w:val="Paragraphedeliste"/>
        <w:ind w:left="851" w:right="-579" w:hanging="851"/>
        <w:rPr>
          <w:rFonts w:ascii="Book Antiqua" w:hAnsi="Book Antiqua"/>
          <w:sz w:val="24"/>
          <w:szCs w:val="24"/>
          <w:lang w:val="fr-CA"/>
        </w:rPr>
      </w:pPr>
    </w:p>
    <w:p w:rsidR="002767DF" w:rsidRPr="002767DF" w:rsidRDefault="002767DF" w:rsidP="003F3A94">
      <w:pPr>
        <w:pStyle w:val="Paragraphedeliste"/>
        <w:ind w:left="851" w:right="-579" w:hanging="851"/>
        <w:rPr>
          <w:rFonts w:ascii="Book Antiqua" w:hAnsi="Book Antiqua"/>
          <w:b/>
          <w:sz w:val="24"/>
          <w:szCs w:val="24"/>
          <w:lang w:val="fr-CA"/>
        </w:rPr>
      </w:pPr>
      <w:r w:rsidRPr="002767DF">
        <w:rPr>
          <w:rFonts w:ascii="Book Antiqua" w:hAnsi="Book Antiqua"/>
          <w:b/>
          <w:sz w:val="24"/>
          <w:szCs w:val="24"/>
          <w:lang w:val="fr-CA"/>
        </w:rPr>
        <w:t>Scénario 2</w:t>
      </w:r>
    </w:p>
    <w:p w:rsidR="002767DF" w:rsidRPr="002767DF" w:rsidRDefault="002767DF" w:rsidP="003F3A94">
      <w:pPr>
        <w:pStyle w:val="Paragraphedeliste"/>
        <w:ind w:left="0" w:right="-579"/>
        <w:rPr>
          <w:rFonts w:ascii="Book Antiqua" w:hAnsi="Book Antiqua"/>
          <w:sz w:val="24"/>
          <w:szCs w:val="24"/>
          <w:lang w:val="fr-CA"/>
        </w:rPr>
      </w:pPr>
      <w:r w:rsidRPr="002767DF">
        <w:rPr>
          <w:rFonts w:ascii="Book Antiqua" w:hAnsi="Book Antiqua"/>
          <w:sz w:val="24"/>
          <w:szCs w:val="24"/>
          <w:lang w:val="fr-CA"/>
        </w:rPr>
        <w:t>James vient de faire installer des panneaux solaires sur sa maison pour réduire ses coûts de chauffage. Ces panneaux produiront l’eau chaude gratuitement durant les périodes ensoleillées.</w:t>
      </w:r>
      <w:r w:rsidR="003F3A94">
        <w:rPr>
          <w:rFonts w:ascii="Book Antiqua" w:hAnsi="Book Antiqua"/>
          <w:sz w:val="24"/>
          <w:szCs w:val="24"/>
          <w:lang w:val="fr-CA"/>
        </w:rPr>
        <w:t xml:space="preserve">     </w:t>
      </w:r>
      <w:r w:rsidRPr="002767DF">
        <w:rPr>
          <w:rFonts w:ascii="Book Antiqua" w:hAnsi="Book Antiqua"/>
          <w:sz w:val="24"/>
          <w:szCs w:val="24"/>
          <w:lang w:val="fr-CA"/>
        </w:rPr>
        <w:t xml:space="preserve"> Il a fait des recherches sur Internet et a lu beaucoup de documentation pour comprendre le fonctionnement de ce système complexe.</w:t>
      </w:r>
    </w:p>
    <w:p w:rsidR="002767DF" w:rsidRPr="002767DF" w:rsidRDefault="002767DF" w:rsidP="003F3A94">
      <w:pPr>
        <w:pStyle w:val="Paragraphedeliste"/>
        <w:ind w:left="851" w:right="-579" w:hanging="851"/>
        <w:rPr>
          <w:rFonts w:ascii="Book Antiqua" w:hAnsi="Book Antiqua"/>
          <w:sz w:val="24"/>
          <w:szCs w:val="24"/>
          <w:lang w:val="fr-CA"/>
        </w:rPr>
      </w:pPr>
    </w:p>
    <w:p w:rsidR="002767DF" w:rsidRPr="002767DF" w:rsidRDefault="002767DF" w:rsidP="003F3A94">
      <w:pPr>
        <w:pStyle w:val="Paragraphedeliste"/>
        <w:ind w:left="851" w:right="-579" w:hanging="851"/>
        <w:rPr>
          <w:rFonts w:ascii="Book Antiqua" w:hAnsi="Book Antiqua"/>
          <w:b/>
          <w:sz w:val="24"/>
          <w:szCs w:val="24"/>
          <w:lang w:val="fr-CA"/>
        </w:rPr>
      </w:pPr>
      <w:r w:rsidRPr="002767DF">
        <w:rPr>
          <w:rFonts w:ascii="Book Antiqua" w:hAnsi="Book Antiqua"/>
          <w:b/>
          <w:sz w:val="24"/>
          <w:szCs w:val="24"/>
          <w:lang w:val="fr-CA"/>
        </w:rPr>
        <w:t>Scénario 3</w:t>
      </w:r>
    </w:p>
    <w:p w:rsidR="002767DF" w:rsidRPr="002767DF" w:rsidRDefault="002767DF" w:rsidP="003F3A94">
      <w:pPr>
        <w:pStyle w:val="Paragraphedeliste"/>
        <w:ind w:left="0" w:right="-579"/>
        <w:rPr>
          <w:rFonts w:ascii="Book Antiqua" w:hAnsi="Book Antiqua"/>
          <w:sz w:val="24"/>
          <w:szCs w:val="24"/>
          <w:lang w:val="fr-CA"/>
        </w:rPr>
      </w:pPr>
      <w:r w:rsidRPr="002767DF">
        <w:rPr>
          <w:rFonts w:ascii="Book Antiqua" w:hAnsi="Book Antiqua"/>
          <w:sz w:val="24"/>
          <w:szCs w:val="24"/>
          <w:lang w:val="fr-CA"/>
        </w:rPr>
        <w:t>Cela fait déjà un an que James a fait installer des panneaux solaires sur sa maison pour chauffer l’eau chaude. Ces panneaux devaient permettre de réduire les coûts de chauffage, puisque l’eau ne serait plus chauffée par le système de chauffage conventionnel. Il a compilé ses factures de chauffage de cette année et de l’année dernière pour en faire une comparaison. Il voulait connaître le montant qu’il a réellement économisé avant de recommander ou non le système à son voisin.</w:t>
      </w:r>
    </w:p>
    <w:p w:rsidR="002767DF" w:rsidRPr="002767DF" w:rsidRDefault="002767DF" w:rsidP="003F3A94">
      <w:pPr>
        <w:pStyle w:val="Paragraphedeliste"/>
        <w:ind w:left="851" w:right="-579" w:hanging="851"/>
        <w:rPr>
          <w:rFonts w:ascii="Book Antiqua" w:hAnsi="Book Antiqua"/>
          <w:sz w:val="24"/>
          <w:szCs w:val="24"/>
          <w:lang w:val="fr-CA"/>
        </w:rPr>
      </w:pPr>
    </w:p>
    <w:p w:rsidR="002767DF" w:rsidRPr="002767DF" w:rsidRDefault="002767DF" w:rsidP="003F3A94">
      <w:pPr>
        <w:pStyle w:val="Paragraphedeliste"/>
        <w:ind w:left="851" w:right="-579" w:hanging="851"/>
        <w:rPr>
          <w:rFonts w:ascii="Book Antiqua" w:hAnsi="Book Antiqua"/>
          <w:b/>
          <w:sz w:val="24"/>
          <w:szCs w:val="24"/>
          <w:lang w:val="fr-CA"/>
        </w:rPr>
      </w:pPr>
      <w:r w:rsidRPr="002767DF">
        <w:rPr>
          <w:rFonts w:ascii="Book Antiqua" w:hAnsi="Book Antiqua"/>
          <w:b/>
          <w:sz w:val="24"/>
          <w:szCs w:val="24"/>
          <w:lang w:val="fr-CA"/>
        </w:rPr>
        <w:t>Scénario 4</w:t>
      </w:r>
    </w:p>
    <w:p w:rsidR="002767DF" w:rsidRPr="002767DF" w:rsidRDefault="002767DF" w:rsidP="003F3A94">
      <w:pPr>
        <w:pStyle w:val="Paragraphedeliste"/>
        <w:ind w:left="0" w:right="-579"/>
        <w:rPr>
          <w:rFonts w:ascii="Book Antiqua" w:hAnsi="Book Antiqua"/>
          <w:sz w:val="24"/>
          <w:szCs w:val="24"/>
          <w:lang w:val="fr-CA"/>
        </w:rPr>
      </w:pPr>
      <w:r w:rsidRPr="002767DF">
        <w:rPr>
          <w:rFonts w:ascii="Book Antiqua" w:hAnsi="Book Antiqua"/>
          <w:sz w:val="24"/>
          <w:szCs w:val="24"/>
          <w:lang w:val="fr-CA"/>
        </w:rPr>
        <w:t>Murielle suit un régime amaigrissant. Elle a toutefois de la difficulté à laisser tomber la crème glacée. Elle veut opter pour un meilleur choix en termes d’apport calorique et de contenu en gras. Peux-tu l’aider à faire un choix judicieux?</w:t>
      </w:r>
    </w:p>
    <w:p w:rsidR="002767DF" w:rsidRPr="002767DF" w:rsidRDefault="002767DF" w:rsidP="002767DF">
      <w:pPr>
        <w:kinsoku w:val="0"/>
        <w:overflowPunct w:val="0"/>
        <w:autoSpaceDE w:val="0"/>
        <w:autoSpaceDN w:val="0"/>
        <w:adjustRightInd w:val="0"/>
        <w:spacing w:before="13" w:after="0" w:line="80" w:lineRule="exact"/>
        <w:rPr>
          <w:rFonts w:ascii="Times New Roman" w:hAnsi="Times New Roman"/>
          <w:sz w:val="8"/>
          <w:szCs w:val="8"/>
          <w:lang w:val="fr-CA" w:eastAsia="fr-CA"/>
        </w:rPr>
      </w:pPr>
    </w:p>
    <w:tbl>
      <w:tblPr>
        <w:tblW w:w="0" w:type="auto"/>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3"/>
        <w:gridCol w:w="3054"/>
        <w:gridCol w:w="3053"/>
      </w:tblGrid>
      <w:tr w:rsidR="002767DF" w:rsidRPr="002767DF" w:rsidTr="002767DF">
        <w:trPr>
          <w:trHeight w:hRule="exact" w:val="515"/>
          <w:jc w:val="center"/>
        </w:trPr>
        <w:tc>
          <w:tcPr>
            <w:tcW w:w="3053" w:type="dxa"/>
            <w:shd w:val="clear" w:color="auto" w:fill="5F497A" w:themeFill="accent4" w:themeFillShade="BF"/>
          </w:tcPr>
          <w:p w:rsidR="002767DF" w:rsidRPr="002767DF" w:rsidRDefault="002767DF" w:rsidP="002767DF">
            <w:pPr>
              <w:kinsoku w:val="0"/>
              <w:overflowPunct w:val="0"/>
              <w:autoSpaceDE w:val="0"/>
              <w:autoSpaceDN w:val="0"/>
              <w:adjustRightInd w:val="0"/>
              <w:spacing w:before="74" w:after="0" w:line="240" w:lineRule="auto"/>
              <w:ind w:left="431" w:right="411"/>
              <w:jc w:val="center"/>
              <w:rPr>
                <w:rFonts w:ascii="Book Antiqua" w:hAnsi="Book Antiqua"/>
                <w:sz w:val="24"/>
                <w:szCs w:val="24"/>
                <w:lang w:val="fr-CA" w:eastAsia="fr-CA"/>
              </w:rPr>
            </w:pPr>
            <w:proofErr w:type="spellStart"/>
            <w:r w:rsidRPr="002767DF">
              <w:rPr>
                <w:rFonts w:ascii="Book Antiqua" w:hAnsi="Book Antiqua" w:cs="Arial Narrow"/>
                <w:b/>
                <w:bCs/>
                <w:color w:val="FFFFFF"/>
                <w:sz w:val="28"/>
                <w:szCs w:val="28"/>
                <w:lang w:val="fr-CA" w:eastAsia="fr-CA"/>
              </w:rPr>
              <w:t>Sorbert</w:t>
            </w:r>
            <w:proofErr w:type="spellEnd"/>
          </w:p>
        </w:tc>
        <w:tc>
          <w:tcPr>
            <w:tcW w:w="3054" w:type="dxa"/>
            <w:shd w:val="clear" w:color="auto" w:fill="5F497A" w:themeFill="accent4" w:themeFillShade="BF"/>
          </w:tcPr>
          <w:p w:rsidR="002767DF" w:rsidRPr="002767DF" w:rsidRDefault="002767DF" w:rsidP="002767DF">
            <w:pPr>
              <w:kinsoku w:val="0"/>
              <w:overflowPunct w:val="0"/>
              <w:autoSpaceDE w:val="0"/>
              <w:autoSpaceDN w:val="0"/>
              <w:adjustRightInd w:val="0"/>
              <w:spacing w:before="74" w:after="0" w:line="240" w:lineRule="auto"/>
              <w:ind w:left="774"/>
              <w:rPr>
                <w:rFonts w:ascii="Book Antiqua" w:hAnsi="Book Antiqua"/>
                <w:sz w:val="24"/>
                <w:szCs w:val="24"/>
                <w:lang w:val="fr-CA" w:eastAsia="fr-CA"/>
              </w:rPr>
            </w:pPr>
            <w:r w:rsidRPr="002767DF">
              <w:rPr>
                <w:rFonts w:ascii="Book Antiqua" w:hAnsi="Book Antiqua" w:cs="Arial Narrow"/>
                <w:b/>
                <w:bCs/>
                <w:color w:val="FFFFFF"/>
                <w:spacing w:val="-3"/>
                <w:sz w:val="28"/>
                <w:szCs w:val="28"/>
                <w:lang w:val="fr-CA" w:eastAsia="fr-CA"/>
              </w:rPr>
              <w:t>Yogourt</w:t>
            </w:r>
            <w:r w:rsidRPr="002767DF">
              <w:rPr>
                <w:rFonts w:ascii="Book Antiqua" w:hAnsi="Book Antiqua" w:cs="Arial Narrow"/>
                <w:b/>
                <w:bCs/>
                <w:color w:val="FFFFFF"/>
                <w:spacing w:val="-9"/>
                <w:sz w:val="28"/>
                <w:szCs w:val="28"/>
                <w:lang w:val="fr-CA" w:eastAsia="fr-CA"/>
              </w:rPr>
              <w:t xml:space="preserve"> </w:t>
            </w:r>
            <w:r w:rsidRPr="002767DF">
              <w:rPr>
                <w:rFonts w:ascii="Book Antiqua" w:hAnsi="Book Antiqua" w:cs="Arial Narrow"/>
                <w:b/>
                <w:bCs/>
                <w:color w:val="FFFFFF"/>
                <w:sz w:val="28"/>
                <w:szCs w:val="28"/>
                <w:lang w:val="fr-CA" w:eastAsia="fr-CA"/>
              </w:rPr>
              <w:t>glacé</w:t>
            </w:r>
          </w:p>
        </w:tc>
        <w:tc>
          <w:tcPr>
            <w:tcW w:w="3053" w:type="dxa"/>
            <w:shd w:val="clear" w:color="auto" w:fill="5F497A" w:themeFill="accent4" w:themeFillShade="BF"/>
          </w:tcPr>
          <w:p w:rsidR="002767DF" w:rsidRPr="002767DF" w:rsidRDefault="002767DF" w:rsidP="002767DF">
            <w:pPr>
              <w:kinsoku w:val="0"/>
              <w:overflowPunct w:val="0"/>
              <w:autoSpaceDE w:val="0"/>
              <w:autoSpaceDN w:val="0"/>
              <w:adjustRightInd w:val="0"/>
              <w:spacing w:before="74" w:after="0" w:line="240" w:lineRule="auto"/>
              <w:ind w:left="785"/>
              <w:rPr>
                <w:rFonts w:ascii="Book Antiqua" w:hAnsi="Book Antiqua"/>
                <w:sz w:val="24"/>
                <w:szCs w:val="24"/>
                <w:lang w:val="fr-CA" w:eastAsia="fr-CA"/>
              </w:rPr>
            </w:pPr>
            <w:r w:rsidRPr="002767DF">
              <w:rPr>
                <w:rFonts w:ascii="Book Antiqua" w:hAnsi="Book Antiqua" w:cs="Arial Narrow"/>
                <w:b/>
                <w:bCs/>
                <w:color w:val="FFFFFF"/>
                <w:sz w:val="28"/>
                <w:szCs w:val="28"/>
                <w:lang w:val="fr-CA" w:eastAsia="fr-CA"/>
              </w:rPr>
              <w:t>Crème</w:t>
            </w:r>
            <w:r w:rsidRPr="002767DF">
              <w:rPr>
                <w:rFonts w:ascii="Book Antiqua" w:hAnsi="Book Antiqua" w:cs="Arial Narrow"/>
                <w:b/>
                <w:bCs/>
                <w:color w:val="FFFFFF"/>
                <w:spacing w:val="-9"/>
                <w:sz w:val="28"/>
                <w:szCs w:val="28"/>
                <w:lang w:val="fr-CA" w:eastAsia="fr-CA"/>
              </w:rPr>
              <w:t xml:space="preserve"> </w:t>
            </w:r>
            <w:r w:rsidRPr="002767DF">
              <w:rPr>
                <w:rFonts w:ascii="Book Antiqua" w:hAnsi="Book Antiqua" w:cs="Arial Narrow"/>
                <w:b/>
                <w:bCs/>
                <w:color w:val="FFFFFF"/>
                <w:sz w:val="28"/>
                <w:szCs w:val="28"/>
                <w:lang w:val="fr-CA" w:eastAsia="fr-CA"/>
              </w:rPr>
              <w:t>glacée</w:t>
            </w:r>
          </w:p>
        </w:tc>
      </w:tr>
      <w:tr w:rsidR="002767DF" w:rsidRPr="003F3A94" w:rsidTr="002767DF">
        <w:trPr>
          <w:trHeight w:hRule="exact" w:val="1680"/>
          <w:jc w:val="center"/>
        </w:trPr>
        <w:tc>
          <w:tcPr>
            <w:tcW w:w="3053" w:type="dxa"/>
          </w:tcPr>
          <w:p w:rsidR="002767DF" w:rsidRPr="002767DF" w:rsidRDefault="002767DF" w:rsidP="002767DF">
            <w:pPr>
              <w:kinsoku w:val="0"/>
              <w:overflowPunct w:val="0"/>
              <w:autoSpaceDE w:val="0"/>
              <w:autoSpaceDN w:val="0"/>
              <w:adjustRightInd w:val="0"/>
              <w:spacing w:before="8" w:after="0" w:line="240" w:lineRule="auto"/>
              <w:ind w:right="157"/>
              <w:jc w:val="center"/>
              <w:rPr>
                <w:rFonts w:ascii="Book Antiqua" w:hAnsi="Book Antiqua" w:cs="Palatino Linotype"/>
                <w:color w:val="000000"/>
                <w:sz w:val="21"/>
                <w:szCs w:val="21"/>
                <w:lang w:val="fr-CA" w:eastAsia="fr-CA"/>
              </w:rPr>
            </w:pPr>
            <w:r w:rsidRPr="002767DF">
              <w:rPr>
                <w:rFonts w:ascii="Book Antiqua" w:hAnsi="Book Antiqua" w:cs="Palatino Linotype"/>
                <w:b/>
                <w:bCs/>
                <w:color w:val="231F20"/>
                <w:sz w:val="21"/>
                <w:szCs w:val="21"/>
                <w:lang w:val="fr-CA" w:eastAsia="fr-CA"/>
              </w:rPr>
              <w:t>1</w:t>
            </w:r>
            <w:r w:rsidRPr="002767DF">
              <w:rPr>
                <w:rFonts w:ascii="Book Antiqua" w:hAnsi="Book Antiqua" w:cs="Palatino Linotype"/>
                <w:b/>
                <w:bCs/>
                <w:color w:val="231F20"/>
                <w:spacing w:val="2"/>
                <w:sz w:val="21"/>
                <w:szCs w:val="21"/>
                <w:lang w:val="fr-CA" w:eastAsia="fr-CA"/>
              </w:rPr>
              <w:t xml:space="preserve"> </w:t>
            </w:r>
            <w:r w:rsidRPr="002767DF">
              <w:rPr>
                <w:rFonts w:ascii="Book Antiqua" w:hAnsi="Book Antiqua" w:cs="Palatino Linotype"/>
                <w:b/>
                <w:bCs/>
                <w:color w:val="231F20"/>
                <w:spacing w:val="1"/>
                <w:sz w:val="21"/>
                <w:szCs w:val="21"/>
                <w:lang w:val="fr-CA" w:eastAsia="fr-CA"/>
              </w:rPr>
              <w:t>tasse</w:t>
            </w:r>
            <w:r w:rsidRPr="002767DF">
              <w:rPr>
                <w:rFonts w:ascii="Book Antiqua" w:hAnsi="Book Antiqua" w:cs="Palatino Linotype"/>
                <w:b/>
                <w:bCs/>
                <w:color w:val="231F20"/>
                <w:spacing w:val="3"/>
                <w:sz w:val="21"/>
                <w:szCs w:val="21"/>
                <w:lang w:val="fr-CA" w:eastAsia="fr-CA"/>
              </w:rPr>
              <w:t xml:space="preserve"> </w:t>
            </w:r>
            <w:r w:rsidRPr="002767DF">
              <w:rPr>
                <w:rFonts w:ascii="Book Antiqua" w:hAnsi="Book Antiqua" w:cs="Palatino Linotype"/>
                <w:b/>
                <w:bCs/>
                <w:color w:val="231F20"/>
                <w:sz w:val="21"/>
                <w:szCs w:val="21"/>
                <w:lang w:val="fr-CA" w:eastAsia="fr-CA"/>
              </w:rPr>
              <w:t>:</w:t>
            </w:r>
            <w:r w:rsidRPr="002767DF">
              <w:rPr>
                <w:rFonts w:ascii="Book Antiqua" w:hAnsi="Book Antiqua" w:cs="Palatino Linotype"/>
                <w:b/>
                <w:bCs/>
                <w:color w:val="231F20"/>
                <w:spacing w:val="3"/>
                <w:sz w:val="21"/>
                <w:szCs w:val="21"/>
                <w:lang w:val="fr-CA" w:eastAsia="fr-CA"/>
              </w:rPr>
              <w:t xml:space="preserve"> </w:t>
            </w:r>
            <w:r w:rsidRPr="002767DF">
              <w:rPr>
                <w:rFonts w:ascii="Book Antiqua" w:hAnsi="Book Antiqua" w:cs="Palatino Linotype"/>
                <w:b/>
                <w:bCs/>
                <w:color w:val="231F20"/>
                <w:spacing w:val="1"/>
                <w:sz w:val="21"/>
                <w:szCs w:val="21"/>
                <w:lang w:val="fr-CA" w:eastAsia="fr-CA"/>
              </w:rPr>
              <w:t>160</w:t>
            </w:r>
            <w:r w:rsidRPr="002767DF">
              <w:rPr>
                <w:rFonts w:ascii="Book Antiqua" w:hAnsi="Book Antiqua" w:cs="Palatino Linotype"/>
                <w:b/>
                <w:bCs/>
                <w:color w:val="231F20"/>
                <w:spacing w:val="3"/>
                <w:sz w:val="21"/>
                <w:szCs w:val="21"/>
                <w:lang w:val="fr-CA" w:eastAsia="fr-CA"/>
              </w:rPr>
              <w:t xml:space="preserve"> </w:t>
            </w:r>
            <w:r w:rsidRPr="002767DF">
              <w:rPr>
                <w:rFonts w:ascii="Book Antiqua" w:hAnsi="Book Antiqua" w:cs="Palatino Linotype"/>
                <w:b/>
                <w:bCs/>
                <w:color w:val="231F20"/>
                <w:spacing w:val="2"/>
                <w:sz w:val="21"/>
                <w:szCs w:val="21"/>
                <w:lang w:val="fr-CA" w:eastAsia="fr-CA"/>
              </w:rPr>
              <w:t>calories</w:t>
            </w:r>
          </w:p>
          <w:p w:rsidR="002767DF" w:rsidRPr="002767DF" w:rsidRDefault="002767DF" w:rsidP="002767DF">
            <w:pPr>
              <w:kinsoku w:val="0"/>
              <w:overflowPunct w:val="0"/>
              <w:autoSpaceDE w:val="0"/>
              <w:autoSpaceDN w:val="0"/>
              <w:adjustRightInd w:val="0"/>
              <w:spacing w:before="58" w:after="0" w:line="277" w:lineRule="exact"/>
              <w:ind w:left="431" w:right="431"/>
              <w:jc w:val="center"/>
              <w:rPr>
                <w:rFonts w:ascii="Book Antiqua" w:hAnsi="Book Antiqua" w:cs="Palatino Linotype"/>
                <w:color w:val="000000"/>
                <w:sz w:val="21"/>
                <w:szCs w:val="21"/>
                <w:lang w:val="fr-CA" w:eastAsia="fr-CA"/>
              </w:rPr>
            </w:pPr>
            <w:r w:rsidRPr="002767DF">
              <w:rPr>
                <w:rFonts w:ascii="Book Antiqua" w:hAnsi="Book Antiqua" w:cs="Palatino Linotype"/>
                <w:color w:val="231F20"/>
                <w:spacing w:val="1"/>
                <w:sz w:val="21"/>
                <w:szCs w:val="21"/>
                <w:lang w:val="fr-CA" w:eastAsia="fr-CA"/>
              </w:rPr>
              <w:t>Gras</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0</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w:t>
            </w:r>
          </w:p>
          <w:p w:rsidR="002767DF" w:rsidRPr="002767DF" w:rsidRDefault="002767DF" w:rsidP="002767DF">
            <w:pPr>
              <w:kinsoku w:val="0"/>
              <w:overflowPunct w:val="0"/>
              <w:autoSpaceDE w:val="0"/>
              <w:autoSpaceDN w:val="0"/>
              <w:adjustRightInd w:val="0"/>
              <w:spacing w:after="0" w:line="270" w:lineRule="exact"/>
              <w:ind w:left="431" w:right="431"/>
              <w:jc w:val="center"/>
              <w:rPr>
                <w:rFonts w:ascii="Book Antiqua" w:hAnsi="Book Antiqua" w:cs="Palatino Linotype"/>
                <w:color w:val="000000"/>
                <w:sz w:val="21"/>
                <w:szCs w:val="21"/>
                <w:lang w:val="fr-CA" w:eastAsia="fr-CA"/>
              </w:rPr>
            </w:pPr>
            <w:r w:rsidRPr="002767DF">
              <w:rPr>
                <w:rFonts w:ascii="Book Antiqua" w:hAnsi="Book Antiqua" w:cs="Palatino Linotype"/>
                <w:color w:val="231F20"/>
                <w:spacing w:val="1"/>
                <w:sz w:val="21"/>
                <w:szCs w:val="21"/>
                <w:lang w:val="fr-CA" w:eastAsia="fr-CA"/>
              </w:rPr>
              <w:t>Sodium</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0</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w:t>
            </w:r>
          </w:p>
          <w:p w:rsidR="002767DF" w:rsidRPr="002767DF" w:rsidRDefault="002767DF" w:rsidP="002767DF">
            <w:pPr>
              <w:kinsoku w:val="0"/>
              <w:overflowPunct w:val="0"/>
              <w:autoSpaceDE w:val="0"/>
              <w:autoSpaceDN w:val="0"/>
              <w:adjustRightInd w:val="0"/>
              <w:spacing w:after="0" w:line="270" w:lineRule="exact"/>
              <w:ind w:left="431" w:right="431"/>
              <w:jc w:val="center"/>
              <w:rPr>
                <w:rFonts w:ascii="Book Antiqua" w:hAnsi="Book Antiqua" w:cs="Palatino Linotype"/>
                <w:color w:val="000000"/>
                <w:sz w:val="21"/>
                <w:szCs w:val="21"/>
                <w:lang w:val="fr-CA" w:eastAsia="fr-CA"/>
              </w:rPr>
            </w:pPr>
            <w:r w:rsidRPr="002767DF">
              <w:rPr>
                <w:rFonts w:ascii="Book Antiqua" w:hAnsi="Book Antiqua" w:cs="Palatino Linotype"/>
                <w:color w:val="231F20"/>
                <w:spacing w:val="1"/>
                <w:sz w:val="21"/>
                <w:szCs w:val="21"/>
                <w:lang w:val="fr-CA" w:eastAsia="fr-CA"/>
              </w:rPr>
              <w:t>Glucides</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7</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w:t>
            </w:r>
          </w:p>
          <w:p w:rsidR="002767DF" w:rsidRPr="002767DF" w:rsidRDefault="002767DF" w:rsidP="002767DF">
            <w:pPr>
              <w:kinsoku w:val="0"/>
              <w:overflowPunct w:val="0"/>
              <w:autoSpaceDE w:val="0"/>
              <w:autoSpaceDN w:val="0"/>
              <w:adjustRightInd w:val="0"/>
              <w:spacing w:after="0" w:line="277" w:lineRule="exact"/>
              <w:ind w:left="431" w:right="431"/>
              <w:jc w:val="center"/>
              <w:rPr>
                <w:rFonts w:ascii="Book Antiqua" w:hAnsi="Book Antiqua"/>
                <w:sz w:val="24"/>
                <w:szCs w:val="24"/>
                <w:lang w:val="fr-CA" w:eastAsia="fr-CA"/>
              </w:rPr>
            </w:pPr>
            <w:r w:rsidRPr="002767DF">
              <w:rPr>
                <w:rFonts w:ascii="Book Antiqua" w:hAnsi="Book Antiqua" w:cs="Palatino Linotype"/>
                <w:color w:val="231F20"/>
                <w:spacing w:val="1"/>
                <w:sz w:val="21"/>
                <w:szCs w:val="21"/>
                <w:lang w:val="fr-CA" w:eastAsia="fr-CA"/>
              </w:rPr>
              <w:t>Protéines</w:t>
            </w:r>
            <w:r w:rsidRPr="002767DF">
              <w:rPr>
                <w:rFonts w:ascii="Book Antiqua" w:hAnsi="Book Antiqua" w:cs="Palatino Linotype"/>
                <w:color w:val="231F20"/>
                <w:spacing w:val="-1"/>
                <w:sz w:val="21"/>
                <w:szCs w:val="21"/>
                <w:lang w:val="fr-CA" w:eastAsia="fr-CA"/>
              </w:rPr>
              <w:t xml:space="preserve"> </w:t>
            </w:r>
            <w:r w:rsidRPr="002767DF">
              <w:rPr>
                <w:rFonts w:ascii="Book Antiqua" w:hAnsi="Book Antiqua" w:cs="Palatino Linotype"/>
                <w:color w:val="231F20"/>
                <w:sz w:val="21"/>
                <w:szCs w:val="21"/>
                <w:lang w:val="fr-CA" w:eastAsia="fr-CA"/>
              </w:rPr>
              <w:t>0 g</w:t>
            </w:r>
          </w:p>
        </w:tc>
        <w:tc>
          <w:tcPr>
            <w:tcW w:w="3054" w:type="dxa"/>
          </w:tcPr>
          <w:p w:rsidR="002767DF" w:rsidRPr="002767DF" w:rsidRDefault="002767DF" w:rsidP="002767DF">
            <w:pPr>
              <w:kinsoku w:val="0"/>
              <w:overflowPunct w:val="0"/>
              <w:autoSpaceDE w:val="0"/>
              <w:autoSpaceDN w:val="0"/>
              <w:adjustRightInd w:val="0"/>
              <w:spacing w:before="8" w:after="0" w:line="240" w:lineRule="auto"/>
              <w:ind w:left="431" w:right="588"/>
              <w:jc w:val="center"/>
              <w:rPr>
                <w:rFonts w:ascii="Book Antiqua" w:hAnsi="Book Antiqua" w:cs="Palatino Linotype"/>
                <w:color w:val="000000"/>
                <w:sz w:val="21"/>
                <w:szCs w:val="21"/>
                <w:lang w:val="fr-CA" w:eastAsia="fr-CA"/>
              </w:rPr>
            </w:pPr>
            <w:r w:rsidRPr="002767DF">
              <w:rPr>
                <w:rFonts w:ascii="Book Antiqua" w:hAnsi="Book Antiqua" w:cs="Palatino Linotype"/>
                <w:b/>
                <w:bCs/>
                <w:color w:val="231F20"/>
                <w:sz w:val="21"/>
                <w:szCs w:val="21"/>
                <w:lang w:val="fr-CA" w:eastAsia="fr-CA"/>
              </w:rPr>
              <w:t>½</w:t>
            </w:r>
            <w:r w:rsidRPr="002767DF">
              <w:rPr>
                <w:rFonts w:ascii="Book Antiqua" w:hAnsi="Book Antiqua" w:cs="Palatino Linotype"/>
                <w:b/>
                <w:bCs/>
                <w:color w:val="231F20"/>
                <w:spacing w:val="2"/>
                <w:sz w:val="21"/>
                <w:szCs w:val="21"/>
                <w:lang w:val="fr-CA" w:eastAsia="fr-CA"/>
              </w:rPr>
              <w:t xml:space="preserve"> </w:t>
            </w:r>
            <w:r w:rsidRPr="002767DF">
              <w:rPr>
                <w:rFonts w:ascii="Book Antiqua" w:hAnsi="Book Antiqua" w:cs="Palatino Linotype"/>
                <w:b/>
                <w:bCs/>
                <w:color w:val="231F20"/>
                <w:spacing w:val="1"/>
                <w:sz w:val="21"/>
                <w:szCs w:val="21"/>
                <w:lang w:val="fr-CA" w:eastAsia="fr-CA"/>
              </w:rPr>
              <w:t>tasse</w:t>
            </w:r>
            <w:r w:rsidRPr="002767DF">
              <w:rPr>
                <w:rFonts w:ascii="Book Antiqua" w:hAnsi="Book Antiqua" w:cs="Palatino Linotype"/>
                <w:b/>
                <w:bCs/>
                <w:color w:val="231F20"/>
                <w:spacing w:val="3"/>
                <w:sz w:val="21"/>
                <w:szCs w:val="21"/>
                <w:lang w:val="fr-CA" w:eastAsia="fr-CA"/>
              </w:rPr>
              <w:t xml:space="preserve"> </w:t>
            </w:r>
            <w:r w:rsidRPr="002767DF">
              <w:rPr>
                <w:rFonts w:ascii="Book Antiqua" w:hAnsi="Book Antiqua" w:cs="Palatino Linotype"/>
                <w:b/>
                <w:bCs/>
                <w:color w:val="231F20"/>
                <w:sz w:val="21"/>
                <w:szCs w:val="21"/>
                <w:lang w:val="fr-CA" w:eastAsia="fr-CA"/>
              </w:rPr>
              <w:t>:</w:t>
            </w:r>
            <w:r w:rsidRPr="002767DF">
              <w:rPr>
                <w:rFonts w:ascii="Book Antiqua" w:hAnsi="Book Antiqua" w:cs="Palatino Linotype"/>
                <w:b/>
                <w:bCs/>
                <w:color w:val="231F20"/>
                <w:spacing w:val="3"/>
                <w:sz w:val="21"/>
                <w:szCs w:val="21"/>
                <w:lang w:val="fr-CA" w:eastAsia="fr-CA"/>
              </w:rPr>
              <w:t xml:space="preserve"> </w:t>
            </w:r>
            <w:r w:rsidRPr="002767DF">
              <w:rPr>
                <w:rFonts w:ascii="Book Antiqua" w:hAnsi="Book Antiqua" w:cs="Palatino Linotype"/>
                <w:b/>
                <w:bCs/>
                <w:color w:val="231F20"/>
                <w:spacing w:val="1"/>
                <w:sz w:val="21"/>
                <w:szCs w:val="21"/>
                <w:lang w:val="fr-CA" w:eastAsia="fr-CA"/>
              </w:rPr>
              <w:t>120</w:t>
            </w:r>
            <w:r w:rsidRPr="002767DF">
              <w:rPr>
                <w:rFonts w:ascii="Book Antiqua" w:hAnsi="Book Antiqua" w:cs="Palatino Linotype"/>
                <w:b/>
                <w:bCs/>
                <w:color w:val="231F20"/>
                <w:spacing w:val="3"/>
                <w:sz w:val="21"/>
                <w:szCs w:val="21"/>
                <w:lang w:val="fr-CA" w:eastAsia="fr-CA"/>
              </w:rPr>
              <w:t xml:space="preserve"> </w:t>
            </w:r>
            <w:r w:rsidRPr="002767DF">
              <w:rPr>
                <w:rFonts w:ascii="Book Antiqua" w:hAnsi="Book Antiqua" w:cs="Palatino Linotype"/>
                <w:b/>
                <w:bCs/>
                <w:color w:val="231F20"/>
                <w:spacing w:val="2"/>
                <w:sz w:val="21"/>
                <w:szCs w:val="21"/>
                <w:lang w:val="fr-CA" w:eastAsia="fr-CA"/>
              </w:rPr>
              <w:t>calories</w:t>
            </w:r>
          </w:p>
          <w:p w:rsidR="002767DF" w:rsidRPr="002767DF" w:rsidRDefault="002767DF" w:rsidP="002767DF">
            <w:pPr>
              <w:kinsoku w:val="0"/>
              <w:overflowPunct w:val="0"/>
              <w:autoSpaceDE w:val="0"/>
              <w:autoSpaceDN w:val="0"/>
              <w:adjustRightInd w:val="0"/>
              <w:spacing w:before="58" w:after="0" w:line="277" w:lineRule="exact"/>
              <w:ind w:left="431" w:right="431"/>
              <w:jc w:val="center"/>
              <w:rPr>
                <w:rFonts w:ascii="Book Antiqua" w:hAnsi="Book Antiqua" w:cs="Palatino Linotype"/>
                <w:color w:val="000000"/>
                <w:sz w:val="21"/>
                <w:szCs w:val="21"/>
                <w:lang w:val="fr-CA" w:eastAsia="fr-CA"/>
              </w:rPr>
            </w:pPr>
            <w:r w:rsidRPr="002767DF">
              <w:rPr>
                <w:rFonts w:ascii="Book Antiqua" w:hAnsi="Book Antiqua" w:cs="Palatino Linotype"/>
                <w:color w:val="231F20"/>
                <w:spacing w:val="1"/>
                <w:sz w:val="21"/>
                <w:szCs w:val="21"/>
                <w:lang w:val="fr-CA" w:eastAsia="fr-CA"/>
              </w:rPr>
              <w:t>Gras</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5</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w:t>
            </w:r>
          </w:p>
          <w:p w:rsidR="002767DF" w:rsidRPr="002767DF" w:rsidRDefault="002767DF" w:rsidP="002767DF">
            <w:pPr>
              <w:kinsoku w:val="0"/>
              <w:overflowPunct w:val="0"/>
              <w:autoSpaceDE w:val="0"/>
              <w:autoSpaceDN w:val="0"/>
              <w:adjustRightInd w:val="0"/>
              <w:spacing w:after="0" w:line="270" w:lineRule="exact"/>
              <w:ind w:left="431" w:right="431"/>
              <w:jc w:val="center"/>
              <w:rPr>
                <w:rFonts w:ascii="Book Antiqua" w:hAnsi="Book Antiqua" w:cs="Palatino Linotype"/>
                <w:color w:val="000000"/>
                <w:sz w:val="21"/>
                <w:szCs w:val="21"/>
                <w:lang w:val="fr-CA" w:eastAsia="fr-CA"/>
              </w:rPr>
            </w:pPr>
            <w:r w:rsidRPr="002767DF">
              <w:rPr>
                <w:rFonts w:ascii="Book Antiqua" w:hAnsi="Book Antiqua" w:cs="Palatino Linotype"/>
                <w:color w:val="231F20"/>
                <w:spacing w:val="1"/>
                <w:sz w:val="21"/>
                <w:szCs w:val="21"/>
                <w:lang w:val="fr-CA" w:eastAsia="fr-CA"/>
              </w:rPr>
              <w:t>Sodium</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2</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w:t>
            </w:r>
          </w:p>
          <w:p w:rsidR="002767DF" w:rsidRPr="002767DF" w:rsidRDefault="002767DF" w:rsidP="002767DF">
            <w:pPr>
              <w:kinsoku w:val="0"/>
              <w:overflowPunct w:val="0"/>
              <w:autoSpaceDE w:val="0"/>
              <w:autoSpaceDN w:val="0"/>
              <w:adjustRightInd w:val="0"/>
              <w:spacing w:after="0" w:line="270" w:lineRule="exact"/>
              <w:ind w:left="431" w:right="431"/>
              <w:jc w:val="center"/>
              <w:rPr>
                <w:rFonts w:ascii="Book Antiqua" w:hAnsi="Book Antiqua" w:cs="Palatino Linotype"/>
                <w:color w:val="000000"/>
                <w:sz w:val="21"/>
                <w:szCs w:val="21"/>
                <w:lang w:val="fr-CA" w:eastAsia="fr-CA"/>
              </w:rPr>
            </w:pPr>
            <w:r w:rsidRPr="002767DF">
              <w:rPr>
                <w:rFonts w:ascii="Book Antiqua" w:hAnsi="Book Antiqua" w:cs="Palatino Linotype"/>
                <w:color w:val="231F20"/>
                <w:spacing w:val="1"/>
                <w:sz w:val="21"/>
                <w:szCs w:val="21"/>
                <w:lang w:val="fr-CA" w:eastAsia="fr-CA"/>
              </w:rPr>
              <w:t>Glucides</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7</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w:t>
            </w:r>
          </w:p>
          <w:p w:rsidR="002767DF" w:rsidRPr="002767DF" w:rsidRDefault="002767DF" w:rsidP="002767DF">
            <w:pPr>
              <w:kinsoku w:val="0"/>
              <w:overflowPunct w:val="0"/>
              <w:autoSpaceDE w:val="0"/>
              <w:autoSpaceDN w:val="0"/>
              <w:adjustRightInd w:val="0"/>
              <w:spacing w:after="0" w:line="277" w:lineRule="exact"/>
              <w:ind w:left="431" w:right="431"/>
              <w:jc w:val="center"/>
              <w:rPr>
                <w:rFonts w:ascii="Book Antiqua" w:hAnsi="Book Antiqua"/>
                <w:sz w:val="24"/>
                <w:szCs w:val="24"/>
                <w:lang w:val="fr-CA" w:eastAsia="fr-CA"/>
              </w:rPr>
            </w:pPr>
            <w:r w:rsidRPr="002767DF">
              <w:rPr>
                <w:rFonts w:ascii="Book Antiqua" w:hAnsi="Book Antiqua" w:cs="Palatino Linotype"/>
                <w:color w:val="231F20"/>
                <w:spacing w:val="1"/>
                <w:sz w:val="21"/>
                <w:szCs w:val="21"/>
                <w:lang w:val="fr-CA" w:eastAsia="fr-CA"/>
              </w:rPr>
              <w:t>Protéines</w:t>
            </w:r>
            <w:r w:rsidRPr="002767DF">
              <w:rPr>
                <w:rFonts w:ascii="Book Antiqua" w:hAnsi="Book Antiqua" w:cs="Palatino Linotype"/>
                <w:color w:val="231F20"/>
                <w:spacing w:val="-1"/>
                <w:sz w:val="21"/>
                <w:szCs w:val="21"/>
                <w:lang w:val="fr-CA" w:eastAsia="fr-CA"/>
              </w:rPr>
              <w:t xml:space="preserve"> </w:t>
            </w:r>
            <w:r w:rsidRPr="002767DF">
              <w:rPr>
                <w:rFonts w:ascii="Book Antiqua" w:hAnsi="Book Antiqua" w:cs="Palatino Linotype"/>
                <w:color w:val="231F20"/>
                <w:sz w:val="21"/>
                <w:szCs w:val="21"/>
                <w:lang w:val="fr-CA" w:eastAsia="fr-CA"/>
              </w:rPr>
              <w:t>2 g</w:t>
            </w:r>
          </w:p>
        </w:tc>
        <w:tc>
          <w:tcPr>
            <w:tcW w:w="3053" w:type="dxa"/>
          </w:tcPr>
          <w:p w:rsidR="002767DF" w:rsidRPr="002767DF" w:rsidRDefault="002767DF" w:rsidP="002767DF">
            <w:pPr>
              <w:kinsoku w:val="0"/>
              <w:overflowPunct w:val="0"/>
              <w:autoSpaceDE w:val="0"/>
              <w:autoSpaceDN w:val="0"/>
              <w:adjustRightInd w:val="0"/>
              <w:spacing w:before="8" w:after="0" w:line="240" w:lineRule="auto"/>
              <w:ind w:left="431" w:right="588"/>
              <w:jc w:val="center"/>
              <w:rPr>
                <w:rFonts w:ascii="Book Antiqua" w:hAnsi="Book Antiqua" w:cs="Palatino Linotype"/>
                <w:color w:val="000000"/>
                <w:sz w:val="21"/>
                <w:szCs w:val="21"/>
                <w:lang w:val="fr-CA" w:eastAsia="fr-CA"/>
              </w:rPr>
            </w:pPr>
            <w:r w:rsidRPr="002767DF">
              <w:rPr>
                <w:rFonts w:ascii="Book Antiqua" w:hAnsi="Book Antiqua" w:cs="Palatino Linotype"/>
                <w:b/>
                <w:bCs/>
                <w:color w:val="231F20"/>
                <w:sz w:val="21"/>
                <w:szCs w:val="21"/>
                <w:lang w:val="fr-CA" w:eastAsia="fr-CA"/>
              </w:rPr>
              <w:t>½</w:t>
            </w:r>
            <w:r w:rsidRPr="002767DF">
              <w:rPr>
                <w:rFonts w:ascii="Book Antiqua" w:hAnsi="Book Antiqua" w:cs="Palatino Linotype"/>
                <w:b/>
                <w:bCs/>
                <w:color w:val="231F20"/>
                <w:spacing w:val="2"/>
                <w:sz w:val="21"/>
                <w:szCs w:val="21"/>
                <w:lang w:val="fr-CA" w:eastAsia="fr-CA"/>
              </w:rPr>
              <w:t xml:space="preserve"> </w:t>
            </w:r>
            <w:r w:rsidRPr="002767DF">
              <w:rPr>
                <w:rFonts w:ascii="Book Antiqua" w:hAnsi="Book Antiqua" w:cs="Palatino Linotype"/>
                <w:b/>
                <w:bCs/>
                <w:color w:val="231F20"/>
                <w:spacing w:val="1"/>
                <w:sz w:val="21"/>
                <w:szCs w:val="21"/>
                <w:lang w:val="fr-CA" w:eastAsia="fr-CA"/>
              </w:rPr>
              <w:t>tasse</w:t>
            </w:r>
            <w:r w:rsidRPr="002767DF">
              <w:rPr>
                <w:rFonts w:ascii="Book Antiqua" w:hAnsi="Book Antiqua" w:cs="Palatino Linotype"/>
                <w:b/>
                <w:bCs/>
                <w:color w:val="231F20"/>
                <w:spacing w:val="3"/>
                <w:sz w:val="21"/>
                <w:szCs w:val="21"/>
                <w:lang w:val="fr-CA" w:eastAsia="fr-CA"/>
              </w:rPr>
              <w:t xml:space="preserve"> </w:t>
            </w:r>
            <w:r w:rsidRPr="002767DF">
              <w:rPr>
                <w:rFonts w:ascii="Book Antiqua" w:hAnsi="Book Antiqua" w:cs="Palatino Linotype"/>
                <w:b/>
                <w:bCs/>
                <w:color w:val="231F20"/>
                <w:sz w:val="21"/>
                <w:szCs w:val="21"/>
                <w:lang w:val="fr-CA" w:eastAsia="fr-CA"/>
              </w:rPr>
              <w:t>:</w:t>
            </w:r>
            <w:r w:rsidRPr="002767DF">
              <w:rPr>
                <w:rFonts w:ascii="Book Antiqua" w:hAnsi="Book Antiqua" w:cs="Palatino Linotype"/>
                <w:b/>
                <w:bCs/>
                <w:color w:val="231F20"/>
                <w:spacing w:val="3"/>
                <w:sz w:val="21"/>
                <w:szCs w:val="21"/>
                <w:lang w:val="fr-CA" w:eastAsia="fr-CA"/>
              </w:rPr>
              <w:t xml:space="preserve"> </w:t>
            </w:r>
            <w:r w:rsidRPr="002767DF">
              <w:rPr>
                <w:rFonts w:ascii="Book Antiqua" w:hAnsi="Book Antiqua" w:cs="Palatino Linotype"/>
                <w:b/>
                <w:bCs/>
                <w:color w:val="231F20"/>
                <w:spacing w:val="1"/>
                <w:sz w:val="21"/>
                <w:szCs w:val="21"/>
                <w:lang w:val="fr-CA" w:eastAsia="fr-CA"/>
              </w:rPr>
              <w:t>160</w:t>
            </w:r>
            <w:r w:rsidRPr="002767DF">
              <w:rPr>
                <w:rFonts w:ascii="Book Antiqua" w:hAnsi="Book Antiqua" w:cs="Palatino Linotype"/>
                <w:b/>
                <w:bCs/>
                <w:color w:val="231F20"/>
                <w:spacing w:val="3"/>
                <w:sz w:val="21"/>
                <w:szCs w:val="21"/>
                <w:lang w:val="fr-CA" w:eastAsia="fr-CA"/>
              </w:rPr>
              <w:t xml:space="preserve"> </w:t>
            </w:r>
            <w:r w:rsidRPr="002767DF">
              <w:rPr>
                <w:rFonts w:ascii="Book Antiqua" w:hAnsi="Book Antiqua" w:cs="Palatino Linotype"/>
                <w:b/>
                <w:bCs/>
                <w:color w:val="231F20"/>
                <w:spacing w:val="2"/>
                <w:sz w:val="21"/>
                <w:szCs w:val="21"/>
                <w:lang w:val="fr-CA" w:eastAsia="fr-CA"/>
              </w:rPr>
              <w:t>calories</w:t>
            </w:r>
          </w:p>
          <w:p w:rsidR="002767DF" w:rsidRPr="002767DF" w:rsidRDefault="002767DF" w:rsidP="002767DF">
            <w:pPr>
              <w:kinsoku w:val="0"/>
              <w:overflowPunct w:val="0"/>
              <w:autoSpaceDE w:val="0"/>
              <w:autoSpaceDN w:val="0"/>
              <w:adjustRightInd w:val="0"/>
              <w:spacing w:before="58" w:after="0" w:line="277" w:lineRule="exact"/>
              <w:ind w:left="329" w:right="588"/>
              <w:jc w:val="center"/>
              <w:rPr>
                <w:rFonts w:ascii="Book Antiqua" w:hAnsi="Book Antiqua" w:cs="Palatino Linotype"/>
                <w:color w:val="000000"/>
                <w:sz w:val="21"/>
                <w:szCs w:val="21"/>
                <w:lang w:val="fr-CA" w:eastAsia="fr-CA"/>
              </w:rPr>
            </w:pPr>
            <w:r w:rsidRPr="002767DF">
              <w:rPr>
                <w:rFonts w:ascii="Book Antiqua" w:hAnsi="Book Antiqua" w:cs="Palatino Linotype"/>
                <w:color w:val="231F20"/>
                <w:spacing w:val="1"/>
                <w:sz w:val="21"/>
                <w:szCs w:val="21"/>
                <w:lang w:val="fr-CA" w:eastAsia="fr-CA"/>
              </w:rPr>
              <w:t>Gras</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pacing w:val="1"/>
                <w:sz w:val="21"/>
                <w:szCs w:val="21"/>
                <w:lang w:val="fr-CA" w:eastAsia="fr-CA"/>
              </w:rPr>
              <w:t>11</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w:t>
            </w:r>
          </w:p>
          <w:p w:rsidR="002767DF" w:rsidRPr="002767DF" w:rsidRDefault="002767DF" w:rsidP="002767DF">
            <w:pPr>
              <w:kinsoku w:val="0"/>
              <w:overflowPunct w:val="0"/>
              <w:autoSpaceDE w:val="0"/>
              <w:autoSpaceDN w:val="0"/>
              <w:adjustRightInd w:val="0"/>
              <w:spacing w:after="0" w:line="270" w:lineRule="exact"/>
              <w:ind w:left="329" w:right="588"/>
              <w:jc w:val="center"/>
              <w:rPr>
                <w:rFonts w:ascii="Book Antiqua" w:hAnsi="Book Antiqua" w:cs="Palatino Linotype"/>
                <w:color w:val="000000"/>
                <w:sz w:val="21"/>
                <w:szCs w:val="21"/>
                <w:lang w:val="fr-CA" w:eastAsia="fr-CA"/>
              </w:rPr>
            </w:pPr>
            <w:r w:rsidRPr="002767DF">
              <w:rPr>
                <w:rFonts w:ascii="Book Antiqua" w:hAnsi="Book Antiqua" w:cs="Palatino Linotype"/>
                <w:color w:val="231F20"/>
                <w:spacing w:val="1"/>
                <w:sz w:val="21"/>
                <w:szCs w:val="21"/>
                <w:lang w:val="fr-CA" w:eastAsia="fr-CA"/>
              </w:rPr>
              <w:t>Sodium</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2</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w:t>
            </w:r>
          </w:p>
          <w:p w:rsidR="002767DF" w:rsidRPr="002767DF" w:rsidRDefault="002767DF" w:rsidP="002767DF">
            <w:pPr>
              <w:kinsoku w:val="0"/>
              <w:overflowPunct w:val="0"/>
              <w:autoSpaceDE w:val="0"/>
              <w:autoSpaceDN w:val="0"/>
              <w:adjustRightInd w:val="0"/>
              <w:spacing w:after="0" w:line="277" w:lineRule="exact"/>
              <w:ind w:left="329" w:right="588"/>
              <w:jc w:val="center"/>
              <w:rPr>
                <w:rFonts w:ascii="Book Antiqua" w:hAnsi="Book Antiqua"/>
                <w:sz w:val="24"/>
                <w:szCs w:val="24"/>
                <w:lang w:val="fr-CA" w:eastAsia="fr-CA"/>
              </w:rPr>
            </w:pPr>
            <w:r w:rsidRPr="002767DF">
              <w:rPr>
                <w:rFonts w:ascii="Book Antiqua" w:hAnsi="Book Antiqua" w:cs="Palatino Linotype"/>
                <w:color w:val="231F20"/>
                <w:spacing w:val="1"/>
                <w:sz w:val="21"/>
                <w:szCs w:val="21"/>
                <w:lang w:val="fr-CA" w:eastAsia="fr-CA"/>
              </w:rPr>
              <w:t>Glucides</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7</w:t>
            </w:r>
            <w:r w:rsidRPr="002767DF">
              <w:rPr>
                <w:rFonts w:ascii="Book Antiqua" w:hAnsi="Book Antiqua" w:cs="Palatino Linotype"/>
                <w:color w:val="231F20"/>
                <w:spacing w:val="4"/>
                <w:sz w:val="21"/>
                <w:szCs w:val="21"/>
                <w:lang w:val="fr-CA" w:eastAsia="fr-CA"/>
              </w:rPr>
              <w:t xml:space="preserve"> </w:t>
            </w:r>
            <w:r w:rsidRPr="002767DF">
              <w:rPr>
                <w:rFonts w:ascii="Book Antiqua" w:hAnsi="Book Antiqua" w:cs="Palatino Linotype"/>
                <w:color w:val="231F20"/>
                <w:sz w:val="21"/>
                <w:szCs w:val="21"/>
                <w:lang w:val="fr-CA" w:eastAsia="fr-CA"/>
              </w:rPr>
              <w:t>%</w:t>
            </w:r>
          </w:p>
        </w:tc>
      </w:tr>
    </w:tbl>
    <w:p w:rsidR="002767DF" w:rsidRDefault="002767DF" w:rsidP="002767DF">
      <w:pPr>
        <w:pStyle w:val="Paragraphedeliste"/>
        <w:ind w:left="0"/>
        <w:rPr>
          <w:sz w:val="24"/>
          <w:szCs w:val="24"/>
          <w:lang w:val="fr-CA"/>
        </w:rPr>
      </w:pPr>
    </w:p>
    <w:p w:rsidR="00202E59" w:rsidRDefault="00202E59" w:rsidP="002767DF">
      <w:pPr>
        <w:pStyle w:val="Paragraphedeliste"/>
        <w:ind w:left="851" w:hanging="851"/>
        <w:contextualSpacing w:val="0"/>
        <w:jc w:val="right"/>
        <w:rPr>
          <w:rFonts w:asciiTheme="majorHAnsi" w:hAnsiTheme="majorHAnsi"/>
          <w:b/>
          <w:sz w:val="24"/>
          <w:szCs w:val="24"/>
          <w:lang w:val="fr-CA"/>
        </w:rPr>
      </w:pPr>
    </w:p>
    <w:p w:rsidR="003F3A94" w:rsidRDefault="003F3A94" w:rsidP="002767DF">
      <w:pPr>
        <w:pStyle w:val="Paragraphedeliste"/>
        <w:ind w:left="851" w:hanging="851"/>
        <w:contextualSpacing w:val="0"/>
        <w:jc w:val="right"/>
        <w:rPr>
          <w:rFonts w:asciiTheme="majorHAnsi" w:hAnsiTheme="majorHAnsi"/>
          <w:b/>
          <w:sz w:val="24"/>
          <w:szCs w:val="24"/>
          <w:lang w:val="fr-CA"/>
        </w:rPr>
      </w:pPr>
    </w:p>
    <w:p w:rsidR="002767DF" w:rsidRPr="00202E59" w:rsidRDefault="002767DF" w:rsidP="002767DF">
      <w:pPr>
        <w:pStyle w:val="Paragraphedeliste"/>
        <w:ind w:left="851" w:hanging="851"/>
        <w:contextualSpacing w:val="0"/>
        <w:jc w:val="right"/>
        <w:rPr>
          <w:rFonts w:ascii="Book Antiqua" w:hAnsi="Book Antiqua"/>
          <w:b/>
          <w:sz w:val="24"/>
          <w:szCs w:val="24"/>
          <w:lang w:val="fr-CA"/>
        </w:rPr>
      </w:pPr>
      <w:r w:rsidRPr="00202E59">
        <w:rPr>
          <w:rFonts w:ascii="Book Antiqua" w:hAnsi="Book Antiqua"/>
          <w:b/>
          <w:sz w:val="24"/>
          <w:szCs w:val="24"/>
          <w:lang w:val="fr-CA"/>
        </w:rPr>
        <w:t>Annexe 1 (suite)</w:t>
      </w:r>
    </w:p>
    <w:p w:rsidR="002767DF" w:rsidRPr="003F3A94" w:rsidRDefault="002767DF" w:rsidP="002767DF">
      <w:pPr>
        <w:pStyle w:val="Paragraphedeliste"/>
        <w:ind w:left="851" w:hanging="851"/>
        <w:contextualSpacing w:val="0"/>
        <w:rPr>
          <w:rFonts w:ascii="Book Antiqua" w:hAnsi="Book Antiqua"/>
          <w:sz w:val="24"/>
          <w:szCs w:val="24"/>
          <w:lang w:val="fr-CA"/>
        </w:rPr>
      </w:pPr>
      <w:r w:rsidRPr="003F3A94">
        <w:rPr>
          <w:rFonts w:ascii="Book Antiqua" w:hAnsi="Book Antiqua"/>
          <w:b/>
          <w:sz w:val="24"/>
          <w:szCs w:val="24"/>
          <w:lang w:val="fr-CA"/>
        </w:rPr>
        <w:lastRenderedPageBreak/>
        <w:t xml:space="preserve">Titre de la tâche : </w:t>
      </w:r>
      <w:r w:rsidRPr="003F3A94">
        <w:rPr>
          <w:rFonts w:ascii="Book Antiqua" w:hAnsi="Book Antiqua"/>
          <w:sz w:val="24"/>
          <w:szCs w:val="24"/>
          <w:lang w:val="fr-CA"/>
        </w:rPr>
        <w:t>L’analyse d’une situation</w:t>
      </w:r>
    </w:p>
    <w:p w:rsidR="008A5C7E" w:rsidRDefault="008A5C7E" w:rsidP="003F3A94">
      <w:pPr>
        <w:spacing w:after="0" w:line="240" w:lineRule="auto"/>
        <w:ind w:right="-579"/>
        <w:rPr>
          <w:rFonts w:ascii="Book Antiqua" w:hAnsi="Book Antiqua"/>
          <w:b/>
          <w:sz w:val="24"/>
          <w:szCs w:val="24"/>
          <w:lang w:val="fr-CA"/>
        </w:rPr>
      </w:pPr>
    </w:p>
    <w:p w:rsidR="002767DF" w:rsidRPr="002767DF" w:rsidRDefault="002767DF" w:rsidP="003F3A94">
      <w:pPr>
        <w:spacing w:after="0"/>
        <w:ind w:right="-579"/>
        <w:rPr>
          <w:rFonts w:ascii="Book Antiqua" w:hAnsi="Book Antiqua"/>
          <w:b/>
          <w:sz w:val="24"/>
          <w:szCs w:val="24"/>
          <w:lang w:val="fr-CA"/>
        </w:rPr>
      </w:pPr>
      <w:r w:rsidRPr="002767DF">
        <w:rPr>
          <w:rFonts w:ascii="Book Antiqua" w:hAnsi="Book Antiqua"/>
          <w:b/>
          <w:sz w:val="24"/>
          <w:szCs w:val="24"/>
          <w:lang w:val="fr-CA"/>
        </w:rPr>
        <w:t>Scénario 5</w:t>
      </w:r>
    </w:p>
    <w:p w:rsidR="002767DF" w:rsidRPr="002767DF" w:rsidRDefault="002767DF" w:rsidP="003F3A94">
      <w:pPr>
        <w:spacing w:after="0"/>
        <w:ind w:right="-579"/>
        <w:rPr>
          <w:rFonts w:ascii="Book Antiqua" w:hAnsi="Book Antiqua"/>
          <w:sz w:val="24"/>
          <w:szCs w:val="24"/>
          <w:lang w:val="fr-CA"/>
        </w:rPr>
      </w:pPr>
      <w:r w:rsidRPr="002767DF">
        <w:rPr>
          <w:rFonts w:ascii="Book Antiqua" w:hAnsi="Book Antiqua"/>
          <w:sz w:val="24"/>
          <w:szCs w:val="24"/>
          <w:lang w:val="fr-CA"/>
        </w:rPr>
        <w:t>Quelqu’un cogne à la porte. Rémi répond et fait face à deux représentants d’un groupe de lobbyistes. Ils lui demandent de signer une pétition pour contester l’aménagement d’un parc d’éoliennes dans le secteur. Doit-il signer ou ne pas signer?</w:t>
      </w:r>
    </w:p>
    <w:p w:rsidR="002767DF" w:rsidRPr="002767DF" w:rsidRDefault="002767DF" w:rsidP="003F3A94">
      <w:pPr>
        <w:spacing w:after="0"/>
        <w:ind w:right="-579"/>
        <w:rPr>
          <w:rFonts w:ascii="Book Antiqua" w:hAnsi="Book Antiqua"/>
          <w:sz w:val="24"/>
          <w:szCs w:val="24"/>
          <w:lang w:val="fr-CA"/>
        </w:rPr>
      </w:pPr>
    </w:p>
    <w:p w:rsidR="002767DF" w:rsidRPr="002767DF" w:rsidRDefault="002767DF" w:rsidP="003F3A94">
      <w:pPr>
        <w:spacing w:after="0"/>
        <w:ind w:right="-579"/>
        <w:rPr>
          <w:rFonts w:ascii="Book Antiqua" w:hAnsi="Book Antiqua"/>
          <w:b/>
          <w:sz w:val="24"/>
          <w:szCs w:val="24"/>
          <w:lang w:val="fr-CA"/>
        </w:rPr>
      </w:pPr>
      <w:r w:rsidRPr="002767DF">
        <w:rPr>
          <w:rFonts w:ascii="Book Antiqua" w:hAnsi="Book Antiqua"/>
          <w:b/>
          <w:sz w:val="24"/>
          <w:szCs w:val="24"/>
          <w:lang w:val="fr-CA"/>
        </w:rPr>
        <w:t>Scénario 6</w:t>
      </w:r>
    </w:p>
    <w:p w:rsidR="002767DF" w:rsidRPr="002767DF" w:rsidRDefault="002767DF" w:rsidP="003F3A94">
      <w:pPr>
        <w:spacing w:after="0"/>
        <w:ind w:right="-579"/>
        <w:rPr>
          <w:rFonts w:ascii="Book Antiqua" w:hAnsi="Book Antiqua"/>
          <w:sz w:val="24"/>
          <w:szCs w:val="24"/>
          <w:lang w:val="fr-CA"/>
        </w:rPr>
      </w:pPr>
      <w:r w:rsidRPr="002767DF">
        <w:rPr>
          <w:rFonts w:ascii="Book Antiqua" w:hAnsi="Book Antiqua"/>
          <w:sz w:val="24"/>
          <w:szCs w:val="24"/>
          <w:lang w:val="fr-CA"/>
        </w:rPr>
        <w:t>Karen et Rob vivent sur le bord du lac. Pour y puiser leur eau potable, ils utilisent un tuyau qui plonge à une profondeur d’environ 3 pieds à une vingtaine de pieds du bord du lac. Dans la maison, ils ont installé un système de filtres pour purifier l’eau et un système à lumière ultraviolette pour détruire les bactéries et autres micro-organismes. Dernièrement, ils ont remarqué que leur eau est plutôt brune. Ils demandent à un spécialiste de les aider à trouver le problème. Que pourraient être les causes de cette coloration de l’eau?</w:t>
      </w:r>
    </w:p>
    <w:p w:rsidR="002767DF" w:rsidRPr="002767DF" w:rsidRDefault="002767DF" w:rsidP="003F3A94">
      <w:pPr>
        <w:spacing w:after="0"/>
        <w:ind w:right="-579"/>
        <w:rPr>
          <w:rFonts w:ascii="Book Antiqua" w:hAnsi="Book Antiqua"/>
          <w:sz w:val="24"/>
          <w:szCs w:val="24"/>
          <w:lang w:val="fr-CA"/>
        </w:rPr>
      </w:pPr>
    </w:p>
    <w:p w:rsidR="002767DF" w:rsidRPr="002767DF" w:rsidRDefault="002767DF" w:rsidP="003F3A94">
      <w:pPr>
        <w:spacing w:after="0"/>
        <w:ind w:right="-579"/>
        <w:rPr>
          <w:rFonts w:ascii="Book Antiqua" w:hAnsi="Book Antiqua"/>
          <w:b/>
          <w:sz w:val="24"/>
          <w:szCs w:val="24"/>
          <w:lang w:val="fr-CA"/>
        </w:rPr>
      </w:pPr>
      <w:r w:rsidRPr="002767DF">
        <w:rPr>
          <w:rFonts w:ascii="Book Antiqua" w:hAnsi="Book Antiqua"/>
          <w:b/>
          <w:sz w:val="24"/>
          <w:szCs w:val="24"/>
          <w:lang w:val="fr-CA"/>
        </w:rPr>
        <w:t>Scénario 7</w:t>
      </w:r>
    </w:p>
    <w:p w:rsidR="002767DF" w:rsidRPr="002767DF" w:rsidRDefault="002767DF" w:rsidP="003F3A94">
      <w:pPr>
        <w:spacing w:after="0"/>
        <w:ind w:right="-579"/>
        <w:rPr>
          <w:rFonts w:ascii="Book Antiqua" w:hAnsi="Book Antiqua"/>
          <w:sz w:val="24"/>
          <w:szCs w:val="24"/>
          <w:lang w:val="fr-CA"/>
        </w:rPr>
      </w:pPr>
      <w:r w:rsidRPr="002767DF">
        <w:rPr>
          <w:rFonts w:ascii="Book Antiqua" w:hAnsi="Book Antiqua"/>
          <w:sz w:val="24"/>
          <w:szCs w:val="24"/>
          <w:lang w:val="fr-CA"/>
        </w:rPr>
        <w:t>Les météorologues prévoient un orage qui va causer des inondations dans le voisinage. Les autorités suggèrent fortement l’évacuation des résidents. Est-ce que l’on se fie aux autorités?</w:t>
      </w:r>
    </w:p>
    <w:p w:rsidR="002767DF" w:rsidRPr="002767DF" w:rsidRDefault="002767DF" w:rsidP="003F3A94">
      <w:pPr>
        <w:spacing w:after="0"/>
        <w:ind w:right="-579"/>
        <w:rPr>
          <w:rFonts w:ascii="Book Antiqua" w:hAnsi="Book Antiqua"/>
          <w:sz w:val="24"/>
          <w:szCs w:val="24"/>
          <w:lang w:val="fr-CA"/>
        </w:rPr>
      </w:pPr>
    </w:p>
    <w:p w:rsidR="002767DF" w:rsidRPr="002767DF" w:rsidRDefault="002767DF" w:rsidP="003F3A94">
      <w:pPr>
        <w:spacing w:after="0"/>
        <w:ind w:right="-579"/>
        <w:rPr>
          <w:rFonts w:ascii="Book Antiqua" w:hAnsi="Book Antiqua"/>
          <w:b/>
          <w:sz w:val="24"/>
          <w:szCs w:val="24"/>
          <w:lang w:val="fr-CA"/>
        </w:rPr>
      </w:pPr>
      <w:r w:rsidRPr="002767DF">
        <w:rPr>
          <w:rFonts w:ascii="Book Antiqua" w:hAnsi="Book Antiqua"/>
          <w:b/>
          <w:sz w:val="24"/>
          <w:szCs w:val="24"/>
          <w:lang w:val="fr-CA"/>
        </w:rPr>
        <w:t>Scénario 8</w:t>
      </w:r>
    </w:p>
    <w:p w:rsidR="002767DF" w:rsidRPr="002767DF" w:rsidRDefault="002767DF" w:rsidP="003F3A94">
      <w:pPr>
        <w:spacing w:after="0"/>
        <w:ind w:right="-579"/>
        <w:rPr>
          <w:rFonts w:ascii="Book Antiqua" w:hAnsi="Book Antiqua"/>
          <w:sz w:val="24"/>
          <w:szCs w:val="24"/>
          <w:lang w:val="fr-CA"/>
        </w:rPr>
      </w:pPr>
      <w:r w:rsidRPr="002767DF">
        <w:rPr>
          <w:rFonts w:ascii="Book Antiqua" w:hAnsi="Book Antiqua"/>
          <w:sz w:val="24"/>
          <w:szCs w:val="24"/>
          <w:lang w:val="fr-CA"/>
        </w:rPr>
        <w:t>Irène vient de commencer à travailler comme éducatrice de la petite enfance. Elle souhaite établir un profil d’investissement pour son portefeuille de planification de la retraite. Elle doit donc déterminer si elle veut un portefeuille à risque élevé, à risque modéré ou très prudent. Elle se procure de l’information sur les taux de rendement sur les investissements afin de prendre une décision.</w:t>
      </w:r>
    </w:p>
    <w:p w:rsidR="002767DF" w:rsidRPr="002767DF" w:rsidRDefault="002767DF" w:rsidP="003F3A94">
      <w:pPr>
        <w:spacing w:after="0"/>
        <w:ind w:right="-579"/>
        <w:rPr>
          <w:rFonts w:ascii="Book Antiqua" w:hAnsi="Book Antiqua"/>
          <w:sz w:val="24"/>
          <w:szCs w:val="24"/>
          <w:lang w:val="fr-CA"/>
        </w:rPr>
      </w:pPr>
    </w:p>
    <w:p w:rsidR="002767DF" w:rsidRPr="002767DF" w:rsidRDefault="002767DF" w:rsidP="003F3A94">
      <w:pPr>
        <w:spacing w:after="0"/>
        <w:ind w:right="-579"/>
        <w:rPr>
          <w:rFonts w:ascii="Book Antiqua" w:hAnsi="Book Antiqua"/>
          <w:b/>
          <w:sz w:val="24"/>
          <w:szCs w:val="24"/>
          <w:lang w:val="fr-CA"/>
        </w:rPr>
      </w:pPr>
      <w:r w:rsidRPr="002767DF">
        <w:rPr>
          <w:rFonts w:ascii="Book Antiqua" w:hAnsi="Book Antiqua"/>
          <w:b/>
          <w:sz w:val="24"/>
          <w:szCs w:val="24"/>
          <w:lang w:val="fr-CA"/>
        </w:rPr>
        <w:t>Scénario 9</w:t>
      </w:r>
    </w:p>
    <w:p w:rsidR="002767DF" w:rsidRDefault="002767DF" w:rsidP="003F3A94">
      <w:pPr>
        <w:spacing w:after="0"/>
        <w:ind w:right="-579"/>
        <w:rPr>
          <w:sz w:val="24"/>
          <w:szCs w:val="24"/>
          <w:lang w:val="fr-CA"/>
        </w:rPr>
      </w:pPr>
      <w:r w:rsidRPr="002767DF">
        <w:rPr>
          <w:rFonts w:ascii="Book Antiqua" w:hAnsi="Book Antiqua"/>
          <w:sz w:val="24"/>
          <w:szCs w:val="24"/>
          <w:lang w:val="fr-CA"/>
        </w:rPr>
        <w:t>Véronique est propriétaire d’une boutique située sur une petite île ouverte aux touristes durant l’été. Sur l’île se trouvent deux motels pouvant accueillir 50 personnes durant cette période. Tous</w:t>
      </w:r>
      <w:r w:rsidR="003F3A94">
        <w:rPr>
          <w:rFonts w:ascii="Book Antiqua" w:hAnsi="Book Antiqua"/>
          <w:sz w:val="24"/>
          <w:szCs w:val="24"/>
          <w:lang w:val="fr-CA"/>
        </w:rPr>
        <w:t xml:space="preserve">  </w:t>
      </w:r>
      <w:r w:rsidRPr="002767DF">
        <w:rPr>
          <w:rFonts w:ascii="Book Antiqua" w:hAnsi="Book Antiqua"/>
          <w:sz w:val="24"/>
          <w:szCs w:val="24"/>
          <w:lang w:val="fr-CA"/>
        </w:rPr>
        <w:t xml:space="preserve"> les restaurants et boutiques ouvrent de mai jusqu’en octobre, mais les grandes vagues de touristes se présentent surtout de juin à septembre. Pour desservir la clientèle, la boutique ouvre ses portes à 10 h à 20 h tous les jours. Les touristes arrivent chaque jour à bord de deux bateaux qui accostent à 12 h et qui repartent à 18 h du lundi au vendredi et à 20 h les samedis et dimanches. On estime que 60 % des touristes qui visitent l’île sont anglophones, que 35 % sont francophones et que les autres proviennent d’ethnies variées. Véronique doit embaucher deux employés pour l’aider à gérer la boutique durant les périodes les plus occupées. Pour cela, elle doit déterminer les périodes durant lesquelles elle aura besoin d’une aide supplémentaire ainsi que les exigences relatives à la langue parlée par ces employés.</w:t>
      </w:r>
      <w:r>
        <w:rPr>
          <w:sz w:val="24"/>
          <w:szCs w:val="24"/>
          <w:lang w:val="fr-CA"/>
        </w:rPr>
        <w:br w:type="page"/>
      </w:r>
    </w:p>
    <w:p w:rsidR="00E066AE" w:rsidRPr="00976583" w:rsidRDefault="002767DF" w:rsidP="00976583">
      <w:pPr>
        <w:pStyle w:val="Paragraphedeliste"/>
        <w:ind w:left="851" w:hanging="851"/>
        <w:contextualSpacing w:val="0"/>
        <w:rPr>
          <w:sz w:val="24"/>
          <w:szCs w:val="24"/>
          <w:lang w:val="fr-CA"/>
        </w:rPr>
      </w:pPr>
      <w:r w:rsidRPr="00937ED6">
        <w:rPr>
          <w:rFonts w:asciiTheme="minorHAnsi" w:hAnsiTheme="minorHAnsi" w:cs="Calibri"/>
          <w:b/>
          <w:sz w:val="24"/>
          <w:szCs w:val="24"/>
          <w:lang w:val="fr-CA"/>
        </w:rPr>
        <w:lastRenderedPageBreak/>
        <w:t>Titre de la tâche :</w:t>
      </w:r>
      <w:r w:rsidRPr="007D1D22">
        <w:rPr>
          <w:rFonts w:asciiTheme="minorHAnsi" w:hAnsiTheme="minorHAnsi" w:cs="Calibri"/>
          <w:sz w:val="24"/>
          <w:szCs w:val="24"/>
          <w:lang w:val="fr-CA"/>
        </w:rPr>
        <w:t xml:space="preserve"> </w:t>
      </w:r>
      <w:r w:rsidRPr="00937ED6">
        <w:rPr>
          <w:rFonts w:asciiTheme="minorHAnsi" w:hAnsiTheme="minorHAnsi"/>
          <w:sz w:val="24"/>
          <w:szCs w:val="24"/>
          <w:lang w:val="fr-CA"/>
        </w:rPr>
        <w:t>L’analyse d’une situation</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3F3A94"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3F3A94" w:rsidTr="00637889">
        <w:trPr>
          <w:trHeight w:val="881"/>
        </w:trPr>
        <w:tc>
          <w:tcPr>
            <w:tcW w:w="810" w:type="dxa"/>
          </w:tcPr>
          <w:p w:rsidR="00E066AE" w:rsidRPr="00637889" w:rsidRDefault="00637889" w:rsidP="00207634">
            <w:pPr>
              <w:spacing w:before="120" w:after="120"/>
              <w:rPr>
                <w:sz w:val="24"/>
                <w:szCs w:val="24"/>
                <w:lang w:val="fr-CA"/>
              </w:rPr>
            </w:pPr>
            <w:r w:rsidRPr="00637889">
              <w:rPr>
                <w:sz w:val="24"/>
                <w:szCs w:val="24"/>
                <w:lang w:val="fr-CA"/>
              </w:rPr>
              <w:t>F</w:t>
            </w:r>
          </w:p>
        </w:tc>
        <w:tc>
          <w:tcPr>
            <w:tcW w:w="6822" w:type="dxa"/>
          </w:tcPr>
          <w:p w:rsidR="00976583" w:rsidRPr="00976583" w:rsidRDefault="003F3A94" w:rsidP="00202E59">
            <w:pPr>
              <w:pStyle w:val="descriptor"/>
              <w:numPr>
                <w:ilvl w:val="0"/>
                <w:numId w:val="23"/>
              </w:numPr>
              <w:tabs>
                <w:tab w:val="clear" w:pos="560"/>
                <w:tab w:val="clear" w:pos="1120"/>
                <w:tab w:val="left" w:pos="-918"/>
              </w:tabs>
              <w:ind w:left="714" w:hanging="357"/>
              <w:rPr>
                <w:rFonts w:ascii="Calibri" w:hAnsi="Calibri"/>
                <w:color w:val="auto"/>
                <w:sz w:val="24"/>
                <w:szCs w:val="24"/>
                <w:lang w:val="fr-CA"/>
              </w:rPr>
            </w:pPr>
            <w:r>
              <w:rPr>
                <w:rFonts w:ascii="Calibri" w:hAnsi="Calibri"/>
                <w:color w:val="auto"/>
                <w:sz w:val="24"/>
                <w:szCs w:val="24"/>
                <w:lang w:val="fr-CA"/>
              </w:rPr>
              <w:t>a</w:t>
            </w:r>
            <w:r w:rsidR="00637889">
              <w:rPr>
                <w:rFonts w:ascii="Calibri" w:hAnsi="Calibri"/>
                <w:color w:val="auto"/>
                <w:sz w:val="24"/>
                <w:szCs w:val="24"/>
                <w:lang w:val="fr-CA"/>
              </w:rPr>
              <w:t>ucune évaluation de complexité n’est attribuée à cette grande compétence.</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637889" w:rsidRPr="003F3A94" w:rsidTr="00976583">
        <w:trPr>
          <w:trHeight w:val="831"/>
        </w:trPr>
        <w:tc>
          <w:tcPr>
            <w:tcW w:w="810" w:type="dxa"/>
          </w:tcPr>
          <w:p w:rsidR="00637889" w:rsidRPr="00E23489" w:rsidRDefault="00637889" w:rsidP="00495C56">
            <w:pPr>
              <w:spacing w:before="120" w:after="120"/>
              <w:rPr>
                <w:b/>
                <w:sz w:val="24"/>
                <w:szCs w:val="24"/>
                <w:lang w:val="fr-CA"/>
              </w:rPr>
            </w:pPr>
            <w:r>
              <w:rPr>
                <w:sz w:val="24"/>
                <w:szCs w:val="24"/>
                <w:lang w:val="fr-CA"/>
              </w:rPr>
              <w:t>B1.2</w:t>
            </w:r>
          </w:p>
        </w:tc>
        <w:tc>
          <w:tcPr>
            <w:tcW w:w="6822" w:type="dxa"/>
          </w:tcPr>
          <w:p w:rsidR="00637889" w:rsidRPr="00976583" w:rsidRDefault="00637889" w:rsidP="00202E59">
            <w:pPr>
              <w:pStyle w:val="descriptor"/>
              <w:numPr>
                <w:ilvl w:val="0"/>
                <w:numId w:val="23"/>
              </w:numPr>
              <w:tabs>
                <w:tab w:val="clear" w:pos="560"/>
                <w:tab w:val="clear" w:pos="1120"/>
                <w:tab w:val="left" w:pos="-918"/>
              </w:tabs>
              <w:ind w:left="714" w:hanging="357"/>
              <w:rPr>
                <w:rFonts w:ascii="Calibri" w:hAnsi="Calibri"/>
                <w:color w:val="auto"/>
                <w:sz w:val="24"/>
                <w:szCs w:val="24"/>
                <w:lang w:val="fr-CA"/>
              </w:rPr>
            </w:pPr>
            <w:r w:rsidRPr="00976583">
              <w:rPr>
                <w:rFonts w:ascii="Calibri" w:hAnsi="Calibri"/>
                <w:color w:val="auto"/>
                <w:sz w:val="24"/>
                <w:szCs w:val="24"/>
                <w:lang w:val="fr-CA"/>
              </w:rPr>
              <w:t>montre qu’elle est consciente des facteurs (différences sociales, linguistiques et culturelles) influençant les interactions dans de brefs échanges avec les autres;</w:t>
            </w:r>
          </w:p>
        </w:tc>
        <w:tc>
          <w:tcPr>
            <w:tcW w:w="1008" w:type="dxa"/>
          </w:tcPr>
          <w:p w:rsidR="00637889" w:rsidRPr="00E23489" w:rsidRDefault="00637889" w:rsidP="00E066AE">
            <w:pPr>
              <w:pStyle w:val="NormalWeb"/>
              <w:spacing w:before="0" w:beforeAutospacing="0" w:after="0" w:afterAutospacing="0" w:line="276" w:lineRule="auto"/>
              <w:jc w:val="left"/>
              <w:rPr>
                <w:rFonts w:ascii="Calibri" w:hAnsi="Calibri" w:cs="Calibri"/>
                <w:lang w:val="fr-CA"/>
              </w:rPr>
            </w:pPr>
          </w:p>
        </w:tc>
        <w:tc>
          <w:tcPr>
            <w:tcW w:w="1008" w:type="dxa"/>
          </w:tcPr>
          <w:p w:rsidR="00637889" w:rsidRPr="00E23489" w:rsidRDefault="00637889" w:rsidP="00E066AE">
            <w:pPr>
              <w:pStyle w:val="NormalWeb"/>
              <w:spacing w:before="0" w:beforeAutospacing="0" w:after="0" w:afterAutospacing="0" w:line="276" w:lineRule="auto"/>
              <w:jc w:val="left"/>
              <w:rPr>
                <w:rFonts w:ascii="Calibri" w:hAnsi="Calibri" w:cs="Calibri"/>
                <w:lang w:val="fr-CA"/>
              </w:rPr>
            </w:pPr>
          </w:p>
        </w:tc>
        <w:tc>
          <w:tcPr>
            <w:tcW w:w="1008" w:type="dxa"/>
          </w:tcPr>
          <w:p w:rsidR="00637889" w:rsidRPr="00E23489" w:rsidRDefault="00637889" w:rsidP="00E066AE">
            <w:pPr>
              <w:rPr>
                <w:rFonts w:cs="Calibri"/>
                <w:sz w:val="24"/>
                <w:szCs w:val="24"/>
                <w:lang w:val="fr-CA"/>
              </w:rPr>
            </w:pPr>
          </w:p>
        </w:tc>
      </w:tr>
      <w:tr w:rsidR="00637889" w:rsidRPr="003F3A94" w:rsidTr="00637889">
        <w:trPr>
          <w:trHeight w:val="810"/>
        </w:trPr>
        <w:tc>
          <w:tcPr>
            <w:tcW w:w="810" w:type="dxa"/>
          </w:tcPr>
          <w:p w:rsidR="00637889" w:rsidRDefault="00637889" w:rsidP="00495C56">
            <w:pPr>
              <w:spacing w:before="120" w:after="120"/>
              <w:rPr>
                <w:sz w:val="24"/>
                <w:szCs w:val="24"/>
                <w:lang w:val="fr-CA"/>
              </w:rPr>
            </w:pPr>
          </w:p>
        </w:tc>
        <w:tc>
          <w:tcPr>
            <w:tcW w:w="6822" w:type="dxa"/>
          </w:tcPr>
          <w:p w:rsidR="00637889" w:rsidRDefault="00637889" w:rsidP="00202E59">
            <w:pPr>
              <w:pStyle w:val="descriptor"/>
              <w:numPr>
                <w:ilvl w:val="0"/>
                <w:numId w:val="23"/>
              </w:numPr>
              <w:tabs>
                <w:tab w:val="clear" w:pos="560"/>
                <w:tab w:val="clear" w:pos="1120"/>
                <w:tab w:val="left" w:pos="-2761"/>
                <w:tab w:val="left" w:pos="-2194"/>
              </w:tabs>
              <w:ind w:left="714" w:hanging="357"/>
              <w:rPr>
                <w:rFonts w:ascii="Calibri" w:hAnsi="Calibri"/>
                <w:color w:val="auto"/>
                <w:sz w:val="24"/>
                <w:szCs w:val="24"/>
                <w:lang w:val="fr-CA"/>
              </w:rPr>
            </w:pPr>
            <w:r w:rsidRPr="00976583">
              <w:rPr>
                <w:rFonts w:ascii="Calibri" w:hAnsi="Calibri"/>
                <w:color w:val="auto"/>
                <w:sz w:val="24"/>
                <w:szCs w:val="24"/>
                <w:lang w:val="fr-CA"/>
              </w:rPr>
              <w:t>fait preuve d’une certaine habileté dans l’utilisation appropriée du ton;</w:t>
            </w:r>
          </w:p>
        </w:tc>
        <w:tc>
          <w:tcPr>
            <w:tcW w:w="1008" w:type="dxa"/>
          </w:tcPr>
          <w:p w:rsidR="00637889" w:rsidRPr="00E23489" w:rsidRDefault="00637889" w:rsidP="00E066AE">
            <w:pPr>
              <w:pStyle w:val="NormalWeb"/>
              <w:spacing w:before="0" w:beforeAutospacing="0" w:after="0" w:afterAutospacing="0" w:line="276" w:lineRule="auto"/>
              <w:jc w:val="left"/>
              <w:rPr>
                <w:rFonts w:ascii="Calibri" w:hAnsi="Calibri" w:cs="Calibri"/>
                <w:lang w:val="fr-CA"/>
              </w:rPr>
            </w:pPr>
          </w:p>
        </w:tc>
        <w:tc>
          <w:tcPr>
            <w:tcW w:w="1008" w:type="dxa"/>
          </w:tcPr>
          <w:p w:rsidR="00637889" w:rsidRPr="00E23489" w:rsidRDefault="00637889" w:rsidP="00E066AE">
            <w:pPr>
              <w:pStyle w:val="NormalWeb"/>
              <w:spacing w:before="0" w:beforeAutospacing="0" w:after="0" w:afterAutospacing="0" w:line="276" w:lineRule="auto"/>
              <w:jc w:val="left"/>
              <w:rPr>
                <w:rFonts w:ascii="Calibri" w:hAnsi="Calibri" w:cs="Calibri"/>
                <w:lang w:val="fr-CA"/>
              </w:rPr>
            </w:pPr>
          </w:p>
        </w:tc>
        <w:tc>
          <w:tcPr>
            <w:tcW w:w="1008" w:type="dxa"/>
          </w:tcPr>
          <w:p w:rsidR="00637889" w:rsidRPr="00E23489" w:rsidRDefault="00637889" w:rsidP="00E066AE">
            <w:pPr>
              <w:rPr>
                <w:rFonts w:cs="Calibri"/>
                <w:sz w:val="24"/>
                <w:szCs w:val="24"/>
                <w:lang w:val="fr-CA"/>
              </w:rPr>
            </w:pPr>
          </w:p>
        </w:tc>
      </w:tr>
      <w:tr w:rsidR="00637889" w:rsidRPr="003F3A94" w:rsidTr="00976583">
        <w:trPr>
          <w:trHeight w:val="831"/>
        </w:trPr>
        <w:tc>
          <w:tcPr>
            <w:tcW w:w="810" w:type="dxa"/>
          </w:tcPr>
          <w:p w:rsidR="00637889" w:rsidRPr="00720E9C" w:rsidRDefault="00637889" w:rsidP="00495C56">
            <w:pPr>
              <w:spacing w:before="120" w:after="120"/>
              <w:rPr>
                <w:sz w:val="24"/>
                <w:szCs w:val="24"/>
                <w:lang w:val="fr-CA"/>
              </w:rPr>
            </w:pPr>
          </w:p>
        </w:tc>
        <w:tc>
          <w:tcPr>
            <w:tcW w:w="6822" w:type="dxa"/>
          </w:tcPr>
          <w:p w:rsidR="00637889" w:rsidRDefault="00637889" w:rsidP="00202E59">
            <w:pPr>
              <w:pStyle w:val="Paragraphedeliste"/>
              <w:numPr>
                <w:ilvl w:val="0"/>
                <w:numId w:val="7"/>
              </w:numPr>
              <w:spacing w:before="120" w:after="120" w:line="240" w:lineRule="auto"/>
              <w:ind w:left="714" w:hanging="357"/>
              <w:rPr>
                <w:sz w:val="24"/>
                <w:szCs w:val="24"/>
                <w:lang w:val="fr-CA"/>
              </w:rPr>
            </w:pPr>
            <w:r w:rsidRPr="00976583">
              <w:rPr>
                <w:sz w:val="24"/>
                <w:szCs w:val="24"/>
                <w:lang w:val="fr-CA"/>
              </w:rPr>
              <w:t>utilise des stratégies pour entretenir la conversation, comme encourager les autres à répondre et poser des questions;</w:t>
            </w:r>
          </w:p>
        </w:tc>
        <w:tc>
          <w:tcPr>
            <w:tcW w:w="1008" w:type="dxa"/>
          </w:tcPr>
          <w:p w:rsidR="00637889" w:rsidRPr="00E23489" w:rsidRDefault="00637889" w:rsidP="00E066AE">
            <w:pPr>
              <w:pStyle w:val="NormalWeb"/>
              <w:spacing w:before="0" w:beforeAutospacing="0" w:after="0" w:afterAutospacing="0" w:line="276" w:lineRule="auto"/>
              <w:jc w:val="left"/>
              <w:rPr>
                <w:rFonts w:ascii="Calibri" w:hAnsi="Calibri" w:cs="Calibri"/>
                <w:lang w:val="fr-CA"/>
              </w:rPr>
            </w:pPr>
          </w:p>
        </w:tc>
        <w:tc>
          <w:tcPr>
            <w:tcW w:w="1008" w:type="dxa"/>
          </w:tcPr>
          <w:p w:rsidR="00637889" w:rsidRPr="00E23489" w:rsidRDefault="00637889" w:rsidP="00E066AE">
            <w:pPr>
              <w:pStyle w:val="NormalWeb"/>
              <w:spacing w:before="0" w:beforeAutospacing="0" w:after="0" w:afterAutospacing="0" w:line="276" w:lineRule="auto"/>
              <w:jc w:val="left"/>
              <w:rPr>
                <w:rFonts w:ascii="Calibri" w:hAnsi="Calibri" w:cs="Calibri"/>
                <w:lang w:val="fr-CA"/>
              </w:rPr>
            </w:pPr>
          </w:p>
        </w:tc>
        <w:tc>
          <w:tcPr>
            <w:tcW w:w="1008" w:type="dxa"/>
          </w:tcPr>
          <w:p w:rsidR="00637889" w:rsidRPr="00E23489" w:rsidRDefault="00637889" w:rsidP="00E066AE">
            <w:pPr>
              <w:rPr>
                <w:rFonts w:cs="Calibri"/>
                <w:sz w:val="24"/>
                <w:szCs w:val="24"/>
                <w:lang w:val="fr-CA"/>
              </w:rPr>
            </w:pPr>
          </w:p>
        </w:tc>
      </w:tr>
      <w:tr w:rsidR="00637889" w:rsidRPr="003F3A94" w:rsidTr="00976583">
        <w:trPr>
          <w:trHeight w:val="844"/>
        </w:trPr>
        <w:tc>
          <w:tcPr>
            <w:tcW w:w="810" w:type="dxa"/>
          </w:tcPr>
          <w:p w:rsidR="00637889" w:rsidRPr="00720E9C" w:rsidRDefault="00637889" w:rsidP="00495C56">
            <w:pPr>
              <w:spacing w:before="120" w:after="120"/>
              <w:rPr>
                <w:sz w:val="24"/>
                <w:szCs w:val="24"/>
                <w:lang w:val="fr-CA"/>
              </w:rPr>
            </w:pPr>
          </w:p>
        </w:tc>
        <w:tc>
          <w:tcPr>
            <w:tcW w:w="6822" w:type="dxa"/>
          </w:tcPr>
          <w:p w:rsidR="00637889" w:rsidRDefault="00637889" w:rsidP="00202E59">
            <w:pPr>
              <w:pStyle w:val="Paragraphedeliste"/>
              <w:numPr>
                <w:ilvl w:val="0"/>
                <w:numId w:val="7"/>
              </w:numPr>
              <w:spacing w:before="120" w:after="120" w:line="240" w:lineRule="auto"/>
              <w:ind w:left="714" w:hanging="357"/>
              <w:rPr>
                <w:sz w:val="24"/>
                <w:szCs w:val="24"/>
                <w:lang w:val="fr-CA"/>
              </w:rPr>
            </w:pPr>
            <w:r w:rsidRPr="00976583">
              <w:rPr>
                <w:sz w:val="24"/>
                <w:szCs w:val="24"/>
                <w:lang w:val="fr-CA"/>
              </w:rPr>
              <w:t>parle ou s’exprime par signes de façons claire, nette et précise;</w:t>
            </w:r>
          </w:p>
        </w:tc>
        <w:tc>
          <w:tcPr>
            <w:tcW w:w="1008" w:type="dxa"/>
          </w:tcPr>
          <w:p w:rsidR="00637889" w:rsidRPr="00E23489" w:rsidRDefault="00637889" w:rsidP="00E066AE">
            <w:pPr>
              <w:pStyle w:val="NormalWeb"/>
              <w:spacing w:before="0" w:beforeAutospacing="0" w:after="0" w:afterAutospacing="0" w:line="276" w:lineRule="auto"/>
              <w:jc w:val="left"/>
              <w:rPr>
                <w:rFonts w:ascii="Calibri" w:hAnsi="Calibri" w:cs="Calibri"/>
                <w:lang w:val="fr-CA"/>
              </w:rPr>
            </w:pPr>
          </w:p>
        </w:tc>
        <w:tc>
          <w:tcPr>
            <w:tcW w:w="1008" w:type="dxa"/>
          </w:tcPr>
          <w:p w:rsidR="00637889" w:rsidRPr="00E23489" w:rsidRDefault="00637889" w:rsidP="00E066AE">
            <w:pPr>
              <w:pStyle w:val="NormalWeb"/>
              <w:spacing w:before="0" w:beforeAutospacing="0" w:after="0" w:afterAutospacing="0" w:line="276" w:lineRule="auto"/>
              <w:jc w:val="left"/>
              <w:rPr>
                <w:rFonts w:ascii="Calibri" w:hAnsi="Calibri" w:cs="Calibri"/>
                <w:lang w:val="fr-CA"/>
              </w:rPr>
            </w:pPr>
          </w:p>
        </w:tc>
        <w:tc>
          <w:tcPr>
            <w:tcW w:w="1008" w:type="dxa"/>
          </w:tcPr>
          <w:p w:rsidR="00637889" w:rsidRPr="00E23489" w:rsidRDefault="00637889" w:rsidP="00E066AE">
            <w:pPr>
              <w:rPr>
                <w:rFonts w:cs="Calibri"/>
                <w:sz w:val="24"/>
                <w:szCs w:val="24"/>
                <w:lang w:val="fr-CA"/>
              </w:rPr>
            </w:pPr>
          </w:p>
        </w:tc>
      </w:tr>
      <w:tr w:rsidR="00637889" w:rsidRPr="003F3A94" w:rsidTr="00976583">
        <w:trPr>
          <w:trHeight w:val="841"/>
        </w:trPr>
        <w:tc>
          <w:tcPr>
            <w:tcW w:w="810" w:type="dxa"/>
          </w:tcPr>
          <w:p w:rsidR="00637889" w:rsidRPr="00720E9C" w:rsidRDefault="00637889" w:rsidP="00495C56">
            <w:pPr>
              <w:spacing w:before="120" w:after="120"/>
              <w:rPr>
                <w:sz w:val="24"/>
                <w:szCs w:val="24"/>
                <w:lang w:val="fr-CA"/>
              </w:rPr>
            </w:pPr>
          </w:p>
        </w:tc>
        <w:tc>
          <w:tcPr>
            <w:tcW w:w="6822" w:type="dxa"/>
          </w:tcPr>
          <w:p w:rsidR="00637889" w:rsidRDefault="00637889" w:rsidP="00202E59">
            <w:pPr>
              <w:pStyle w:val="Paragraphedeliste"/>
              <w:numPr>
                <w:ilvl w:val="0"/>
                <w:numId w:val="7"/>
              </w:numPr>
              <w:spacing w:before="120" w:after="120" w:line="240" w:lineRule="auto"/>
              <w:ind w:left="714" w:hanging="357"/>
              <w:rPr>
                <w:sz w:val="24"/>
                <w:szCs w:val="24"/>
                <w:lang w:val="fr-CA"/>
              </w:rPr>
            </w:pPr>
            <w:r w:rsidRPr="00976583">
              <w:rPr>
                <w:sz w:val="24"/>
                <w:szCs w:val="24"/>
                <w:lang w:val="fr-CA"/>
              </w:rPr>
              <w:t>reformule ses propos pour confirmer ou améliorer la compréhension;</w:t>
            </w:r>
          </w:p>
        </w:tc>
        <w:tc>
          <w:tcPr>
            <w:tcW w:w="1008" w:type="dxa"/>
          </w:tcPr>
          <w:p w:rsidR="00637889" w:rsidRPr="00E23489" w:rsidRDefault="00637889" w:rsidP="00E066AE">
            <w:pPr>
              <w:pStyle w:val="NormalWeb"/>
              <w:spacing w:before="0" w:beforeAutospacing="0" w:after="0" w:afterAutospacing="0" w:line="276" w:lineRule="auto"/>
              <w:jc w:val="left"/>
              <w:rPr>
                <w:rFonts w:ascii="Calibri" w:hAnsi="Calibri" w:cs="Calibri"/>
                <w:lang w:val="fr-CA"/>
              </w:rPr>
            </w:pPr>
          </w:p>
        </w:tc>
        <w:tc>
          <w:tcPr>
            <w:tcW w:w="1008" w:type="dxa"/>
          </w:tcPr>
          <w:p w:rsidR="00637889" w:rsidRPr="00E23489" w:rsidRDefault="00637889" w:rsidP="00E066AE">
            <w:pPr>
              <w:pStyle w:val="NormalWeb"/>
              <w:spacing w:before="0" w:beforeAutospacing="0" w:after="0" w:afterAutospacing="0" w:line="276" w:lineRule="auto"/>
              <w:jc w:val="left"/>
              <w:rPr>
                <w:rFonts w:ascii="Calibri" w:hAnsi="Calibri" w:cs="Calibri"/>
                <w:lang w:val="fr-CA"/>
              </w:rPr>
            </w:pPr>
          </w:p>
        </w:tc>
        <w:tc>
          <w:tcPr>
            <w:tcW w:w="1008" w:type="dxa"/>
          </w:tcPr>
          <w:p w:rsidR="00637889" w:rsidRPr="00E23489" w:rsidRDefault="00637889" w:rsidP="00E066AE">
            <w:pPr>
              <w:rPr>
                <w:rFonts w:cs="Calibri"/>
                <w:sz w:val="24"/>
                <w:szCs w:val="24"/>
                <w:lang w:val="fr-CA"/>
              </w:rPr>
            </w:pPr>
          </w:p>
        </w:tc>
      </w:tr>
      <w:tr w:rsidR="00637889" w:rsidRPr="003F3A94" w:rsidTr="00976583">
        <w:trPr>
          <w:trHeight w:val="841"/>
        </w:trPr>
        <w:tc>
          <w:tcPr>
            <w:tcW w:w="810" w:type="dxa"/>
          </w:tcPr>
          <w:p w:rsidR="00637889" w:rsidRPr="00720E9C" w:rsidRDefault="00637889" w:rsidP="00495C56">
            <w:pPr>
              <w:spacing w:before="120" w:after="120"/>
              <w:rPr>
                <w:sz w:val="24"/>
                <w:szCs w:val="24"/>
                <w:lang w:val="fr-CA"/>
              </w:rPr>
            </w:pPr>
          </w:p>
        </w:tc>
        <w:tc>
          <w:tcPr>
            <w:tcW w:w="6822" w:type="dxa"/>
          </w:tcPr>
          <w:p w:rsidR="00637889" w:rsidRDefault="00637889" w:rsidP="00202E59">
            <w:pPr>
              <w:pStyle w:val="Paragraphedeliste"/>
              <w:numPr>
                <w:ilvl w:val="0"/>
                <w:numId w:val="7"/>
              </w:numPr>
              <w:spacing w:before="120" w:after="120" w:line="240" w:lineRule="auto"/>
              <w:ind w:left="714" w:hanging="357"/>
              <w:rPr>
                <w:sz w:val="24"/>
                <w:szCs w:val="24"/>
                <w:lang w:val="fr-CA"/>
              </w:rPr>
            </w:pPr>
            <w:r w:rsidRPr="00976583">
              <w:rPr>
                <w:sz w:val="24"/>
                <w:szCs w:val="24"/>
                <w:lang w:val="fr-CA"/>
              </w:rPr>
              <w:t>utilise et interprète des indices non verbaux (p. ex., langage corporel, expressions du visage, gestes).</w:t>
            </w:r>
          </w:p>
        </w:tc>
        <w:tc>
          <w:tcPr>
            <w:tcW w:w="1008" w:type="dxa"/>
          </w:tcPr>
          <w:p w:rsidR="00637889" w:rsidRPr="00E23489" w:rsidRDefault="00637889" w:rsidP="00E066AE">
            <w:pPr>
              <w:pStyle w:val="NormalWeb"/>
              <w:spacing w:before="0" w:beforeAutospacing="0" w:after="0" w:afterAutospacing="0" w:line="276" w:lineRule="auto"/>
              <w:jc w:val="left"/>
              <w:rPr>
                <w:rFonts w:ascii="Calibri" w:hAnsi="Calibri" w:cs="Calibri"/>
                <w:lang w:val="fr-CA"/>
              </w:rPr>
            </w:pPr>
          </w:p>
        </w:tc>
        <w:tc>
          <w:tcPr>
            <w:tcW w:w="1008" w:type="dxa"/>
          </w:tcPr>
          <w:p w:rsidR="00637889" w:rsidRPr="00E23489" w:rsidRDefault="00637889" w:rsidP="00E066AE">
            <w:pPr>
              <w:pStyle w:val="NormalWeb"/>
              <w:spacing w:before="0" w:beforeAutospacing="0" w:after="0" w:afterAutospacing="0" w:line="276" w:lineRule="auto"/>
              <w:jc w:val="left"/>
              <w:rPr>
                <w:rFonts w:ascii="Calibri" w:hAnsi="Calibri" w:cs="Calibri"/>
                <w:lang w:val="fr-CA"/>
              </w:rPr>
            </w:pPr>
          </w:p>
        </w:tc>
        <w:tc>
          <w:tcPr>
            <w:tcW w:w="1008" w:type="dxa"/>
          </w:tcPr>
          <w:p w:rsidR="00637889" w:rsidRPr="00E23489" w:rsidRDefault="00637889" w:rsidP="00E066AE">
            <w:pPr>
              <w:rPr>
                <w:rFonts w:cs="Calibri"/>
                <w:sz w:val="24"/>
                <w:szCs w:val="24"/>
                <w:lang w:val="fr-CA"/>
              </w:rPr>
            </w:pPr>
          </w:p>
        </w:tc>
      </w:tr>
    </w:tbl>
    <w:p w:rsidR="00976583" w:rsidRDefault="00976583" w:rsidP="00976583">
      <w:pPr>
        <w:spacing w:before="60" w:after="60"/>
        <w:rPr>
          <w:rFonts w:cs="Calibri"/>
          <w:b/>
          <w:sz w:val="24"/>
          <w:szCs w:val="24"/>
          <w:lang w:val="fr-CA"/>
        </w:rPr>
      </w:pPr>
    </w:p>
    <w:p w:rsidR="00976583" w:rsidRDefault="00976583" w:rsidP="00976583">
      <w:pPr>
        <w:spacing w:before="60" w:after="60"/>
        <w:rPr>
          <w:rFonts w:cs="Calibri"/>
          <w:b/>
          <w:sz w:val="24"/>
          <w:szCs w:val="24"/>
          <w:lang w:val="fr-CA"/>
        </w:rPr>
      </w:pPr>
    </w:p>
    <w:p w:rsidR="00976583" w:rsidRDefault="00976583" w:rsidP="00976583">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976583" w:rsidRDefault="00976583" w:rsidP="006D779D">
      <w:pPr>
        <w:pStyle w:val="Titre2"/>
        <w:spacing w:line="276" w:lineRule="auto"/>
        <w:jc w:val="left"/>
        <w:rPr>
          <w:rFonts w:asciiTheme="minorHAnsi" w:hAnsiTheme="minorHAnsi" w:cs="Calibri"/>
          <w:sz w:val="24"/>
          <w:szCs w:val="24"/>
          <w:lang w:val="fr-CA"/>
        </w:rPr>
      </w:pPr>
    </w:p>
    <w:p w:rsidR="00976583" w:rsidRDefault="00976583">
      <w:pPr>
        <w:spacing w:after="0" w:line="240" w:lineRule="auto"/>
        <w:rPr>
          <w:rFonts w:asciiTheme="minorHAnsi" w:eastAsia="Times New Roman" w:hAnsiTheme="minorHAnsi" w:cs="Calibri"/>
          <w:b/>
          <w:bCs/>
          <w:sz w:val="24"/>
          <w:szCs w:val="24"/>
          <w:lang w:val="fr-CA" w:eastAsia="x-none"/>
        </w:rPr>
      </w:pPr>
      <w:r>
        <w:rPr>
          <w:rFonts w:asciiTheme="minorHAnsi" w:hAnsiTheme="minorHAnsi" w:cs="Calibri"/>
          <w:sz w:val="24"/>
          <w:szCs w:val="24"/>
          <w:lang w:val="fr-CA"/>
        </w:rPr>
        <w:br w:type="page"/>
      </w:r>
    </w:p>
    <w:p w:rsidR="008A5C7E" w:rsidRPr="00937ED6" w:rsidRDefault="008A5C7E" w:rsidP="008A5C7E">
      <w:pPr>
        <w:pStyle w:val="Paragraphedeliste"/>
        <w:ind w:left="851" w:hanging="851"/>
        <w:contextualSpacing w:val="0"/>
        <w:rPr>
          <w:b/>
          <w:sz w:val="24"/>
          <w:szCs w:val="24"/>
          <w:lang w:val="fr-CA"/>
        </w:rPr>
      </w:pPr>
      <w:r w:rsidRPr="00937ED6">
        <w:rPr>
          <w:rFonts w:asciiTheme="minorHAnsi" w:hAnsiTheme="minorHAnsi" w:cs="Calibri"/>
          <w:b/>
          <w:sz w:val="24"/>
          <w:szCs w:val="24"/>
          <w:lang w:val="fr-CA"/>
        </w:rPr>
        <w:lastRenderedPageBreak/>
        <w:t xml:space="preserve">Titre de la tâche : </w:t>
      </w:r>
      <w:r w:rsidRPr="00937ED6">
        <w:rPr>
          <w:rFonts w:asciiTheme="minorHAnsi" w:hAnsiTheme="minorHAnsi"/>
          <w:sz w:val="24"/>
          <w:szCs w:val="24"/>
          <w:lang w:val="fr-CA"/>
        </w:rPr>
        <w:t>L’analyse d’une situation</w:t>
      </w:r>
    </w:p>
    <w:p w:rsidR="006D779D" w:rsidRPr="007D1D22" w:rsidRDefault="006D779D" w:rsidP="006D779D">
      <w:pPr>
        <w:pStyle w:val="Titre2"/>
        <w:spacing w:line="276" w:lineRule="auto"/>
        <w:jc w:val="left"/>
        <w:rPr>
          <w:rFonts w:asciiTheme="minorHAnsi" w:hAnsiTheme="minorHAnsi" w:cs="Calibri"/>
          <w:b w:val="0"/>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3F3A94"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3F3A94" w:rsidTr="00E066AE">
        <w:trPr>
          <w:trHeight w:val="1241"/>
        </w:trPr>
        <w:tc>
          <w:tcPr>
            <w:tcW w:w="10285" w:type="dxa"/>
          </w:tcPr>
          <w:p w:rsidR="00E066AE" w:rsidRDefault="00E066AE" w:rsidP="00E066AE">
            <w:pPr>
              <w:rPr>
                <w:rFonts w:cs="Calibri"/>
                <w:sz w:val="24"/>
                <w:szCs w:val="24"/>
                <w:lang w:val="fr-CA"/>
              </w:rPr>
            </w:pPr>
          </w:p>
          <w:p w:rsidR="00425960" w:rsidRDefault="00425960" w:rsidP="00E066AE">
            <w:pPr>
              <w:rPr>
                <w:rFonts w:cs="Calibri"/>
                <w:sz w:val="24"/>
                <w:szCs w:val="24"/>
                <w:lang w:val="fr-CA"/>
              </w:rPr>
            </w:pPr>
          </w:p>
          <w:p w:rsidR="00425960" w:rsidRDefault="00425960" w:rsidP="00E066AE">
            <w:pPr>
              <w:rPr>
                <w:rFonts w:cs="Calibri"/>
                <w:sz w:val="24"/>
                <w:szCs w:val="24"/>
                <w:lang w:val="fr-CA"/>
              </w:rPr>
            </w:pPr>
          </w:p>
          <w:p w:rsidR="00425960" w:rsidRDefault="00425960" w:rsidP="00E066AE">
            <w:pPr>
              <w:rPr>
                <w:rFonts w:cs="Calibri"/>
                <w:sz w:val="24"/>
                <w:szCs w:val="24"/>
                <w:lang w:val="fr-CA"/>
              </w:rPr>
            </w:pPr>
          </w:p>
          <w:p w:rsidR="00425960" w:rsidRPr="00E23489" w:rsidRDefault="00425960"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00A807A0">
        <w:rPr>
          <w:rFonts w:cs="Calibri"/>
          <w:b/>
          <w:bCs/>
          <w:sz w:val="24"/>
          <w:szCs w:val="24"/>
          <w:lang w:val="fr-CA"/>
        </w:rPr>
        <w:tab/>
      </w:r>
      <w:r w:rsidR="00A807A0">
        <w:rPr>
          <w:rFonts w:cs="Calibri"/>
          <w:b/>
          <w:bCs/>
          <w:sz w:val="24"/>
          <w:szCs w:val="24"/>
          <w:lang w:val="fr-CA"/>
        </w:rPr>
        <w:tab/>
      </w:r>
      <w:r w:rsidR="00A807A0">
        <w:rPr>
          <w:rFonts w:cs="Calibri"/>
          <w:b/>
          <w:bCs/>
          <w:sz w:val="24"/>
          <w:szCs w:val="24"/>
          <w:lang w:val="fr-CA"/>
        </w:rPr>
        <w:tab/>
      </w:r>
      <w:r w:rsidRPr="00E23489">
        <w:rPr>
          <w:rFonts w:cs="Calibri"/>
          <w:b/>
          <w:bCs/>
          <w:sz w:val="24"/>
          <w:szCs w:val="24"/>
          <w:lang w:val="fr-CA"/>
        </w:rPr>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A807A0">
        <w:rPr>
          <w:rFonts w:ascii="Calibri" w:hAnsi="Calibri" w:cs="Calibri"/>
          <w:sz w:val="24"/>
          <w:szCs w:val="24"/>
          <w:lang w:val="fr-CA"/>
        </w:rPr>
        <w:tab/>
      </w:r>
      <w:r w:rsidR="00A807A0">
        <w:rPr>
          <w:rFonts w:ascii="Calibri" w:hAnsi="Calibri" w:cs="Calibri"/>
          <w:sz w:val="24"/>
          <w:szCs w:val="24"/>
          <w:lang w:val="fr-CA"/>
        </w:rPr>
        <w:tab/>
      </w:r>
      <w:r w:rsidR="00A807A0">
        <w:rPr>
          <w:rFonts w:ascii="Calibri" w:hAnsi="Calibri" w:cs="Calibri"/>
          <w:sz w:val="24"/>
          <w:szCs w:val="24"/>
          <w:lang w:val="fr-CA"/>
        </w:rPr>
        <w:tab/>
      </w:r>
      <w:r w:rsidR="00A807A0">
        <w:rPr>
          <w:rFonts w:ascii="Calibri" w:hAnsi="Calibri" w:cs="Calibri"/>
          <w:sz w:val="24"/>
          <w:szCs w:val="24"/>
          <w:lang w:val="fr-CA"/>
        </w:rPr>
        <w:tab/>
      </w:r>
      <w:r w:rsidR="00A807A0">
        <w:rPr>
          <w:rFonts w:ascii="Calibri" w:hAnsi="Calibri" w:cs="Calibri"/>
          <w:sz w:val="24"/>
          <w:szCs w:val="24"/>
          <w:lang w:val="fr-CA"/>
        </w:rPr>
        <w:tab/>
      </w:r>
      <w:r w:rsidR="003C7A84" w:rsidRPr="00E23489">
        <w:rPr>
          <w:rFonts w:ascii="Calibri" w:hAnsi="Calibri" w:cs="Calibri"/>
          <w:sz w:val="24"/>
          <w:szCs w:val="24"/>
          <w:lang w:val="fr-CA"/>
        </w:rPr>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3F3A94">
      <w:pgSz w:w="12240" w:h="15840"/>
      <w:pgMar w:top="709" w:right="1467" w:bottom="1135"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6A" w:rsidRDefault="00D85F6A" w:rsidP="004C0FE9">
      <w:pPr>
        <w:spacing w:after="0" w:line="240" w:lineRule="auto"/>
      </w:pPr>
      <w:r>
        <w:separator/>
      </w:r>
    </w:p>
  </w:endnote>
  <w:endnote w:type="continuationSeparator" w:id="0">
    <w:p w:rsidR="00D85F6A" w:rsidRDefault="00D85F6A"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panose1 w:val="02040602050305020304"/>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6A" w:rsidRDefault="00D85F6A" w:rsidP="004C0FE9">
      <w:pPr>
        <w:spacing w:after="0" w:line="240" w:lineRule="auto"/>
      </w:pPr>
      <w:r>
        <w:separator/>
      </w:r>
    </w:p>
  </w:footnote>
  <w:footnote w:type="continuationSeparator" w:id="0">
    <w:p w:rsidR="00D85F6A" w:rsidRDefault="00D85F6A"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0A0"/>
    <w:multiLevelType w:val="hybridMultilevel"/>
    <w:tmpl w:val="42B443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2">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3">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4">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5">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6">
    <w:nsid w:val="1DDD50F2"/>
    <w:multiLevelType w:val="hybridMultilevel"/>
    <w:tmpl w:val="B62C5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8">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9">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7CD0F60"/>
    <w:multiLevelType w:val="hybridMultilevel"/>
    <w:tmpl w:val="756C342A"/>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1">
    <w:nsid w:val="2BCF507A"/>
    <w:multiLevelType w:val="hybridMultilevel"/>
    <w:tmpl w:val="0DA6D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nsid w:val="3ADE0718"/>
    <w:multiLevelType w:val="hybridMultilevel"/>
    <w:tmpl w:val="6434AAE6"/>
    <w:lvl w:ilvl="0" w:tplc="FEE0758E">
      <w:start w:val="1"/>
      <w:numFmt w:val="decimal"/>
      <w:lvlText w:val="%1."/>
      <w:lvlJc w:val="left"/>
      <w:pPr>
        <w:ind w:left="7986" w:hanging="360"/>
      </w:pPr>
      <w:rPr>
        <w:rFonts w:ascii="Palatino Linotype" w:hAnsi="Palatino Linotype" w:hint="default"/>
        <w:b w:val="0"/>
        <w:sz w:val="22"/>
      </w:rPr>
    </w:lvl>
    <w:lvl w:ilvl="1" w:tplc="0C0C0019" w:tentative="1">
      <w:start w:val="1"/>
      <w:numFmt w:val="lowerLetter"/>
      <w:lvlText w:val="%2."/>
      <w:lvlJc w:val="left"/>
      <w:pPr>
        <w:ind w:left="8706" w:hanging="360"/>
      </w:pPr>
    </w:lvl>
    <w:lvl w:ilvl="2" w:tplc="0C0C001B" w:tentative="1">
      <w:start w:val="1"/>
      <w:numFmt w:val="lowerRoman"/>
      <w:lvlText w:val="%3."/>
      <w:lvlJc w:val="right"/>
      <w:pPr>
        <w:ind w:left="9426" w:hanging="180"/>
      </w:pPr>
    </w:lvl>
    <w:lvl w:ilvl="3" w:tplc="0C0C000F" w:tentative="1">
      <w:start w:val="1"/>
      <w:numFmt w:val="decimal"/>
      <w:lvlText w:val="%4."/>
      <w:lvlJc w:val="left"/>
      <w:pPr>
        <w:ind w:left="10146" w:hanging="360"/>
      </w:pPr>
    </w:lvl>
    <w:lvl w:ilvl="4" w:tplc="0C0C0019" w:tentative="1">
      <w:start w:val="1"/>
      <w:numFmt w:val="lowerLetter"/>
      <w:lvlText w:val="%5."/>
      <w:lvlJc w:val="left"/>
      <w:pPr>
        <w:ind w:left="10866" w:hanging="360"/>
      </w:pPr>
    </w:lvl>
    <w:lvl w:ilvl="5" w:tplc="0C0C001B" w:tentative="1">
      <w:start w:val="1"/>
      <w:numFmt w:val="lowerRoman"/>
      <w:lvlText w:val="%6."/>
      <w:lvlJc w:val="right"/>
      <w:pPr>
        <w:ind w:left="11586" w:hanging="180"/>
      </w:pPr>
    </w:lvl>
    <w:lvl w:ilvl="6" w:tplc="0C0C000F" w:tentative="1">
      <w:start w:val="1"/>
      <w:numFmt w:val="decimal"/>
      <w:lvlText w:val="%7."/>
      <w:lvlJc w:val="left"/>
      <w:pPr>
        <w:ind w:left="12306" w:hanging="360"/>
      </w:pPr>
    </w:lvl>
    <w:lvl w:ilvl="7" w:tplc="0C0C0019" w:tentative="1">
      <w:start w:val="1"/>
      <w:numFmt w:val="lowerLetter"/>
      <w:lvlText w:val="%8."/>
      <w:lvlJc w:val="left"/>
      <w:pPr>
        <w:ind w:left="13026" w:hanging="360"/>
      </w:pPr>
    </w:lvl>
    <w:lvl w:ilvl="8" w:tplc="0C0C001B" w:tentative="1">
      <w:start w:val="1"/>
      <w:numFmt w:val="lowerRoman"/>
      <w:lvlText w:val="%9."/>
      <w:lvlJc w:val="right"/>
      <w:pPr>
        <w:ind w:left="13746" w:hanging="180"/>
      </w:pPr>
    </w:lvl>
  </w:abstractNum>
  <w:abstractNum w:abstractNumId="14">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6">
    <w:nsid w:val="45E81E29"/>
    <w:multiLevelType w:val="hybridMultilevel"/>
    <w:tmpl w:val="A86CCCDC"/>
    <w:lvl w:ilvl="0" w:tplc="907C8076">
      <w:start w:val="1"/>
      <w:numFmt w:val="bullet"/>
      <w:lvlText w:val=""/>
      <w:lvlJc w:val="left"/>
      <w:pPr>
        <w:ind w:left="720" w:hanging="360"/>
      </w:pPr>
      <w:rPr>
        <w:rFonts w:ascii="Symbol" w:hAnsi="Symbol" w:hint="default"/>
      </w:rPr>
    </w:lvl>
    <w:lvl w:ilvl="1" w:tplc="94C83100">
      <w:start w:val="1"/>
      <w:numFmt w:val="bullet"/>
      <w:lvlText w:val="o"/>
      <w:lvlJc w:val="left"/>
      <w:pPr>
        <w:ind w:left="1440" w:hanging="360"/>
      </w:pPr>
      <w:rPr>
        <w:rFonts w:ascii="Courier New" w:hAnsi="Courier New" w:cs="Courier New" w:hint="default"/>
        <w:sz w:val="24"/>
        <w:szCs w:val="24"/>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17">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5CA14D57"/>
    <w:multiLevelType w:val="hybridMultilevel"/>
    <w:tmpl w:val="ADA6247A"/>
    <w:lvl w:ilvl="0" w:tplc="C158C590">
      <w:start w:val="1"/>
      <w:numFmt w:val="decimal"/>
      <w:lvlText w:val="%1."/>
      <w:lvlJc w:val="left"/>
      <w:pPr>
        <w:ind w:left="620" w:hanging="360"/>
      </w:pPr>
      <w:rPr>
        <w:rFonts w:hint="default"/>
      </w:rPr>
    </w:lvl>
    <w:lvl w:ilvl="1" w:tplc="0C0C0019" w:tentative="1">
      <w:start w:val="1"/>
      <w:numFmt w:val="lowerLetter"/>
      <w:lvlText w:val="%2."/>
      <w:lvlJc w:val="left"/>
      <w:pPr>
        <w:ind w:left="1340" w:hanging="360"/>
      </w:pPr>
    </w:lvl>
    <w:lvl w:ilvl="2" w:tplc="0C0C001B" w:tentative="1">
      <w:start w:val="1"/>
      <w:numFmt w:val="lowerRoman"/>
      <w:lvlText w:val="%3."/>
      <w:lvlJc w:val="right"/>
      <w:pPr>
        <w:ind w:left="2060" w:hanging="180"/>
      </w:pPr>
    </w:lvl>
    <w:lvl w:ilvl="3" w:tplc="0C0C000F" w:tentative="1">
      <w:start w:val="1"/>
      <w:numFmt w:val="decimal"/>
      <w:lvlText w:val="%4."/>
      <w:lvlJc w:val="left"/>
      <w:pPr>
        <w:ind w:left="2780" w:hanging="360"/>
      </w:pPr>
    </w:lvl>
    <w:lvl w:ilvl="4" w:tplc="0C0C0019" w:tentative="1">
      <w:start w:val="1"/>
      <w:numFmt w:val="lowerLetter"/>
      <w:lvlText w:val="%5."/>
      <w:lvlJc w:val="left"/>
      <w:pPr>
        <w:ind w:left="3500" w:hanging="360"/>
      </w:pPr>
    </w:lvl>
    <w:lvl w:ilvl="5" w:tplc="0C0C001B" w:tentative="1">
      <w:start w:val="1"/>
      <w:numFmt w:val="lowerRoman"/>
      <w:lvlText w:val="%6."/>
      <w:lvlJc w:val="right"/>
      <w:pPr>
        <w:ind w:left="4220" w:hanging="180"/>
      </w:pPr>
    </w:lvl>
    <w:lvl w:ilvl="6" w:tplc="0C0C000F" w:tentative="1">
      <w:start w:val="1"/>
      <w:numFmt w:val="decimal"/>
      <w:lvlText w:val="%7."/>
      <w:lvlJc w:val="left"/>
      <w:pPr>
        <w:ind w:left="4940" w:hanging="360"/>
      </w:pPr>
    </w:lvl>
    <w:lvl w:ilvl="7" w:tplc="0C0C0019" w:tentative="1">
      <w:start w:val="1"/>
      <w:numFmt w:val="lowerLetter"/>
      <w:lvlText w:val="%8."/>
      <w:lvlJc w:val="left"/>
      <w:pPr>
        <w:ind w:left="5660" w:hanging="360"/>
      </w:pPr>
    </w:lvl>
    <w:lvl w:ilvl="8" w:tplc="0C0C001B" w:tentative="1">
      <w:start w:val="1"/>
      <w:numFmt w:val="lowerRoman"/>
      <w:lvlText w:val="%9."/>
      <w:lvlJc w:val="right"/>
      <w:pPr>
        <w:ind w:left="6380" w:hanging="180"/>
      </w:pPr>
    </w:lvl>
  </w:abstractNum>
  <w:abstractNum w:abstractNumId="19">
    <w:nsid w:val="69E71A2A"/>
    <w:multiLevelType w:val="hybridMultilevel"/>
    <w:tmpl w:val="F4D667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71F63A4C"/>
    <w:multiLevelType w:val="hybridMultilevel"/>
    <w:tmpl w:val="8402B2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23">
    <w:nsid w:val="7EB94115"/>
    <w:multiLevelType w:val="hybridMultilevel"/>
    <w:tmpl w:val="B21E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6"/>
  </w:num>
  <w:num w:numId="4">
    <w:abstractNumId w:val="22"/>
  </w:num>
  <w:num w:numId="5">
    <w:abstractNumId w:val="2"/>
  </w:num>
  <w:num w:numId="6">
    <w:abstractNumId w:val="1"/>
  </w:num>
  <w:num w:numId="7">
    <w:abstractNumId w:val="8"/>
  </w:num>
  <w:num w:numId="8">
    <w:abstractNumId w:val="14"/>
  </w:num>
  <w:num w:numId="9">
    <w:abstractNumId w:val="20"/>
  </w:num>
  <w:num w:numId="10">
    <w:abstractNumId w:val="12"/>
  </w:num>
  <w:num w:numId="11">
    <w:abstractNumId w:val="15"/>
  </w:num>
  <w:num w:numId="12">
    <w:abstractNumId w:val="4"/>
  </w:num>
  <w:num w:numId="13">
    <w:abstractNumId w:val="5"/>
  </w:num>
  <w:num w:numId="14">
    <w:abstractNumId w:val="9"/>
  </w:num>
  <w:num w:numId="15">
    <w:abstractNumId w:val="17"/>
  </w:num>
  <w:num w:numId="16">
    <w:abstractNumId w:val="21"/>
  </w:num>
  <w:num w:numId="17">
    <w:abstractNumId w:val="13"/>
  </w:num>
  <w:num w:numId="18">
    <w:abstractNumId w:val="18"/>
  </w:num>
  <w:num w:numId="19">
    <w:abstractNumId w:val="23"/>
  </w:num>
  <w:num w:numId="20">
    <w:abstractNumId w:val="0"/>
  </w:num>
  <w:num w:numId="21">
    <w:abstractNumId w:val="6"/>
  </w:num>
  <w:num w:numId="22">
    <w:abstractNumId w:val="19"/>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238F7"/>
    <w:rsid w:val="000316C8"/>
    <w:rsid w:val="000D1EAE"/>
    <w:rsid w:val="00106490"/>
    <w:rsid w:val="001242EC"/>
    <w:rsid w:val="00141618"/>
    <w:rsid w:val="002022C4"/>
    <w:rsid w:val="00202E59"/>
    <w:rsid w:val="00207634"/>
    <w:rsid w:val="00242B7B"/>
    <w:rsid w:val="00256290"/>
    <w:rsid w:val="00275649"/>
    <w:rsid w:val="002767DF"/>
    <w:rsid w:val="00276AFF"/>
    <w:rsid w:val="002D6065"/>
    <w:rsid w:val="002E637D"/>
    <w:rsid w:val="002E74A8"/>
    <w:rsid w:val="002F0498"/>
    <w:rsid w:val="002F735C"/>
    <w:rsid w:val="0030388E"/>
    <w:rsid w:val="00307EF2"/>
    <w:rsid w:val="003378DE"/>
    <w:rsid w:val="00351116"/>
    <w:rsid w:val="003C3F37"/>
    <w:rsid w:val="003C7A84"/>
    <w:rsid w:val="003D73EA"/>
    <w:rsid w:val="003D79F7"/>
    <w:rsid w:val="003E190A"/>
    <w:rsid w:val="003E7994"/>
    <w:rsid w:val="003F3A94"/>
    <w:rsid w:val="00412074"/>
    <w:rsid w:val="00416FD6"/>
    <w:rsid w:val="00425960"/>
    <w:rsid w:val="00437B0D"/>
    <w:rsid w:val="004416BB"/>
    <w:rsid w:val="00456072"/>
    <w:rsid w:val="00493887"/>
    <w:rsid w:val="00496C13"/>
    <w:rsid w:val="004B33E3"/>
    <w:rsid w:val="004C0FE9"/>
    <w:rsid w:val="004D087F"/>
    <w:rsid w:val="004D3825"/>
    <w:rsid w:val="0051070E"/>
    <w:rsid w:val="00517166"/>
    <w:rsid w:val="0057737A"/>
    <w:rsid w:val="005B27C4"/>
    <w:rsid w:val="00606CC2"/>
    <w:rsid w:val="00637889"/>
    <w:rsid w:val="00650FD2"/>
    <w:rsid w:val="00656D5D"/>
    <w:rsid w:val="0066502A"/>
    <w:rsid w:val="00670ABF"/>
    <w:rsid w:val="006969A9"/>
    <w:rsid w:val="006B32A1"/>
    <w:rsid w:val="006B60B9"/>
    <w:rsid w:val="006C47E5"/>
    <w:rsid w:val="006D0D70"/>
    <w:rsid w:val="006D779D"/>
    <w:rsid w:val="00720E9C"/>
    <w:rsid w:val="0072313A"/>
    <w:rsid w:val="007341BD"/>
    <w:rsid w:val="00742FD8"/>
    <w:rsid w:val="007572A2"/>
    <w:rsid w:val="00784404"/>
    <w:rsid w:val="007C1935"/>
    <w:rsid w:val="007D1D22"/>
    <w:rsid w:val="00823490"/>
    <w:rsid w:val="00826525"/>
    <w:rsid w:val="008343E5"/>
    <w:rsid w:val="00843335"/>
    <w:rsid w:val="008A5C7E"/>
    <w:rsid w:val="008D19D1"/>
    <w:rsid w:val="00907129"/>
    <w:rsid w:val="00937A84"/>
    <w:rsid w:val="00937ED6"/>
    <w:rsid w:val="0096213F"/>
    <w:rsid w:val="0096352D"/>
    <w:rsid w:val="00976583"/>
    <w:rsid w:val="00985A1C"/>
    <w:rsid w:val="009B6A0A"/>
    <w:rsid w:val="009C7E75"/>
    <w:rsid w:val="009D2B8C"/>
    <w:rsid w:val="009D6F0D"/>
    <w:rsid w:val="009E04DE"/>
    <w:rsid w:val="009F11F9"/>
    <w:rsid w:val="009F1BDC"/>
    <w:rsid w:val="009F638C"/>
    <w:rsid w:val="009F7429"/>
    <w:rsid w:val="00A12C50"/>
    <w:rsid w:val="00A57E4B"/>
    <w:rsid w:val="00A70EFD"/>
    <w:rsid w:val="00A72621"/>
    <w:rsid w:val="00A807A0"/>
    <w:rsid w:val="00A87E6D"/>
    <w:rsid w:val="00A90794"/>
    <w:rsid w:val="00A97FBE"/>
    <w:rsid w:val="00AA3B2E"/>
    <w:rsid w:val="00B3646C"/>
    <w:rsid w:val="00B45DF2"/>
    <w:rsid w:val="00B61362"/>
    <w:rsid w:val="00B6395C"/>
    <w:rsid w:val="00B75FFE"/>
    <w:rsid w:val="00BA3729"/>
    <w:rsid w:val="00BC6C8F"/>
    <w:rsid w:val="00BD439C"/>
    <w:rsid w:val="00BF3550"/>
    <w:rsid w:val="00C237A1"/>
    <w:rsid w:val="00C53F78"/>
    <w:rsid w:val="00C81973"/>
    <w:rsid w:val="00CD1F1F"/>
    <w:rsid w:val="00CD5A06"/>
    <w:rsid w:val="00D00492"/>
    <w:rsid w:val="00D00DCD"/>
    <w:rsid w:val="00D0478E"/>
    <w:rsid w:val="00D05157"/>
    <w:rsid w:val="00D05379"/>
    <w:rsid w:val="00D51BF9"/>
    <w:rsid w:val="00D74E2A"/>
    <w:rsid w:val="00D80060"/>
    <w:rsid w:val="00D85F6A"/>
    <w:rsid w:val="00D936CD"/>
    <w:rsid w:val="00D94695"/>
    <w:rsid w:val="00DB44FD"/>
    <w:rsid w:val="00DC4417"/>
    <w:rsid w:val="00DD1973"/>
    <w:rsid w:val="00DD36C5"/>
    <w:rsid w:val="00DE2F1D"/>
    <w:rsid w:val="00DF2519"/>
    <w:rsid w:val="00DF33CA"/>
    <w:rsid w:val="00DF755B"/>
    <w:rsid w:val="00E01DB6"/>
    <w:rsid w:val="00E066AE"/>
    <w:rsid w:val="00E23489"/>
    <w:rsid w:val="00E34D5A"/>
    <w:rsid w:val="00E42BC5"/>
    <w:rsid w:val="00E51AF4"/>
    <w:rsid w:val="00EA1077"/>
    <w:rsid w:val="00EA688A"/>
    <w:rsid w:val="00EB1241"/>
    <w:rsid w:val="00F00DDA"/>
    <w:rsid w:val="00F03682"/>
    <w:rsid w:val="00F22337"/>
    <w:rsid w:val="00F37992"/>
    <w:rsid w:val="00F54874"/>
    <w:rsid w:val="00F749FD"/>
    <w:rsid w:val="00F7714D"/>
    <w:rsid w:val="00F961D0"/>
    <w:rsid w:val="00FB0EE4"/>
    <w:rsid w:val="00FB2DE2"/>
    <w:rsid w:val="00FB5B0B"/>
    <w:rsid w:val="00FC7A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 w:type="paragraph" w:customStyle="1" w:styleId="TableParagraph">
    <w:name w:val="Table Paragraph"/>
    <w:basedOn w:val="Normal"/>
    <w:uiPriority w:val="1"/>
    <w:qFormat/>
    <w:rsid w:val="002767DF"/>
    <w:pPr>
      <w:autoSpaceDE w:val="0"/>
      <w:autoSpaceDN w:val="0"/>
      <w:adjustRightInd w:val="0"/>
      <w:spacing w:after="0" w:line="240" w:lineRule="auto"/>
    </w:pPr>
    <w:rPr>
      <w:rFonts w:ascii="Times New Roman" w:hAnsi="Times New Roman"/>
      <w:sz w:val="24"/>
      <w:szCs w:val="24"/>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 w:type="paragraph" w:customStyle="1" w:styleId="TableParagraph">
    <w:name w:val="Table Paragraph"/>
    <w:basedOn w:val="Normal"/>
    <w:uiPriority w:val="1"/>
    <w:qFormat/>
    <w:rsid w:val="002767DF"/>
    <w:pPr>
      <w:autoSpaceDE w:val="0"/>
      <w:autoSpaceDN w:val="0"/>
      <w:adjustRightInd w:val="0"/>
      <w:spacing w:after="0" w:line="240" w:lineRule="auto"/>
    </w:pPr>
    <w:rPr>
      <w:rFonts w:ascii="Times New Roman" w:hAnsi="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entrefora.on.ca/competences/accue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35</TotalTime>
  <Pages>8</Pages>
  <Words>1949</Words>
  <Characters>10443</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Monique Q. Lafontaine</cp:lastModifiedBy>
  <cp:revision>12</cp:revision>
  <cp:lastPrinted>2014-04-10T13:34:00Z</cp:lastPrinted>
  <dcterms:created xsi:type="dcterms:W3CDTF">2014-04-30T15:04:00Z</dcterms:created>
  <dcterms:modified xsi:type="dcterms:W3CDTF">2015-02-19T13:40:00Z</dcterms:modified>
</cp:coreProperties>
</file>