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F8" w:rsidRPr="004F40F3" w:rsidRDefault="00142E1B" w:rsidP="00792F25">
      <w:pPr>
        <w:spacing w:after="120"/>
        <w:jc w:val="center"/>
        <w:rPr>
          <w:b/>
          <w:sz w:val="24"/>
          <w:szCs w:val="24"/>
        </w:rPr>
      </w:pPr>
      <w:r w:rsidRPr="004F40F3">
        <w:rPr>
          <w:b/>
          <w:sz w:val="24"/>
          <w:szCs w:val="24"/>
        </w:rPr>
        <w:t>OALCF Task Cover Sheet</w:t>
      </w:r>
    </w:p>
    <w:p w:rsidR="00142E1B" w:rsidRPr="004F40F3" w:rsidRDefault="00142E1B" w:rsidP="00792F25">
      <w:pPr>
        <w:spacing w:after="120"/>
        <w:rPr>
          <w:sz w:val="24"/>
          <w:szCs w:val="24"/>
        </w:rPr>
      </w:pPr>
      <w:r w:rsidRPr="004F40F3">
        <w:rPr>
          <w:b/>
          <w:sz w:val="24"/>
          <w:szCs w:val="24"/>
        </w:rPr>
        <w:t>Task Title:</w:t>
      </w:r>
      <w:r w:rsidRPr="004F40F3">
        <w:rPr>
          <w:sz w:val="24"/>
          <w:szCs w:val="24"/>
        </w:rPr>
        <w:t xml:space="preserve"> </w:t>
      </w:r>
      <w:r w:rsidR="00296EC9" w:rsidRPr="004F40F3">
        <w:rPr>
          <w:sz w:val="24"/>
          <w:szCs w:val="24"/>
        </w:rPr>
        <w:t>Making money calculations</w:t>
      </w: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5580"/>
        <w:gridCol w:w="5400"/>
      </w:tblGrid>
      <w:tr w:rsidR="00142E1B" w:rsidRPr="004F40F3" w:rsidTr="00792F25">
        <w:trPr>
          <w:trHeight w:val="504"/>
          <w:jc w:val="center"/>
        </w:trPr>
        <w:tc>
          <w:tcPr>
            <w:tcW w:w="10980" w:type="dxa"/>
            <w:gridSpan w:val="2"/>
          </w:tcPr>
          <w:p w:rsidR="00142E1B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Learner </w:t>
            </w:r>
            <w:r w:rsidR="00142E1B" w:rsidRPr="004F40F3">
              <w:rPr>
                <w:b/>
                <w:sz w:val="24"/>
                <w:szCs w:val="24"/>
              </w:rPr>
              <w:t xml:space="preserve">Name:                                                                                                                           </w:t>
            </w:r>
          </w:p>
          <w:p w:rsidR="00792F25" w:rsidRDefault="00792F25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</w:p>
          <w:p w:rsidR="00792F25" w:rsidRPr="004F40F3" w:rsidRDefault="00792F25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</w:p>
        </w:tc>
      </w:tr>
      <w:tr w:rsidR="004F40F3" w:rsidRPr="004F40F3" w:rsidTr="00792F25">
        <w:trPr>
          <w:trHeight w:val="411"/>
          <w:jc w:val="center"/>
        </w:trPr>
        <w:tc>
          <w:tcPr>
            <w:tcW w:w="10980" w:type="dxa"/>
            <w:gridSpan w:val="2"/>
          </w:tcPr>
          <w:p w:rsidR="004F40F3" w:rsidRPr="002F0AA2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2F0AA2">
              <w:rPr>
                <w:b/>
                <w:sz w:val="24"/>
                <w:szCs w:val="24"/>
              </w:rPr>
              <w:t>Date Started:</w:t>
            </w:r>
            <w:r w:rsidRPr="002F0AA2">
              <w:rPr>
                <w:b/>
                <w:sz w:val="24"/>
                <w:szCs w:val="24"/>
              </w:rPr>
              <w:tab/>
            </w:r>
            <w:r w:rsidRPr="002F0AA2">
              <w:rPr>
                <w:b/>
                <w:sz w:val="24"/>
                <w:szCs w:val="24"/>
              </w:rPr>
              <w:tab/>
            </w:r>
            <w:r w:rsidRPr="002F0AA2">
              <w:rPr>
                <w:b/>
                <w:sz w:val="24"/>
                <w:szCs w:val="24"/>
              </w:rPr>
              <w:tab/>
            </w:r>
            <w:r w:rsidRPr="002F0AA2">
              <w:rPr>
                <w:b/>
                <w:sz w:val="24"/>
                <w:szCs w:val="24"/>
              </w:rPr>
              <w:tab/>
            </w:r>
            <w:r w:rsidRPr="002F0AA2">
              <w:rPr>
                <w:b/>
                <w:sz w:val="24"/>
                <w:szCs w:val="24"/>
              </w:rPr>
              <w:tab/>
            </w:r>
            <w:r w:rsidRPr="002F0AA2">
              <w:rPr>
                <w:b/>
                <w:sz w:val="24"/>
                <w:szCs w:val="24"/>
              </w:rPr>
              <w:tab/>
              <w:t>Date Completed:</w:t>
            </w:r>
          </w:p>
          <w:p w:rsidR="004F40F3" w:rsidRPr="002F0AA2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</w:p>
          <w:p w:rsidR="004F40F3" w:rsidRPr="002F0AA2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</w:p>
          <w:p w:rsidR="004F40F3" w:rsidRPr="002F0AA2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2F0AA2">
              <w:rPr>
                <w:b/>
                <w:sz w:val="24"/>
                <w:szCs w:val="24"/>
              </w:rPr>
              <w:t>Successful Completion:</w:t>
            </w:r>
            <w:r w:rsidRPr="002F0AA2">
              <w:rPr>
                <w:b/>
                <w:sz w:val="24"/>
                <w:szCs w:val="24"/>
              </w:rPr>
              <w:tab/>
            </w:r>
            <w:r w:rsidRPr="002F0AA2">
              <w:rPr>
                <w:sz w:val="24"/>
                <w:szCs w:val="24"/>
              </w:rPr>
              <w:t>Yes___</w:t>
            </w:r>
            <w:r w:rsidRPr="002F0AA2">
              <w:rPr>
                <w:sz w:val="24"/>
                <w:szCs w:val="24"/>
              </w:rPr>
              <w:tab/>
            </w:r>
            <w:r w:rsidRPr="002F0AA2">
              <w:rPr>
                <w:sz w:val="24"/>
                <w:szCs w:val="24"/>
              </w:rPr>
              <w:tab/>
              <w:t>No___</w:t>
            </w:r>
          </w:p>
        </w:tc>
      </w:tr>
      <w:tr w:rsidR="004F40F3" w:rsidRPr="004F40F3" w:rsidTr="00792F25">
        <w:trPr>
          <w:jc w:val="center"/>
        </w:trPr>
        <w:tc>
          <w:tcPr>
            <w:tcW w:w="10980" w:type="dxa"/>
            <w:gridSpan w:val="2"/>
          </w:tcPr>
          <w:p w:rsidR="004F40F3" w:rsidRPr="004F40F3" w:rsidRDefault="004F40F3" w:rsidP="00792F25">
            <w:pPr>
              <w:spacing w:before="240"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 xml:space="preserve">Goal Path:  </w:t>
            </w:r>
            <w:r>
              <w:rPr>
                <w:sz w:val="24"/>
                <w:szCs w:val="24"/>
              </w:rPr>
              <w:t xml:space="preserve">Employment </w:t>
            </w:r>
            <w:r w:rsidRPr="002F0AA2">
              <w:rPr>
                <w:b/>
                <w:sz w:val="24"/>
                <w:szCs w:val="24"/>
              </w:rPr>
              <w:t>√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4F40F3">
              <w:rPr>
                <w:sz w:val="24"/>
                <w:szCs w:val="24"/>
              </w:rPr>
              <w:t xml:space="preserve">Apprenticeship </w:t>
            </w:r>
            <w:r>
              <w:rPr>
                <w:sz w:val="24"/>
                <w:szCs w:val="24"/>
              </w:rPr>
              <w:t xml:space="preserve">___  </w:t>
            </w:r>
            <w:r w:rsidRPr="004F40F3">
              <w:rPr>
                <w:sz w:val="24"/>
                <w:szCs w:val="24"/>
              </w:rPr>
              <w:t>Secondary School</w:t>
            </w:r>
            <w:r>
              <w:rPr>
                <w:sz w:val="24"/>
                <w:szCs w:val="24"/>
              </w:rPr>
              <w:t xml:space="preserve"> ___  Post-Secondary ___ </w:t>
            </w:r>
            <w:r w:rsidRPr="004F40F3">
              <w:rPr>
                <w:sz w:val="24"/>
                <w:szCs w:val="24"/>
              </w:rPr>
              <w:t xml:space="preserve">Independence </w:t>
            </w:r>
            <w:r w:rsidRPr="002F0AA2">
              <w:rPr>
                <w:b/>
                <w:sz w:val="24"/>
                <w:szCs w:val="24"/>
              </w:rPr>
              <w:t>√</w:t>
            </w:r>
            <w:r w:rsidRPr="004F40F3"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</w:tr>
      <w:tr w:rsidR="004F40F3" w:rsidRPr="004F40F3" w:rsidTr="00792F25">
        <w:trPr>
          <w:trHeight w:val="411"/>
          <w:jc w:val="center"/>
        </w:trPr>
        <w:tc>
          <w:tcPr>
            <w:tcW w:w="10980" w:type="dxa"/>
            <w:gridSpan w:val="2"/>
          </w:tcPr>
          <w:p w:rsidR="004F40F3" w:rsidRPr="004F40F3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 xml:space="preserve">Task Description: </w:t>
            </w:r>
            <w:r w:rsidRPr="004F40F3">
              <w:rPr>
                <w:sz w:val="24"/>
                <w:szCs w:val="24"/>
              </w:rPr>
              <w:t>Read and solve word problems about everyday activities</w:t>
            </w:r>
            <w:r w:rsidR="00C52074">
              <w:rPr>
                <w:sz w:val="24"/>
                <w:szCs w:val="24"/>
              </w:rPr>
              <w:t>.</w:t>
            </w:r>
          </w:p>
        </w:tc>
      </w:tr>
      <w:tr w:rsidR="004F40F3" w:rsidRPr="004F40F3" w:rsidTr="00792F25">
        <w:trPr>
          <w:trHeight w:val="559"/>
          <w:jc w:val="center"/>
        </w:trPr>
        <w:tc>
          <w:tcPr>
            <w:tcW w:w="5580" w:type="dxa"/>
          </w:tcPr>
          <w:p w:rsidR="004F40F3" w:rsidRPr="004F40F3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>Competency:</w:t>
            </w:r>
          </w:p>
          <w:p w:rsidR="004F40F3" w:rsidRPr="004F40F3" w:rsidRDefault="004F40F3" w:rsidP="00792F25">
            <w:pPr>
              <w:spacing w:after="120" w:line="276" w:lineRule="auto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B.  Communicate Ideas and Information</w:t>
            </w:r>
          </w:p>
          <w:p w:rsidR="004F40F3" w:rsidRPr="004F40F3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C.  Understand and Use Numbers</w:t>
            </w:r>
          </w:p>
        </w:tc>
        <w:tc>
          <w:tcPr>
            <w:tcW w:w="5400" w:type="dxa"/>
          </w:tcPr>
          <w:p w:rsidR="004F40F3" w:rsidRPr="004F40F3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>Task Group:</w:t>
            </w:r>
          </w:p>
          <w:p w:rsidR="004F40F3" w:rsidRPr="004F40F3" w:rsidRDefault="004F40F3" w:rsidP="00792F25">
            <w:pPr>
              <w:spacing w:after="120" w:line="276" w:lineRule="auto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B1. Interact with others</w:t>
            </w:r>
          </w:p>
          <w:p w:rsidR="004F40F3" w:rsidRPr="004F40F3" w:rsidRDefault="004F40F3" w:rsidP="00792F25">
            <w:pPr>
              <w:spacing w:after="120" w:line="276" w:lineRule="auto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C1. Manage money</w:t>
            </w:r>
          </w:p>
        </w:tc>
      </w:tr>
      <w:tr w:rsidR="004F40F3" w:rsidRPr="004F40F3" w:rsidTr="00792F25">
        <w:trPr>
          <w:trHeight w:val="567"/>
          <w:jc w:val="center"/>
        </w:trPr>
        <w:tc>
          <w:tcPr>
            <w:tcW w:w="10980" w:type="dxa"/>
            <w:gridSpan w:val="2"/>
          </w:tcPr>
          <w:p w:rsidR="004F40F3" w:rsidRPr="004F40F3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>Level Indicators:</w:t>
            </w:r>
          </w:p>
          <w:p w:rsidR="004F40F3" w:rsidRPr="004F40F3" w:rsidRDefault="004F40F3" w:rsidP="00792F25">
            <w:pPr>
              <w:spacing w:after="120" w:line="276" w:lineRule="auto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B1.1</w:t>
            </w:r>
            <w:r w:rsidR="00EE46BA">
              <w:rPr>
                <w:sz w:val="24"/>
                <w:szCs w:val="24"/>
              </w:rPr>
              <w:t>:</w:t>
            </w:r>
            <w:r w:rsidRPr="004F40F3">
              <w:rPr>
                <w:sz w:val="24"/>
                <w:szCs w:val="24"/>
              </w:rPr>
              <w:t xml:space="preserve"> Participate in brief interactions to exchange information with one other person</w:t>
            </w:r>
          </w:p>
          <w:p w:rsidR="004F40F3" w:rsidRPr="004F40F3" w:rsidRDefault="004F40F3" w:rsidP="00792F25">
            <w:pPr>
              <w:spacing w:after="120" w:line="276" w:lineRule="auto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C1.1</w:t>
            </w:r>
            <w:r w:rsidR="00EE46BA">
              <w:rPr>
                <w:sz w:val="24"/>
                <w:szCs w:val="24"/>
              </w:rPr>
              <w:t>:</w:t>
            </w:r>
            <w:r w:rsidRPr="004F40F3">
              <w:rPr>
                <w:sz w:val="24"/>
                <w:szCs w:val="24"/>
              </w:rPr>
              <w:t xml:space="preserve"> Compare costs and make simple calculations</w:t>
            </w:r>
          </w:p>
        </w:tc>
      </w:tr>
      <w:tr w:rsidR="004F40F3" w:rsidRPr="004F40F3" w:rsidTr="00792F25">
        <w:trPr>
          <w:trHeight w:val="547"/>
          <w:jc w:val="center"/>
        </w:trPr>
        <w:tc>
          <w:tcPr>
            <w:tcW w:w="10980" w:type="dxa"/>
            <w:gridSpan w:val="2"/>
          </w:tcPr>
          <w:p w:rsidR="004F40F3" w:rsidRPr="004F40F3" w:rsidRDefault="004F40F3" w:rsidP="00127058">
            <w:pPr>
              <w:spacing w:before="240" w:after="120" w:line="276" w:lineRule="auto"/>
              <w:rPr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>Performance Descriptors: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see chart on last page</w:t>
            </w:r>
          </w:p>
        </w:tc>
      </w:tr>
      <w:tr w:rsidR="004F40F3" w:rsidRPr="004F40F3" w:rsidTr="00792F25">
        <w:trPr>
          <w:jc w:val="center"/>
        </w:trPr>
        <w:tc>
          <w:tcPr>
            <w:tcW w:w="10980" w:type="dxa"/>
            <w:gridSpan w:val="2"/>
          </w:tcPr>
          <w:p w:rsidR="004F40F3" w:rsidRDefault="004F40F3" w:rsidP="00792F2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F40F3">
              <w:rPr>
                <w:b/>
                <w:sz w:val="24"/>
                <w:szCs w:val="24"/>
              </w:rPr>
              <w:t xml:space="preserve">Materials Required: </w:t>
            </w:r>
          </w:p>
          <w:p w:rsidR="004F40F3" w:rsidRDefault="004F40F3" w:rsidP="00792F2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Items for “purchase”</w:t>
            </w:r>
          </w:p>
          <w:p w:rsidR="004F40F3" w:rsidRDefault="004F40F3" w:rsidP="00792F2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money (preferably real) including bills and coin</w:t>
            </w:r>
            <w:r>
              <w:rPr>
                <w:sz w:val="24"/>
                <w:szCs w:val="24"/>
              </w:rPr>
              <w:t>s</w:t>
            </w:r>
          </w:p>
          <w:p w:rsidR="004F40F3" w:rsidRPr="004F40F3" w:rsidRDefault="004F40F3" w:rsidP="00792F2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sz w:val="24"/>
                <w:szCs w:val="24"/>
              </w:rPr>
            </w:pPr>
            <w:r w:rsidRPr="004F40F3">
              <w:rPr>
                <w:sz w:val="24"/>
                <w:szCs w:val="24"/>
              </w:rPr>
              <w:t>calculator</w:t>
            </w:r>
          </w:p>
        </w:tc>
      </w:tr>
    </w:tbl>
    <w:p w:rsidR="00142E1B" w:rsidRPr="004F40F3" w:rsidRDefault="00142E1B" w:rsidP="00792F25">
      <w:pPr>
        <w:rPr>
          <w:sz w:val="24"/>
          <w:szCs w:val="24"/>
        </w:rPr>
      </w:pPr>
    </w:p>
    <w:p w:rsidR="00B47457" w:rsidRPr="004F40F3" w:rsidRDefault="00B47457" w:rsidP="00792F25">
      <w:pPr>
        <w:rPr>
          <w:sz w:val="24"/>
          <w:szCs w:val="24"/>
        </w:rPr>
      </w:pPr>
      <w:r w:rsidRPr="004F40F3">
        <w:rPr>
          <w:sz w:val="24"/>
          <w:szCs w:val="24"/>
        </w:rPr>
        <w:br w:type="page"/>
      </w:r>
      <w:bookmarkStart w:id="0" w:name="_GoBack"/>
      <w:bookmarkEnd w:id="0"/>
    </w:p>
    <w:p w:rsidR="00B47457" w:rsidRPr="004F40F3" w:rsidRDefault="00B47457" w:rsidP="00792F25">
      <w:pPr>
        <w:rPr>
          <w:rFonts w:cstheme="minorHAnsi"/>
          <w:sz w:val="24"/>
          <w:szCs w:val="24"/>
        </w:rPr>
      </w:pPr>
      <w:r w:rsidRPr="00B1661D">
        <w:rPr>
          <w:rFonts w:cstheme="minorHAnsi"/>
          <w:b/>
          <w:sz w:val="24"/>
          <w:szCs w:val="24"/>
        </w:rPr>
        <w:lastRenderedPageBreak/>
        <w:t>Task Title:</w:t>
      </w:r>
      <w:r w:rsidRPr="004F40F3">
        <w:rPr>
          <w:rFonts w:cstheme="minorHAnsi"/>
          <w:sz w:val="24"/>
          <w:szCs w:val="24"/>
        </w:rPr>
        <w:t xml:space="preserve"> Making money calculations</w:t>
      </w:r>
    </w:p>
    <w:p w:rsidR="00B47457" w:rsidRPr="00B1661D" w:rsidRDefault="00B47457" w:rsidP="00792F25">
      <w:pPr>
        <w:widowControl w:val="0"/>
        <w:spacing w:before="84"/>
        <w:rPr>
          <w:rFonts w:cstheme="minorHAnsi"/>
          <w:b/>
          <w:sz w:val="24"/>
          <w:szCs w:val="24"/>
        </w:rPr>
      </w:pPr>
      <w:r w:rsidRPr="00B1661D">
        <w:rPr>
          <w:rFonts w:cstheme="minorHAnsi"/>
          <w:b/>
          <w:sz w:val="24"/>
          <w:szCs w:val="24"/>
          <w:u w:val="single"/>
        </w:rPr>
        <w:t>Tutor instructions:</w:t>
      </w:r>
    </w:p>
    <w:p w:rsidR="00B47457" w:rsidRPr="004F40F3" w:rsidRDefault="00B47457" w:rsidP="00792F25">
      <w:pPr>
        <w:widowControl w:val="0"/>
        <w:rPr>
          <w:rFonts w:cstheme="minorHAnsi"/>
          <w:sz w:val="24"/>
          <w:szCs w:val="24"/>
        </w:rPr>
      </w:pPr>
      <w:r w:rsidRPr="004F40F3">
        <w:rPr>
          <w:rFonts w:cstheme="minorHAnsi"/>
          <w:sz w:val="24"/>
          <w:szCs w:val="24"/>
        </w:rPr>
        <w:t xml:space="preserve">Tell the </w:t>
      </w:r>
      <w:r w:rsidR="00B1661D">
        <w:rPr>
          <w:rFonts w:cstheme="minorHAnsi"/>
          <w:sz w:val="24"/>
          <w:szCs w:val="24"/>
        </w:rPr>
        <w:t>learner</w:t>
      </w:r>
      <w:r w:rsidRPr="004F40F3">
        <w:rPr>
          <w:rFonts w:cstheme="minorHAnsi"/>
          <w:sz w:val="24"/>
          <w:szCs w:val="24"/>
        </w:rPr>
        <w:t xml:space="preserve"> that you are going to act out 3 different scenarios </w:t>
      </w:r>
      <w:r w:rsidR="00B1661D">
        <w:rPr>
          <w:rFonts w:cstheme="minorHAnsi"/>
          <w:sz w:val="24"/>
          <w:szCs w:val="24"/>
        </w:rPr>
        <w:t>that involve them having to count money.</w:t>
      </w:r>
      <w:r w:rsidRPr="004F40F3">
        <w:rPr>
          <w:rFonts w:cstheme="minorHAnsi"/>
          <w:sz w:val="24"/>
          <w:szCs w:val="24"/>
        </w:rPr>
        <w:t xml:space="preserve"> You will explain each scenario before starting.</w:t>
      </w:r>
    </w:p>
    <w:p w:rsidR="00B1661D" w:rsidRDefault="00B47457" w:rsidP="00792F25">
      <w:pPr>
        <w:widowControl w:val="0"/>
        <w:rPr>
          <w:rFonts w:cstheme="minorHAnsi"/>
          <w:sz w:val="24"/>
          <w:szCs w:val="24"/>
        </w:rPr>
      </w:pPr>
      <w:r w:rsidRPr="00B1661D">
        <w:rPr>
          <w:rFonts w:cstheme="minorHAnsi"/>
          <w:b/>
          <w:sz w:val="24"/>
          <w:szCs w:val="24"/>
        </w:rPr>
        <w:t>Scenario #1</w:t>
      </w:r>
      <w:r w:rsidR="00B1661D">
        <w:rPr>
          <w:rFonts w:cstheme="minorHAnsi"/>
          <w:b/>
          <w:sz w:val="24"/>
          <w:szCs w:val="24"/>
        </w:rPr>
        <w:t xml:space="preserve">: </w:t>
      </w:r>
      <w:r w:rsidRPr="004F40F3">
        <w:rPr>
          <w:rFonts w:cstheme="minorHAnsi"/>
          <w:sz w:val="24"/>
          <w:szCs w:val="24"/>
        </w:rPr>
        <w:t xml:space="preserve">    </w:t>
      </w:r>
      <w:r w:rsidRPr="004F40F3">
        <w:rPr>
          <w:rFonts w:cstheme="minorHAnsi"/>
          <w:b/>
          <w:sz w:val="24"/>
          <w:szCs w:val="24"/>
        </w:rPr>
        <w:t xml:space="preserve">The </w:t>
      </w:r>
      <w:r w:rsidR="00B1661D">
        <w:rPr>
          <w:rFonts w:cstheme="minorHAnsi"/>
          <w:b/>
          <w:sz w:val="24"/>
          <w:szCs w:val="24"/>
        </w:rPr>
        <w:t>learner</w:t>
      </w:r>
      <w:r w:rsidRPr="004F40F3">
        <w:rPr>
          <w:rFonts w:cstheme="minorHAnsi"/>
          <w:b/>
          <w:sz w:val="24"/>
          <w:szCs w:val="24"/>
        </w:rPr>
        <w:t xml:space="preserve"> is a cashier and you are the customer.</w:t>
      </w:r>
      <w:r w:rsidRPr="004F40F3">
        <w:rPr>
          <w:rFonts w:cstheme="minorHAnsi"/>
          <w:sz w:val="24"/>
          <w:szCs w:val="24"/>
        </w:rPr>
        <w:t xml:space="preserve">  </w:t>
      </w:r>
      <w:r w:rsidR="00792F25">
        <w:rPr>
          <w:rFonts w:cstheme="minorHAnsi"/>
          <w:sz w:val="24"/>
          <w:szCs w:val="24"/>
        </w:rPr>
        <w:t>(</w:t>
      </w:r>
      <w:proofErr w:type="gramStart"/>
      <w:r w:rsidR="00792F25">
        <w:rPr>
          <w:rFonts w:cstheme="minorHAnsi"/>
          <w:sz w:val="24"/>
          <w:szCs w:val="24"/>
        </w:rPr>
        <w:t>may</w:t>
      </w:r>
      <w:proofErr w:type="gramEnd"/>
      <w:r w:rsidR="00792F25">
        <w:rPr>
          <w:rFonts w:cstheme="minorHAnsi"/>
          <w:sz w:val="24"/>
          <w:szCs w:val="24"/>
        </w:rPr>
        <w:t xml:space="preserve"> use a calculator)</w:t>
      </w:r>
    </w:p>
    <w:p w:rsidR="00B47457" w:rsidRDefault="00B47457" w:rsidP="00792F25">
      <w:pPr>
        <w:pStyle w:val="ListParagraph"/>
        <w:widowControl w:val="0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1661D">
        <w:rPr>
          <w:rFonts w:cstheme="minorHAnsi"/>
          <w:sz w:val="24"/>
          <w:szCs w:val="24"/>
        </w:rPr>
        <w:t xml:space="preserve"> Give the </w:t>
      </w:r>
      <w:r w:rsidR="00B1661D">
        <w:rPr>
          <w:rFonts w:cstheme="minorHAnsi"/>
          <w:sz w:val="24"/>
          <w:szCs w:val="24"/>
        </w:rPr>
        <w:t>learner</w:t>
      </w:r>
      <w:r w:rsidRPr="00B1661D">
        <w:rPr>
          <w:rFonts w:cstheme="minorHAnsi"/>
          <w:sz w:val="24"/>
          <w:szCs w:val="24"/>
        </w:rPr>
        <w:t xml:space="preserve"> any item and attach a slip </w:t>
      </w:r>
      <w:r w:rsidR="00EE46BA">
        <w:rPr>
          <w:rFonts w:cstheme="minorHAnsi"/>
          <w:sz w:val="24"/>
          <w:szCs w:val="24"/>
        </w:rPr>
        <w:t>with the price on it</w:t>
      </w:r>
      <w:r w:rsidRPr="00B1661D">
        <w:rPr>
          <w:rFonts w:cstheme="minorHAnsi"/>
          <w:sz w:val="24"/>
          <w:szCs w:val="24"/>
        </w:rPr>
        <w:t xml:space="preserve">. Then </w:t>
      </w:r>
      <w:r w:rsidR="00B1661D">
        <w:rPr>
          <w:rFonts w:cstheme="minorHAnsi"/>
          <w:sz w:val="24"/>
          <w:szCs w:val="24"/>
        </w:rPr>
        <w:t xml:space="preserve">give them </w:t>
      </w:r>
      <w:r w:rsidR="00EE46BA">
        <w:rPr>
          <w:rFonts w:cstheme="minorHAnsi"/>
          <w:sz w:val="24"/>
          <w:szCs w:val="24"/>
        </w:rPr>
        <w:t>more money than they need</w:t>
      </w:r>
      <w:r w:rsidRPr="00B1661D">
        <w:rPr>
          <w:rFonts w:cstheme="minorHAnsi"/>
          <w:sz w:val="24"/>
          <w:szCs w:val="24"/>
        </w:rPr>
        <w:t xml:space="preserve">. Watch as the </w:t>
      </w:r>
      <w:r w:rsidR="00B1661D">
        <w:rPr>
          <w:rFonts w:cstheme="minorHAnsi"/>
          <w:sz w:val="24"/>
          <w:szCs w:val="24"/>
        </w:rPr>
        <w:t>learner</w:t>
      </w:r>
      <w:r w:rsidRPr="00B1661D">
        <w:rPr>
          <w:rFonts w:cstheme="minorHAnsi"/>
          <w:sz w:val="24"/>
          <w:szCs w:val="24"/>
        </w:rPr>
        <w:t xml:space="preserve"> counts the money and calculates the change to be given. The student gives you change.</w:t>
      </w:r>
    </w:p>
    <w:p w:rsidR="00B1661D" w:rsidRPr="00B1661D" w:rsidRDefault="00B1661D" w:rsidP="00792F25">
      <w:pPr>
        <w:widowControl w:val="0"/>
        <w:spacing w:after="0"/>
        <w:ind w:left="360"/>
        <w:rPr>
          <w:rFonts w:cstheme="minorHAnsi"/>
          <w:sz w:val="24"/>
          <w:szCs w:val="24"/>
        </w:rPr>
      </w:pPr>
    </w:p>
    <w:p w:rsidR="00B47457" w:rsidRPr="004F40F3" w:rsidRDefault="00B1661D" w:rsidP="00792F25">
      <w:pPr>
        <w:pStyle w:val="ListParagraph"/>
        <w:widowControl w:val="0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Variation #1: </w:t>
      </w:r>
      <w:r w:rsidR="00B47457" w:rsidRPr="004F40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Instead of you telling them </w:t>
      </w:r>
      <w:r w:rsidR="00EE46BA">
        <w:rPr>
          <w:rFonts w:cstheme="minorHAnsi"/>
          <w:sz w:val="24"/>
          <w:szCs w:val="24"/>
        </w:rPr>
        <w:t>the price</w:t>
      </w:r>
      <w:r>
        <w:rPr>
          <w:rFonts w:cstheme="minorHAnsi"/>
          <w:sz w:val="24"/>
          <w:szCs w:val="24"/>
        </w:rPr>
        <w:t xml:space="preserve">, </w:t>
      </w:r>
      <w:r w:rsidR="00B47457" w:rsidRPr="004F40F3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>y</w:t>
      </w:r>
      <w:r w:rsidR="00B47457" w:rsidRPr="004F40F3">
        <w:rPr>
          <w:rFonts w:cstheme="minorHAnsi"/>
          <w:sz w:val="24"/>
          <w:szCs w:val="24"/>
        </w:rPr>
        <w:t xml:space="preserve"> should ask you politely for the total. Then the</w:t>
      </w:r>
      <w:r>
        <w:rPr>
          <w:rFonts w:cstheme="minorHAnsi"/>
          <w:sz w:val="24"/>
          <w:szCs w:val="24"/>
        </w:rPr>
        <w:t>y</w:t>
      </w:r>
      <w:r w:rsidR="00B47457" w:rsidRPr="004F40F3">
        <w:rPr>
          <w:rFonts w:cstheme="minorHAnsi"/>
          <w:sz w:val="24"/>
          <w:szCs w:val="24"/>
        </w:rPr>
        <w:t xml:space="preserve"> should </w:t>
      </w:r>
      <w:r>
        <w:rPr>
          <w:rFonts w:cstheme="minorHAnsi"/>
          <w:sz w:val="24"/>
          <w:szCs w:val="24"/>
        </w:rPr>
        <w:t>tell you how much change you get</w:t>
      </w:r>
      <w:r w:rsidR="00B47457" w:rsidRPr="004F40F3">
        <w:rPr>
          <w:rFonts w:cstheme="minorHAnsi"/>
          <w:sz w:val="24"/>
          <w:szCs w:val="24"/>
        </w:rPr>
        <w:t>, give it to you and say “thank you”.</w:t>
      </w:r>
    </w:p>
    <w:p w:rsidR="00B1661D" w:rsidRDefault="00B1661D" w:rsidP="00792F25">
      <w:pPr>
        <w:pStyle w:val="ListParagraph"/>
        <w:rPr>
          <w:rFonts w:cstheme="minorHAnsi"/>
          <w:sz w:val="24"/>
          <w:szCs w:val="24"/>
        </w:rPr>
      </w:pPr>
    </w:p>
    <w:p w:rsidR="00B47457" w:rsidRPr="004F40F3" w:rsidRDefault="00B1661D" w:rsidP="00792F25">
      <w:pPr>
        <w:pStyle w:val="ListParagraph"/>
        <w:widowControl w:val="0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Variation #2:  D</w:t>
      </w:r>
      <w:r w:rsidR="00B47457" w:rsidRPr="004F40F3">
        <w:rPr>
          <w:rFonts w:cstheme="minorHAnsi"/>
          <w:sz w:val="24"/>
          <w:szCs w:val="24"/>
        </w:rPr>
        <w:t xml:space="preserve">o not give enough money to the </w:t>
      </w:r>
      <w:r>
        <w:rPr>
          <w:rFonts w:cstheme="minorHAnsi"/>
          <w:sz w:val="24"/>
          <w:szCs w:val="24"/>
        </w:rPr>
        <w:t>learner</w:t>
      </w:r>
      <w:r w:rsidR="00B47457" w:rsidRPr="004F40F3">
        <w:rPr>
          <w:rFonts w:cstheme="minorHAnsi"/>
          <w:sz w:val="24"/>
          <w:szCs w:val="24"/>
        </w:rPr>
        <w:t>. The</w:t>
      </w:r>
      <w:r>
        <w:rPr>
          <w:rFonts w:cstheme="minorHAnsi"/>
          <w:sz w:val="24"/>
          <w:szCs w:val="24"/>
        </w:rPr>
        <w:t>y</w:t>
      </w:r>
      <w:r w:rsidR="00B47457" w:rsidRPr="004F40F3">
        <w:rPr>
          <w:rFonts w:cstheme="minorHAnsi"/>
          <w:sz w:val="24"/>
          <w:szCs w:val="24"/>
        </w:rPr>
        <w:t xml:space="preserve"> should ask you politely for the amount still needed and thank you after you’ve given it.  </w:t>
      </w:r>
    </w:p>
    <w:p w:rsidR="00B47457" w:rsidRPr="004F40F3" w:rsidRDefault="00B47457" w:rsidP="00792F25">
      <w:pPr>
        <w:widowControl w:val="0"/>
        <w:rPr>
          <w:rFonts w:cstheme="minorHAnsi"/>
          <w:sz w:val="24"/>
          <w:szCs w:val="24"/>
        </w:rPr>
      </w:pPr>
    </w:p>
    <w:p w:rsidR="00B47457" w:rsidRPr="004F40F3" w:rsidRDefault="00B47457" w:rsidP="00792F25">
      <w:pPr>
        <w:widowControl w:val="0"/>
        <w:rPr>
          <w:rFonts w:cstheme="minorHAnsi"/>
          <w:sz w:val="24"/>
          <w:szCs w:val="24"/>
        </w:rPr>
      </w:pPr>
      <w:r w:rsidRPr="00B1661D">
        <w:rPr>
          <w:rFonts w:cstheme="minorHAnsi"/>
          <w:b/>
          <w:sz w:val="24"/>
          <w:szCs w:val="24"/>
        </w:rPr>
        <w:t>Scenario #2</w:t>
      </w:r>
      <w:r w:rsidR="00B1661D">
        <w:rPr>
          <w:rFonts w:cstheme="minorHAnsi"/>
          <w:b/>
          <w:sz w:val="24"/>
          <w:szCs w:val="24"/>
        </w:rPr>
        <w:t xml:space="preserve">: </w:t>
      </w:r>
      <w:r w:rsidRPr="004F40F3">
        <w:rPr>
          <w:rFonts w:cstheme="minorHAnsi"/>
          <w:b/>
          <w:sz w:val="24"/>
          <w:szCs w:val="24"/>
        </w:rPr>
        <w:t xml:space="preserve">   The </w:t>
      </w:r>
      <w:r w:rsidR="00B1661D">
        <w:rPr>
          <w:rFonts w:cstheme="minorHAnsi"/>
          <w:b/>
          <w:sz w:val="24"/>
          <w:szCs w:val="24"/>
        </w:rPr>
        <w:t>learner</w:t>
      </w:r>
      <w:r w:rsidRPr="004F40F3">
        <w:rPr>
          <w:rFonts w:cstheme="minorHAnsi"/>
          <w:b/>
          <w:sz w:val="24"/>
          <w:szCs w:val="24"/>
        </w:rPr>
        <w:t xml:space="preserve"> is a waiter or waitress and needs to count their tips</w:t>
      </w:r>
      <w:r w:rsidR="00B1661D">
        <w:rPr>
          <w:rFonts w:cstheme="minorHAnsi"/>
          <w:b/>
          <w:sz w:val="24"/>
          <w:szCs w:val="24"/>
        </w:rPr>
        <w:t>.</w:t>
      </w:r>
      <w:r w:rsidR="00792F25" w:rsidRPr="00792F25">
        <w:rPr>
          <w:rFonts w:cstheme="minorHAnsi"/>
          <w:sz w:val="24"/>
          <w:szCs w:val="24"/>
        </w:rPr>
        <w:t xml:space="preserve"> (</w:t>
      </w:r>
      <w:proofErr w:type="gramStart"/>
      <w:r w:rsidR="00792F25">
        <w:rPr>
          <w:rFonts w:cstheme="minorHAnsi"/>
          <w:sz w:val="24"/>
          <w:szCs w:val="24"/>
        </w:rPr>
        <w:t>may</w:t>
      </w:r>
      <w:proofErr w:type="gramEnd"/>
      <w:r w:rsidR="00792F25">
        <w:rPr>
          <w:rFonts w:cstheme="minorHAnsi"/>
          <w:sz w:val="24"/>
          <w:szCs w:val="24"/>
        </w:rPr>
        <w:t xml:space="preserve"> use pen/paper)</w:t>
      </w:r>
    </w:p>
    <w:p w:rsidR="00B47457" w:rsidRPr="004F40F3" w:rsidRDefault="00B47457" w:rsidP="00792F25">
      <w:pPr>
        <w:pStyle w:val="ListParagraph"/>
        <w:widowControl w:val="0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4F40F3">
        <w:rPr>
          <w:rFonts w:cstheme="minorHAnsi"/>
          <w:sz w:val="24"/>
          <w:szCs w:val="24"/>
        </w:rPr>
        <w:t xml:space="preserve">Give the </w:t>
      </w:r>
      <w:r w:rsidR="00B1661D">
        <w:rPr>
          <w:rFonts w:cstheme="minorHAnsi"/>
          <w:sz w:val="24"/>
          <w:szCs w:val="24"/>
        </w:rPr>
        <w:t>learner</w:t>
      </w:r>
      <w:r w:rsidRPr="004F40F3">
        <w:rPr>
          <w:rFonts w:cstheme="minorHAnsi"/>
          <w:sz w:val="24"/>
          <w:szCs w:val="24"/>
        </w:rPr>
        <w:t xml:space="preserve"> an assortment of bills and coins and ask the</w:t>
      </w:r>
      <w:r w:rsidR="00B1661D">
        <w:rPr>
          <w:rFonts w:cstheme="minorHAnsi"/>
          <w:sz w:val="24"/>
          <w:szCs w:val="24"/>
        </w:rPr>
        <w:t>m</w:t>
      </w:r>
      <w:r w:rsidRPr="004F40F3">
        <w:rPr>
          <w:rFonts w:cstheme="minorHAnsi"/>
          <w:sz w:val="24"/>
          <w:szCs w:val="24"/>
        </w:rPr>
        <w:t xml:space="preserve"> to count </w:t>
      </w:r>
      <w:r w:rsidR="00B1661D">
        <w:rPr>
          <w:rFonts w:cstheme="minorHAnsi"/>
          <w:sz w:val="24"/>
          <w:szCs w:val="24"/>
        </w:rPr>
        <w:t xml:space="preserve">it. Note: the </w:t>
      </w:r>
      <w:r w:rsidRPr="004F40F3">
        <w:rPr>
          <w:rFonts w:cstheme="minorHAnsi"/>
          <w:sz w:val="24"/>
          <w:szCs w:val="24"/>
        </w:rPr>
        <w:t xml:space="preserve">total amount should be uneven, and should be </w:t>
      </w:r>
      <w:r w:rsidR="00B1661D">
        <w:rPr>
          <w:rFonts w:cstheme="minorHAnsi"/>
          <w:sz w:val="24"/>
          <w:szCs w:val="24"/>
        </w:rPr>
        <w:t>over</w:t>
      </w:r>
      <w:r w:rsidRPr="004F40F3">
        <w:rPr>
          <w:rFonts w:cstheme="minorHAnsi"/>
          <w:sz w:val="24"/>
          <w:szCs w:val="24"/>
        </w:rPr>
        <w:t xml:space="preserve"> $30.00.</w:t>
      </w:r>
    </w:p>
    <w:p w:rsidR="00B47457" w:rsidRPr="004F40F3" w:rsidRDefault="00B47457" w:rsidP="00792F25">
      <w:pPr>
        <w:widowControl w:val="0"/>
        <w:rPr>
          <w:rFonts w:cstheme="minorHAnsi"/>
          <w:sz w:val="24"/>
          <w:szCs w:val="24"/>
        </w:rPr>
      </w:pPr>
    </w:p>
    <w:p w:rsidR="00B1661D" w:rsidRPr="00792F25" w:rsidRDefault="00B47457" w:rsidP="00792F25">
      <w:pPr>
        <w:widowControl w:val="0"/>
        <w:rPr>
          <w:rFonts w:cstheme="minorHAnsi"/>
          <w:sz w:val="24"/>
          <w:szCs w:val="24"/>
        </w:rPr>
      </w:pPr>
      <w:r w:rsidRPr="00B1661D">
        <w:rPr>
          <w:rFonts w:cstheme="minorHAnsi"/>
          <w:b/>
          <w:sz w:val="24"/>
          <w:szCs w:val="24"/>
        </w:rPr>
        <w:t>Scenario # 3</w:t>
      </w:r>
      <w:r w:rsidR="00B1661D">
        <w:rPr>
          <w:rFonts w:cstheme="minorHAnsi"/>
          <w:b/>
          <w:sz w:val="24"/>
          <w:szCs w:val="24"/>
        </w:rPr>
        <w:t xml:space="preserve">: </w:t>
      </w:r>
      <w:r w:rsidRPr="004F40F3">
        <w:rPr>
          <w:rFonts w:cstheme="minorHAnsi"/>
          <w:b/>
          <w:sz w:val="24"/>
          <w:szCs w:val="24"/>
        </w:rPr>
        <w:t xml:space="preserve">   The </w:t>
      </w:r>
      <w:r w:rsidR="00792F25">
        <w:rPr>
          <w:rFonts w:cstheme="minorHAnsi"/>
          <w:b/>
          <w:sz w:val="24"/>
          <w:szCs w:val="24"/>
        </w:rPr>
        <w:t>learner</w:t>
      </w:r>
      <w:r w:rsidRPr="004F40F3">
        <w:rPr>
          <w:rFonts w:cstheme="minorHAnsi"/>
          <w:b/>
          <w:sz w:val="24"/>
          <w:szCs w:val="24"/>
        </w:rPr>
        <w:t xml:space="preserve"> is a parent with 3 children who need their allowances. </w:t>
      </w:r>
      <w:r w:rsidR="00792F25">
        <w:rPr>
          <w:rFonts w:cstheme="minorHAnsi"/>
          <w:sz w:val="24"/>
          <w:szCs w:val="24"/>
        </w:rPr>
        <w:t>(</w:t>
      </w:r>
      <w:proofErr w:type="gramStart"/>
      <w:r w:rsidR="00792F25">
        <w:rPr>
          <w:rFonts w:cstheme="minorHAnsi"/>
          <w:sz w:val="24"/>
          <w:szCs w:val="24"/>
        </w:rPr>
        <w:t>may</w:t>
      </w:r>
      <w:proofErr w:type="gramEnd"/>
      <w:r w:rsidR="00792F25">
        <w:rPr>
          <w:rFonts w:cstheme="minorHAnsi"/>
          <w:sz w:val="24"/>
          <w:szCs w:val="24"/>
        </w:rPr>
        <w:t xml:space="preserve"> use pen/paper if necessary)</w:t>
      </w:r>
    </w:p>
    <w:p w:rsidR="00B47457" w:rsidRPr="004F40F3" w:rsidRDefault="00792F25" w:rsidP="00792F25">
      <w:pPr>
        <w:pStyle w:val="ListParagraph"/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play the role of the children. The learner</w:t>
      </w:r>
      <w:r w:rsidR="00B47457" w:rsidRPr="004F40F3">
        <w:rPr>
          <w:rFonts w:cstheme="minorHAnsi"/>
          <w:sz w:val="24"/>
          <w:szCs w:val="24"/>
        </w:rPr>
        <w:t xml:space="preserve"> should calculate what is needed and give you the correct amount each time. </w:t>
      </w:r>
    </w:p>
    <w:p w:rsidR="00792F25" w:rsidRDefault="00792F25" w:rsidP="00792F25">
      <w:pPr>
        <w:pStyle w:val="ListParagraph"/>
        <w:widowControl w:val="0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47457" w:rsidRPr="004F40F3">
        <w:rPr>
          <w:rFonts w:cstheme="minorHAnsi"/>
          <w:sz w:val="24"/>
          <w:szCs w:val="24"/>
        </w:rPr>
        <w:t xml:space="preserve">hild #1 gets $15.75, </w:t>
      </w:r>
    </w:p>
    <w:p w:rsidR="00792F25" w:rsidRDefault="00792F25" w:rsidP="00792F25">
      <w:pPr>
        <w:pStyle w:val="ListParagraph"/>
        <w:widowControl w:val="0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47457" w:rsidRPr="004F40F3">
        <w:rPr>
          <w:rFonts w:cstheme="minorHAnsi"/>
          <w:sz w:val="24"/>
          <w:szCs w:val="24"/>
        </w:rPr>
        <w:t>hild #2 gets $9.00, but he owes his mother $5.25</w:t>
      </w:r>
    </w:p>
    <w:p w:rsidR="00B47457" w:rsidRPr="004F40F3" w:rsidRDefault="00792F25" w:rsidP="00792F25">
      <w:pPr>
        <w:pStyle w:val="ListParagraph"/>
        <w:widowControl w:val="0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47457" w:rsidRPr="004F40F3">
        <w:rPr>
          <w:rFonts w:cstheme="minorHAnsi"/>
          <w:sz w:val="24"/>
          <w:szCs w:val="24"/>
        </w:rPr>
        <w:t>hild #3 normally gets $6.50, but this week she did some extra chores and will get an extra $3.25.</w:t>
      </w:r>
    </w:p>
    <w:p w:rsidR="00B47457" w:rsidRPr="004F40F3" w:rsidRDefault="00792F25" w:rsidP="00792F25">
      <w:pPr>
        <w:pStyle w:val="ListParagraph"/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learner</w:t>
      </w:r>
      <w:r w:rsidR="00B47457" w:rsidRPr="004F40F3">
        <w:rPr>
          <w:rFonts w:cstheme="minorHAnsi"/>
          <w:sz w:val="24"/>
          <w:szCs w:val="24"/>
        </w:rPr>
        <w:t xml:space="preserve"> should use appropriate language when completing these exchanges.</w:t>
      </w:r>
    </w:p>
    <w:p w:rsidR="00B47457" w:rsidRPr="004F40F3" w:rsidRDefault="00B47457" w:rsidP="00792F25">
      <w:pPr>
        <w:widowControl w:val="0"/>
        <w:rPr>
          <w:rFonts w:cstheme="minorHAnsi"/>
          <w:sz w:val="24"/>
          <w:szCs w:val="24"/>
          <w:u w:val="single"/>
        </w:rPr>
      </w:pPr>
    </w:p>
    <w:p w:rsidR="00792F25" w:rsidRDefault="00792F25" w:rsidP="00792F25">
      <w:pPr>
        <w:rPr>
          <w:sz w:val="24"/>
          <w:szCs w:val="24"/>
        </w:rPr>
      </w:pPr>
    </w:p>
    <w:p w:rsidR="00792F25" w:rsidRDefault="00792F25" w:rsidP="00792F25">
      <w:pPr>
        <w:rPr>
          <w:sz w:val="24"/>
          <w:szCs w:val="24"/>
        </w:rPr>
      </w:pPr>
    </w:p>
    <w:p w:rsidR="00B47457" w:rsidRPr="004F40F3" w:rsidRDefault="00B47457" w:rsidP="00792F25">
      <w:pPr>
        <w:rPr>
          <w:sz w:val="24"/>
          <w:szCs w:val="24"/>
        </w:rPr>
      </w:pPr>
      <w:r w:rsidRPr="00792F25">
        <w:rPr>
          <w:b/>
          <w:sz w:val="24"/>
          <w:szCs w:val="24"/>
        </w:rPr>
        <w:lastRenderedPageBreak/>
        <w:t>Task Title:</w:t>
      </w:r>
      <w:r w:rsidRPr="004F40F3">
        <w:rPr>
          <w:sz w:val="24"/>
          <w:szCs w:val="24"/>
        </w:rPr>
        <w:t xml:space="preserve"> Making money calculations</w:t>
      </w:r>
    </w:p>
    <w:tbl>
      <w:tblPr>
        <w:tblStyle w:val="TableGrid"/>
        <w:tblW w:w="10656" w:type="dxa"/>
        <w:jc w:val="center"/>
        <w:tblLook w:val="04A0" w:firstRow="1" w:lastRow="0" w:firstColumn="1" w:lastColumn="0" w:noHBand="0" w:noVBand="1"/>
      </w:tblPr>
      <w:tblGrid>
        <w:gridCol w:w="1008"/>
        <w:gridCol w:w="6624"/>
        <w:gridCol w:w="1008"/>
        <w:gridCol w:w="1008"/>
        <w:gridCol w:w="1008"/>
      </w:tblGrid>
      <w:tr w:rsidR="00792F25" w:rsidRPr="004F40F3" w:rsidTr="00792F25">
        <w:trPr>
          <w:trHeight w:val="2150"/>
          <w:jc w:val="center"/>
        </w:trPr>
        <w:tc>
          <w:tcPr>
            <w:tcW w:w="7632" w:type="dxa"/>
            <w:gridSpan w:val="2"/>
            <w:vAlign w:val="center"/>
          </w:tcPr>
          <w:p w:rsidR="00792F25" w:rsidRPr="00792F25" w:rsidRDefault="00792F25" w:rsidP="00792F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F25">
              <w:rPr>
                <w:b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textDirection w:val="btLr"/>
            <w:vAlign w:val="center"/>
          </w:tcPr>
          <w:p w:rsidR="00792F25" w:rsidRPr="002F0AA2" w:rsidRDefault="00792F25" w:rsidP="00792F25">
            <w:pPr>
              <w:spacing w:line="276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F0AA2">
              <w:rPr>
                <w:rFonts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textDirection w:val="btLr"/>
            <w:vAlign w:val="center"/>
          </w:tcPr>
          <w:p w:rsidR="00792F25" w:rsidRPr="002F0AA2" w:rsidRDefault="00792F25" w:rsidP="00792F25">
            <w:pPr>
              <w:spacing w:line="276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textDirection w:val="btLr"/>
            <w:vAlign w:val="center"/>
          </w:tcPr>
          <w:p w:rsidR="00792F25" w:rsidRPr="002F0AA2" w:rsidRDefault="00792F25" w:rsidP="00792F25">
            <w:pPr>
              <w:spacing w:line="276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Completes task independently</w:t>
            </w:r>
          </w:p>
        </w:tc>
      </w:tr>
      <w:tr w:rsidR="00792F25" w:rsidRPr="004F40F3" w:rsidTr="00792F25">
        <w:trPr>
          <w:trHeight w:val="710"/>
          <w:jc w:val="center"/>
        </w:trPr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B1.1</w:t>
            </w:r>
          </w:p>
        </w:tc>
        <w:tc>
          <w:tcPr>
            <w:tcW w:w="6624" w:type="dxa"/>
          </w:tcPr>
          <w:p w:rsidR="00792F25" w:rsidRPr="00792F25" w:rsidRDefault="00792F25" w:rsidP="00792F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792F25">
              <w:rPr>
                <w:sz w:val="24"/>
                <w:szCs w:val="24"/>
              </w:rPr>
              <w:t>Conveys information on familiar topics</w:t>
            </w: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2F25" w:rsidRPr="004F40F3" w:rsidTr="00792F25">
        <w:trPr>
          <w:trHeight w:val="710"/>
          <w:jc w:val="center"/>
        </w:trPr>
        <w:tc>
          <w:tcPr>
            <w:tcW w:w="1008" w:type="dxa"/>
          </w:tcPr>
          <w:p w:rsidR="00792F25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792F25" w:rsidRPr="00792F25" w:rsidRDefault="00792F25" w:rsidP="00792F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792F25">
              <w:rPr>
                <w:sz w:val="24"/>
                <w:szCs w:val="24"/>
              </w:rPr>
              <w:t>Chooses appropriate language in exchanges with clearly defined purposes</w:t>
            </w: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2F25" w:rsidRPr="004F40F3" w:rsidTr="00792F25">
        <w:trPr>
          <w:trHeight w:val="710"/>
          <w:jc w:val="center"/>
        </w:trPr>
        <w:tc>
          <w:tcPr>
            <w:tcW w:w="1008" w:type="dxa"/>
          </w:tcPr>
          <w:p w:rsidR="00792F25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792F25" w:rsidRPr="00792F25" w:rsidRDefault="00792F25" w:rsidP="00792F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792F25">
              <w:rPr>
                <w:sz w:val="24"/>
                <w:szCs w:val="24"/>
              </w:rPr>
              <w:t>Participates in short, simple exchanges</w:t>
            </w: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2F25" w:rsidRPr="004F40F3" w:rsidTr="00792F25">
        <w:trPr>
          <w:trHeight w:val="710"/>
          <w:jc w:val="center"/>
        </w:trPr>
        <w:tc>
          <w:tcPr>
            <w:tcW w:w="1008" w:type="dxa"/>
          </w:tcPr>
          <w:p w:rsidR="00792F25" w:rsidRDefault="00792F25" w:rsidP="00792F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</w:t>
            </w:r>
          </w:p>
        </w:tc>
        <w:tc>
          <w:tcPr>
            <w:tcW w:w="6624" w:type="dxa"/>
          </w:tcPr>
          <w:p w:rsidR="00792F25" w:rsidRPr="00792F25" w:rsidRDefault="00792F25" w:rsidP="00792F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792F25">
              <w:rPr>
                <w:sz w:val="24"/>
                <w:szCs w:val="24"/>
              </w:rPr>
              <w:t>Adds, subtracts, multiplies and divides whole numbers and decimals</w:t>
            </w: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2F25" w:rsidRPr="004F40F3" w:rsidTr="00792F25">
        <w:trPr>
          <w:trHeight w:val="710"/>
          <w:jc w:val="center"/>
        </w:trPr>
        <w:tc>
          <w:tcPr>
            <w:tcW w:w="1008" w:type="dxa"/>
          </w:tcPr>
          <w:p w:rsidR="00792F25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792F25" w:rsidRPr="00792F25" w:rsidRDefault="00792F25" w:rsidP="00792F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792F25">
              <w:rPr>
                <w:sz w:val="24"/>
                <w:szCs w:val="24"/>
              </w:rPr>
              <w:t>Identifies and performs required operation</w:t>
            </w: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2F25" w:rsidRPr="004F40F3" w:rsidTr="00792F25">
        <w:trPr>
          <w:trHeight w:val="710"/>
          <w:jc w:val="center"/>
        </w:trPr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792F25" w:rsidRPr="00792F25" w:rsidRDefault="00792F25" w:rsidP="00792F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792F25">
              <w:rPr>
                <w:sz w:val="24"/>
                <w:szCs w:val="24"/>
              </w:rPr>
              <w:t>Follows apparent steps to reach solutions</w:t>
            </w: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2F25" w:rsidRPr="004F40F3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47457" w:rsidRPr="004F40F3" w:rsidRDefault="00B47457" w:rsidP="00792F25">
      <w:pPr>
        <w:rPr>
          <w:sz w:val="24"/>
          <w:szCs w:val="24"/>
        </w:rPr>
      </w:pPr>
    </w:p>
    <w:p w:rsidR="00B47457" w:rsidRPr="004F40F3" w:rsidRDefault="00B47457" w:rsidP="00792F25">
      <w:pPr>
        <w:rPr>
          <w:sz w:val="24"/>
          <w:szCs w:val="24"/>
        </w:rPr>
      </w:pPr>
      <w:r w:rsidRPr="00792F25">
        <w:rPr>
          <w:b/>
          <w:sz w:val="24"/>
          <w:szCs w:val="24"/>
        </w:rPr>
        <w:t>This task</w:t>
      </w:r>
      <w:r w:rsidR="00792F25" w:rsidRPr="00792F25">
        <w:rPr>
          <w:b/>
          <w:sz w:val="24"/>
          <w:szCs w:val="24"/>
        </w:rPr>
        <w:t>:</w:t>
      </w:r>
      <w:r w:rsidR="00792F25">
        <w:rPr>
          <w:sz w:val="24"/>
          <w:szCs w:val="24"/>
        </w:rPr>
        <w:tab/>
      </w:r>
      <w:r w:rsidRPr="004F40F3">
        <w:rPr>
          <w:sz w:val="24"/>
          <w:szCs w:val="24"/>
        </w:rPr>
        <w:t xml:space="preserve"> </w:t>
      </w:r>
      <w:proofErr w:type="gramStart"/>
      <w:r w:rsidRPr="004F40F3">
        <w:rPr>
          <w:sz w:val="24"/>
          <w:szCs w:val="24"/>
        </w:rPr>
        <w:t>was successfully completed</w:t>
      </w:r>
      <w:r w:rsidR="00792F25">
        <w:rPr>
          <w:sz w:val="24"/>
          <w:szCs w:val="24"/>
        </w:rPr>
        <w:t xml:space="preserve">   ___</w:t>
      </w:r>
      <w:r w:rsidR="00792F25">
        <w:rPr>
          <w:sz w:val="24"/>
          <w:szCs w:val="24"/>
        </w:rPr>
        <w:tab/>
        <w:t>needs</w:t>
      </w:r>
      <w:proofErr w:type="gramEnd"/>
      <w:r w:rsidR="00792F25">
        <w:rPr>
          <w:sz w:val="24"/>
          <w:szCs w:val="24"/>
        </w:rPr>
        <w:t xml:space="preserve"> to be tried again</w:t>
      </w:r>
      <w:r w:rsidRPr="004F40F3">
        <w:rPr>
          <w:sz w:val="24"/>
          <w:szCs w:val="24"/>
        </w:rPr>
        <w:t xml:space="preserve"> 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457" w:rsidRPr="004F40F3" w:rsidTr="00792F25">
        <w:trPr>
          <w:trHeight w:val="350"/>
        </w:trPr>
        <w:tc>
          <w:tcPr>
            <w:tcW w:w="9576" w:type="dxa"/>
          </w:tcPr>
          <w:p w:rsidR="00B47457" w:rsidRPr="00792F25" w:rsidRDefault="00792F25" w:rsidP="00792F25">
            <w:pPr>
              <w:spacing w:line="276" w:lineRule="auto"/>
              <w:rPr>
                <w:b/>
                <w:sz w:val="24"/>
                <w:szCs w:val="24"/>
              </w:rPr>
            </w:pPr>
            <w:r w:rsidRPr="00792F25">
              <w:rPr>
                <w:b/>
                <w:sz w:val="24"/>
                <w:szCs w:val="24"/>
              </w:rPr>
              <w:t>Learner Comments</w:t>
            </w:r>
          </w:p>
        </w:tc>
      </w:tr>
      <w:tr w:rsidR="00792F25" w:rsidRPr="004F40F3" w:rsidTr="00792F25">
        <w:trPr>
          <w:trHeight w:val="1610"/>
        </w:trPr>
        <w:tc>
          <w:tcPr>
            <w:tcW w:w="9576" w:type="dxa"/>
          </w:tcPr>
          <w:p w:rsidR="00792F25" w:rsidRDefault="00792F25" w:rsidP="00792F2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47457" w:rsidRPr="004F40F3" w:rsidRDefault="00B47457" w:rsidP="00792F25">
      <w:pPr>
        <w:rPr>
          <w:sz w:val="24"/>
          <w:szCs w:val="24"/>
        </w:rPr>
      </w:pPr>
    </w:p>
    <w:p w:rsidR="00B47457" w:rsidRPr="004F40F3" w:rsidRDefault="00B47457" w:rsidP="00792F25">
      <w:pPr>
        <w:rPr>
          <w:sz w:val="24"/>
          <w:szCs w:val="24"/>
        </w:rPr>
      </w:pPr>
    </w:p>
    <w:p w:rsidR="00B47457" w:rsidRPr="004F40F3" w:rsidRDefault="00B47457" w:rsidP="00792F25">
      <w:pPr>
        <w:rPr>
          <w:sz w:val="24"/>
          <w:szCs w:val="24"/>
        </w:rPr>
      </w:pPr>
      <w:r w:rsidRPr="004F40F3">
        <w:rPr>
          <w:sz w:val="24"/>
          <w:szCs w:val="24"/>
        </w:rPr>
        <w:t>______________________________</w:t>
      </w:r>
      <w:r w:rsidRPr="004F40F3">
        <w:rPr>
          <w:sz w:val="24"/>
          <w:szCs w:val="24"/>
        </w:rPr>
        <w:tab/>
      </w:r>
      <w:r w:rsidRPr="004F40F3">
        <w:rPr>
          <w:sz w:val="24"/>
          <w:szCs w:val="24"/>
        </w:rPr>
        <w:tab/>
        <w:t>_____________________________</w:t>
      </w:r>
    </w:p>
    <w:p w:rsidR="00B47457" w:rsidRPr="00792F25" w:rsidRDefault="00B47457" w:rsidP="00792F25">
      <w:pPr>
        <w:rPr>
          <w:b/>
          <w:sz w:val="24"/>
          <w:szCs w:val="24"/>
        </w:rPr>
      </w:pPr>
      <w:r w:rsidRPr="00792F25">
        <w:rPr>
          <w:b/>
          <w:sz w:val="24"/>
          <w:szCs w:val="24"/>
        </w:rPr>
        <w:t>Instructor Signature</w:t>
      </w:r>
      <w:r w:rsidRPr="00792F25">
        <w:rPr>
          <w:b/>
          <w:sz w:val="24"/>
          <w:szCs w:val="24"/>
        </w:rPr>
        <w:tab/>
      </w:r>
      <w:r w:rsidRPr="00792F25">
        <w:rPr>
          <w:b/>
          <w:sz w:val="24"/>
          <w:szCs w:val="24"/>
        </w:rPr>
        <w:tab/>
      </w:r>
      <w:r w:rsidRPr="00792F25">
        <w:rPr>
          <w:b/>
          <w:sz w:val="24"/>
          <w:szCs w:val="24"/>
        </w:rPr>
        <w:tab/>
      </w:r>
      <w:r w:rsidRPr="00792F25">
        <w:rPr>
          <w:b/>
          <w:sz w:val="24"/>
          <w:szCs w:val="24"/>
        </w:rPr>
        <w:tab/>
        <w:t>Learner Signature</w:t>
      </w:r>
    </w:p>
    <w:sectPr w:rsidR="00B47457" w:rsidRPr="00792F25" w:rsidSect="00792F25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18" w:rsidRDefault="00937C18" w:rsidP="0075375B">
      <w:pPr>
        <w:spacing w:after="0" w:line="240" w:lineRule="auto"/>
      </w:pPr>
      <w:r>
        <w:separator/>
      </w:r>
    </w:p>
  </w:endnote>
  <w:endnote w:type="continuationSeparator" w:id="0">
    <w:p w:rsidR="00937C18" w:rsidRDefault="00937C18" w:rsidP="0075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67"/>
      <w:gridCol w:w="9229"/>
    </w:tblGrid>
    <w:tr w:rsidR="0075375B">
      <w:tc>
        <w:tcPr>
          <w:tcW w:w="918" w:type="dxa"/>
        </w:tcPr>
        <w:p w:rsidR="0075375B" w:rsidRDefault="0075375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F4762" w:rsidRPr="007F476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75375B" w:rsidRPr="0075375B" w:rsidRDefault="0075375B">
          <w:pPr>
            <w:pStyle w:val="Footer"/>
            <w:rPr>
              <w:rFonts w:ascii="Cambria" w:hAnsi="Cambria"/>
              <w:sz w:val="20"/>
              <w:szCs w:val="20"/>
            </w:rPr>
          </w:pPr>
          <w:r w:rsidRPr="0075375B">
            <w:rPr>
              <w:rFonts w:ascii="Cambria" w:hAnsi="Cambria"/>
              <w:sz w:val="20"/>
              <w:szCs w:val="20"/>
            </w:rPr>
            <w:t>Original d</w:t>
          </w:r>
          <w:r>
            <w:rPr>
              <w:rFonts w:ascii="Cambria" w:hAnsi="Cambria"/>
              <w:sz w:val="20"/>
              <w:szCs w:val="20"/>
            </w:rPr>
            <w:t>emonstration courtesy of Simcoe/</w:t>
          </w:r>
          <w:r w:rsidRPr="0075375B">
            <w:rPr>
              <w:rFonts w:ascii="Cambria" w:hAnsi="Cambria"/>
              <w:sz w:val="20"/>
              <w:szCs w:val="20"/>
            </w:rPr>
            <w:t>Muskoka Learning Network</w:t>
          </w:r>
        </w:p>
      </w:tc>
    </w:tr>
  </w:tbl>
  <w:p w:rsidR="0075375B" w:rsidRDefault="00753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18" w:rsidRDefault="00937C18" w:rsidP="0075375B">
      <w:pPr>
        <w:spacing w:after="0" w:line="240" w:lineRule="auto"/>
      </w:pPr>
      <w:r>
        <w:separator/>
      </w:r>
    </w:p>
  </w:footnote>
  <w:footnote w:type="continuationSeparator" w:id="0">
    <w:p w:rsidR="00937C18" w:rsidRDefault="00937C18" w:rsidP="00753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D66"/>
    <w:multiLevelType w:val="hybridMultilevel"/>
    <w:tmpl w:val="C4B61FA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509B"/>
    <w:multiLevelType w:val="hybridMultilevel"/>
    <w:tmpl w:val="42288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13BB7"/>
    <w:multiLevelType w:val="hybridMultilevel"/>
    <w:tmpl w:val="42C6FB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93E5F"/>
    <w:multiLevelType w:val="hybridMultilevel"/>
    <w:tmpl w:val="692E79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9502B"/>
    <w:multiLevelType w:val="hybridMultilevel"/>
    <w:tmpl w:val="564AEE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7266"/>
    <w:multiLevelType w:val="hybridMultilevel"/>
    <w:tmpl w:val="2BE083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93BE5"/>
    <w:multiLevelType w:val="hybridMultilevel"/>
    <w:tmpl w:val="F2C62A5E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D05F78"/>
    <w:multiLevelType w:val="hybridMultilevel"/>
    <w:tmpl w:val="AF26F7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90655"/>
    <w:multiLevelType w:val="hybridMultilevel"/>
    <w:tmpl w:val="53E4ADF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B"/>
    <w:rsid w:val="00127058"/>
    <w:rsid w:val="00142E1B"/>
    <w:rsid w:val="001D43FD"/>
    <w:rsid w:val="00296EC9"/>
    <w:rsid w:val="003631F2"/>
    <w:rsid w:val="004F40F3"/>
    <w:rsid w:val="006D7A89"/>
    <w:rsid w:val="00731582"/>
    <w:rsid w:val="0075375B"/>
    <w:rsid w:val="00792F25"/>
    <w:rsid w:val="007F4762"/>
    <w:rsid w:val="009173D8"/>
    <w:rsid w:val="00937C18"/>
    <w:rsid w:val="00A11AF8"/>
    <w:rsid w:val="00A137EA"/>
    <w:rsid w:val="00A8047E"/>
    <w:rsid w:val="00B1661D"/>
    <w:rsid w:val="00B47457"/>
    <w:rsid w:val="00C52074"/>
    <w:rsid w:val="00E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5B"/>
  </w:style>
  <w:style w:type="paragraph" w:styleId="Footer">
    <w:name w:val="footer"/>
    <w:basedOn w:val="Normal"/>
    <w:link w:val="FooterChar"/>
    <w:uiPriority w:val="99"/>
    <w:unhideWhenUsed/>
    <w:rsid w:val="0075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5B"/>
  </w:style>
  <w:style w:type="paragraph" w:styleId="Footer">
    <w:name w:val="footer"/>
    <w:basedOn w:val="Normal"/>
    <w:link w:val="FooterChar"/>
    <w:uiPriority w:val="99"/>
    <w:unhideWhenUsed/>
    <w:rsid w:val="0075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KarenWF</dc:creator>
  <cp:lastModifiedBy>Debera</cp:lastModifiedBy>
  <cp:revision>8</cp:revision>
  <cp:lastPrinted>2013-03-03T21:23:00Z</cp:lastPrinted>
  <dcterms:created xsi:type="dcterms:W3CDTF">2012-12-14T16:27:00Z</dcterms:created>
  <dcterms:modified xsi:type="dcterms:W3CDTF">2013-03-04T02:14:00Z</dcterms:modified>
</cp:coreProperties>
</file>