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F1C01" w:rsidRDefault="00000000">
      <w:pPr>
        <w:spacing w:after="240" w:line="240" w:lineRule="auto"/>
      </w:pPr>
      <w:r>
        <w:rPr>
          <w:noProof/>
        </w:rPr>
        <w:drawing>
          <wp:inline distT="0" distB="0" distL="0" distR="0">
            <wp:extent cx="5943600" cy="1114425"/>
            <wp:effectExtent l="0" t="0" r="0" b="0"/>
            <wp:docPr id="7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5F1C01" w:rsidRDefault="00000000">
      <w:pPr>
        <w:pStyle w:val="Title"/>
        <w:jc w:val="center"/>
      </w:pPr>
      <w:r>
        <w:t xml:space="preserve">Task Title: </w:t>
      </w:r>
      <w:r w:rsidR="00F22534">
        <w:t>Preparing for a Job Interview</w:t>
      </w:r>
    </w:p>
    <w:p w:rsidR="005F1C01" w:rsidRDefault="00000000">
      <w:pPr>
        <w:pStyle w:val="Heading1"/>
      </w:pPr>
      <w:r>
        <w:t>OALCF Cover Sheet – Practitioner Copy</w:t>
      </w:r>
    </w:p>
    <w:p w:rsidR="00A5455B" w:rsidRDefault="00A5455B">
      <w:pPr>
        <w:spacing w:after="240" w:line="240" w:lineRule="auto"/>
      </w:pPr>
    </w:p>
    <w:p w:rsidR="005F1C01" w:rsidRDefault="00000000">
      <w:pPr>
        <w:spacing w:after="240" w:line="240" w:lineRule="auto"/>
        <w:rPr>
          <w:b/>
        </w:rPr>
      </w:pPr>
      <w:r>
        <w:rPr>
          <w:b/>
        </w:rPr>
        <w:t xml:space="preserve">Learner Name: </w:t>
      </w:r>
      <w:r w:rsidR="00A5455B">
        <w:rPr>
          <w:b/>
        </w:rPr>
        <w:t>__________________________________________</w:t>
      </w:r>
      <w:r>
        <w:rPr>
          <w:b/>
        </w:rPr>
        <w:t xml:space="preserve">  </w:t>
      </w:r>
    </w:p>
    <w:p w:rsidR="005F1C01" w:rsidRDefault="00000000">
      <w:pPr>
        <w:tabs>
          <w:tab w:val="left" w:pos="3456"/>
        </w:tabs>
        <w:spacing w:after="240" w:line="240" w:lineRule="auto"/>
        <w:rPr>
          <w:b/>
        </w:rPr>
      </w:pPr>
      <w:r>
        <w:rPr>
          <w:b/>
        </w:rPr>
        <w:t>Date Started:</w:t>
      </w:r>
      <w:r w:rsidR="00A5455B">
        <w:rPr>
          <w:b/>
        </w:rPr>
        <w:t xml:space="preserve"> ___________________________________________</w:t>
      </w:r>
    </w:p>
    <w:p w:rsidR="005F1C01" w:rsidRDefault="00000000">
      <w:pPr>
        <w:spacing w:after="240" w:line="240" w:lineRule="auto"/>
        <w:rPr>
          <w:b/>
        </w:rPr>
      </w:pPr>
      <w:r>
        <w:rPr>
          <w:b/>
        </w:rPr>
        <w:t>Date Completed:</w:t>
      </w:r>
      <w:r w:rsidR="00A5455B">
        <w:rPr>
          <w:b/>
        </w:rPr>
        <w:t xml:space="preserve"> _________________________________________</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5F1C01">
        <w:trPr>
          <w:trHeight w:val="485"/>
        </w:trPr>
        <w:tc>
          <w:tcPr>
            <w:tcW w:w="3116" w:type="dxa"/>
          </w:tcPr>
          <w:p w:rsidR="005F1C01" w:rsidRDefault="00000000">
            <w:pPr>
              <w:spacing w:after="240"/>
              <w:ind w:left="-108"/>
              <w:rPr>
                <w:b/>
              </w:rPr>
            </w:pPr>
            <w:r>
              <w:rPr>
                <w:b/>
              </w:rPr>
              <w:t>Goal Path:</w:t>
            </w:r>
          </w:p>
        </w:tc>
        <w:tc>
          <w:tcPr>
            <w:tcW w:w="3117" w:type="dxa"/>
          </w:tcPr>
          <w:p w:rsidR="005F1C01" w:rsidRDefault="00000000">
            <w:pPr>
              <w:spacing w:after="240"/>
              <w:rPr>
                <w:b/>
              </w:rPr>
            </w:pPr>
            <w:r>
              <w:t>Employment</w:t>
            </w:r>
          </w:p>
        </w:tc>
        <w:tc>
          <w:tcPr>
            <w:tcW w:w="3117" w:type="dxa"/>
          </w:tcPr>
          <w:p w:rsidR="005F1C01" w:rsidRDefault="00000000">
            <w:pPr>
              <w:spacing w:after="240"/>
              <w:rPr>
                <w:b/>
              </w:rPr>
            </w:pPr>
            <w:r>
              <w:t>Apprenticeship</w:t>
            </w:r>
          </w:p>
        </w:tc>
      </w:tr>
      <w:tr w:rsidR="005F1C01">
        <w:tc>
          <w:tcPr>
            <w:tcW w:w="3116" w:type="dxa"/>
          </w:tcPr>
          <w:p w:rsidR="005F1C01" w:rsidRDefault="00000000">
            <w:pPr>
              <w:spacing w:after="240"/>
              <w:rPr>
                <w:b/>
              </w:rPr>
            </w:pPr>
            <w:r>
              <w:t>Secondary School</w:t>
            </w:r>
            <w:r>
              <w:rPr>
                <w:noProof/>
              </w:rPr>
              <mc:AlternateContent>
                <mc:Choice Requires="wpg">
                  <w:drawing>
                    <wp:anchor distT="0" distB="0" distL="114300" distR="114300" simplePos="0" relativeHeight="251662336" behindDoc="0" locked="0" layoutInCell="1" hidden="0" allowOverlap="1">
                      <wp:simplePos x="0" y="0"/>
                      <wp:positionH relativeFrom="column">
                        <wp:posOffset>3314700</wp:posOffset>
                      </wp:positionH>
                      <wp:positionV relativeFrom="paragraph">
                        <wp:posOffset>0</wp:posOffset>
                      </wp:positionV>
                      <wp:extent cx="218440" cy="218440"/>
                      <wp:effectExtent l="0" t="0" r="0" b="0"/>
                      <wp:wrapNone/>
                      <wp:docPr id="70" name="Rectangle 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70"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218440" cy="21844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5168900</wp:posOffset>
                      </wp:positionH>
                      <wp:positionV relativeFrom="paragraph">
                        <wp:posOffset>0</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61" o:spid="_x0000_s1027"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rsidR="005F1C01" w:rsidRDefault="005F1C01">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5168900</wp:posOffset>
                      </wp:positionH>
                      <wp:positionV relativeFrom="paragraph">
                        <wp:posOffset>-330199</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67"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1473200</wp:posOffset>
                      </wp:positionH>
                      <wp:positionV relativeFrom="paragraph">
                        <wp:posOffset>0</wp:posOffset>
                      </wp:positionV>
                      <wp:extent cx="218440" cy="218440"/>
                      <wp:effectExtent l="0" t="0" r="0" b="0"/>
                      <wp:wrapNone/>
                      <wp:docPr id="68" name="Rectangle 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68"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18440" cy="218440"/>
                              </a:xfrm>
                              <a:prstGeom prst="rect"/>
                              <a:ln/>
                            </pic:spPr>
                          </pic:pic>
                        </a:graphicData>
                      </a:graphic>
                    </wp:anchor>
                  </w:drawing>
                </mc:Fallback>
              </mc:AlternateContent>
            </w:r>
          </w:p>
        </w:tc>
        <w:tc>
          <w:tcPr>
            <w:tcW w:w="3117" w:type="dxa"/>
          </w:tcPr>
          <w:p w:rsidR="005F1C01" w:rsidRDefault="00000000">
            <w:pPr>
              <w:spacing w:after="240"/>
              <w:rPr>
                <w:b/>
              </w:rPr>
            </w:pPr>
            <w:r>
              <w:t>Post Secondary</w:t>
            </w:r>
          </w:p>
        </w:tc>
        <w:tc>
          <w:tcPr>
            <w:tcW w:w="3117" w:type="dxa"/>
          </w:tcPr>
          <w:p w:rsidR="005F1C01" w:rsidRDefault="00000000">
            <w:pPr>
              <w:spacing w:after="240"/>
              <w:rPr>
                <w:b/>
              </w:rPr>
            </w:pPr>
            <w:r>
              <w:t>Independence</w:t>
            </w:r>
          </w:p>
        </w:tc>
      </w:tr>
    </w:tbl>
    <w:p w:rsidR="005F1C01" w:rsidRDefault="00F22534">
      <w:pPr>
        <w:spacing w:after="240"/>
      </w:pPr>
      <w:r>
        <w:rPr>
          <w:noProof/>
        </w:rPr>
        <mc:AlternateContent>
          <mc:Choice Requires="wps">
            <w:drawing>
              <wp:anchor distT="0" distB="0" distL="114300" distR="114300" simplePos="0" relativeHeight="251676672" behindDoc="0" locked="0" layoutInCell="1" allowOverlap="1" wp14:anchorId="026A5DA3" wp14:editId="4596E2CC">
                <wp:simplePos x="0" y="0"/>
                <wp:positionH relativeFrom="column">
                  <wp:posOffset>3370148</wp:posOffset>
                </wp:positionH>
                <wp:positionV relativeFrom="paragraph">
                  <wp:posOffset>238760</wp:posOffset>
                </wp:positionV>
                <wp:extent cx="242570" cy="218440"/>
                <wp:effectExtent l="0" t="0" r="11430" b="10160"/>
                <wp:wrapNone/>
                <wp:docPr id="1036708492"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C2A8E" id="Rectangle 1" o:spid="_x0000_s1026" style="position:absolute;margin-left:265.35pt;margin-top:18.8pt;width:19.1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" fillcolor="#aeaaaa [2414]" strokecolor="#09101d [484]" strokeweight="1pt"/>
            </w:pict>
          </mc:Fallback>
        </mc:AlternateContent>
      </w: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7456" behindDoc="0" locked="0" layoutInCell="1" hidden="0" allowOverlap="1">
                <wp:simplePos x="0" y="0"/>
                <wp:positionH relativeFrom="column">
                  <wp:posOffset>2413000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58"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2997200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57"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218440" cy="218440"/>
                        </a:xfrm>
                        <a:prstGeom prst="rect"/>
                        <a:ln/>
                      </pic:spPr>
                    </pic:pic>
                  </a:graphicData>
                </a:graphic>
              </wp:anchor>
            </w:drawing>
          </mc:Fallback>
        </mc:AlternateContent>
      </w:r>
    </w:p>
    <w:p w:rsidR="005F1C01" w:rsidRDefault="005F1C01">
      <w:pPr>
        <w:spacing w:after="240" w:line="240" w:lineRule="auto"/>
        <w:rPr>
          <w:b/>
        </w:rPr>
      </w:pPr>
    </w:p>
    <w:p w:rsidR="005F1C01" w:rsidRDefault="00000000">
      <w:pPr>
        <w:spacing w:after="240" w:line="240" w:lineRule="auto"/>
      </w:pPr>
      <w:r>
        <w:rPr>
          <w:b/>
        </w:rPr>
        <w:t>Task Description:</w:t>
      </w:r>
      <w:r>
        <w:t xml:space="preserve"> </w:t>
      </w:r>
      <w:r w:rsidR="00A5455B">
        <w:t>W</w:t>
      </w:r>
      <w:r w:rsidR="001D6C33">
        <w:t xml:space="preserve">atch a video </w:t>
      </w:r>
      <w:r w:rsidR="00A5455B">
        <w:t xml:space="preserve">to learn </w:t>
      </w:r>
      <w:r w:rsidR="001D6C33">
        <w:t>about preparing for a job interview.</w:t>
      </w:r>
    </w:p>
    <w:p w:rsidR="005F1C01" w:rsidRDefault="00000000">
      <w:pPr>
        <w:spacing w:after="240" w:line="240" w:lineRule="auto"/>
      </w:pPr>
      <w:r>
        <w:rPr>
          <w:b/>
        </w:rPr>
        <w:br/>
        <w:t>Main Competency/Task Group/Level Indicator</w:t>
      </w:r>
      <w:r>
        <w:t xml:space="preserve"> </w:t>
      </w:r>
    </w:p>
    <w:p w:rsidR="005F1C01" w:rsidRDefault="001D6C33">
      <w:pPr>
        <w:numPr>
          <w:ilvl w:val="0"/>
          <w:numId w:val="1"/>
        </w:numPr>
        <w:pBdr>
          <w:top w:val="nil"/>
          <w:left w:val="nil"/>
          <w:bottom w:val="nil"/>
          <w:right w:val="nil"/>
          <w:between w:val="nil"/>
        </w:pBdr>
        <w:spacing w:after="240" w:line="240" w:lineRule="auto"/>
        <w:rPr>
          <w:color w:val="000000"/>
        </w:rPr>
      </w:pPr>
      <w:r>
        <w:rPr>
          <w:color w:val="000000"/>
        </w:rPr>
        <w:t xml:space="preserve">Find and </w:t>
      </w:r>
      <w:r w:rsidR="00A5455B">
        <w:rPr>
          <w:color w:val="000000"/>
        </w:rPr>
        <w:t>U</w:t>
      </w:r>
      <w:r>
        <w:rPr>
          <w:color w:val="000000"/>
        </w:rPr>
        <w:t xml:space="preserve">se </w:t>
      </w:r>
      <w:r w:rsidR="00A5455B">
        <w:rPr>
          <w:color w:val="000000"/>
        </w:rPr>
        <w:t>I</w:t>
      </w:r>
      <w:r>
        <w:rPr>
          <w:color w:val="000000"/>
        </w:rPr>
        <w:t>nformation/</w:t>
      </w:r>
      <w:r w:rsidR="00422B17">
        <w:rPr>
          <w:color w:val="000000"/>
        </w:rPr>
        <w:t>A3</w:t>
      </w:r>
    </w:p>
    <w:p w:rsidR="005F1C01" w:rsidRDefault="005F1C01">
      <w:pPr>
        <w:spacing w:after="240" w:line="240" w:lineRule="auto"/>
        <w:rPr>
          <w:b/>
        </w:rPr>
      </w:pPr>
    </w:p>
    <w:p w:rsidR="005F1C01" w:rsidRDefault="00000000">
      <w:pPr>
        <w:spacing w:after="240" w:line="240" w:lineRule="auto"/>
        <w:rPr>
          <w:b/>
        </w:rPr>
      </w:pPr>
      <w:r>
        <w:rPr>
          <w:b/>
        </w:rPr>
        <w:t>Materials Required:</w:t>
      </w:r>
    </w:p>
    <w:p w:rsidR="005F1C01" w:rsidRPr="001D6C33" w:rsidRDefault="001D6C33" w:rsidP="001D6C33">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Pen</w:t>
      </w:r>
      <w:r w:rsidR="00A5455B">
        <w:rPr>
          <w:color w:val="000000"/>
        </w:rPr>
        <w:t>/pencil</w:t>
      </w:r>
      <w:r>
        <w:rPr>
          <w:color w:val="000000"/>
        </w:rPr>
        <w:t xml:space="preserve"> and paper</w:t>
      </w:r>
    </w:p>
    <w:p w:rsidR="001D6C33" w:rsidRDefault="001D6C33" w:rsidP="001D6C33">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 xml:space="preserve">Computer </w:t>
      </w:r>
      <w:r w:rsidR="00A5455B">
        <w:rPr>
          <w:color w:val="000000"/>
        </w:rPr>
        <w:t>or digital device</w:t>
      </w:r>
    </w:p>
    <w:p w:rsidR="005F1C01" w:rsidRPr="001D6C33" w:rsidRDefault="005F1C01" w:rsidP="001D6C33">
      <w:pPr>
        <w:rPr>
          <w:color w:val="1F3864"/>
          <w:sz w:val="28"/>
          <w:szCs w:val="28"/>
        </w:rPr>
      </w:pPr>
    </w:p>
    <w:p w:rsidR="005F1C01" w:rsidRDefault="00000000">
      <w:pPr>
        <w:rPr>
          <w:color w:val="1F3864"/>
          <w:sz w:val="28"/>
          <w:szCs w:val="28"/>
        </w:rPr>
      </w:pPr>
      <w:r>
        <w:br w:type="page"/>
      </w:r>
    </w:p>
    <w:p w:rsidR="005F1C01" w:rsidRDefault="00000000">
      <w:pPr>
        <w:pStyle w:val="Heading1"/>
        <w:spacing w:after="240"/>
      </w:pPr>
      <w:r>
        <w:lastRenderedPageBreak/>
        <w:t>Learner Information</w:t>
      </w:r>
    </w:p>
    <w:p w:rsidR="004263CC" w:rsidRDefault="00422B17" w:rsidP="00422B17">
      <w:pPr>
        <w:spacing w:after="0"/>
      </w:pPr>
      <w:r>
        <w:t>When preparing for a job interview, it can be helpful to watch videos, read information, or talk to others about what to expect.</w:t>
      </w:r>
    </w:p>
    <w:p w:rsidR="00422B17" w:rsidRDefault="00422B17" w:rsidP="00422B17">
      <w:pPr>
        <w:spacing w:after="0"/>
      </w:pPr>
    </w:p>
    <w:p w:rsidR="00422B17" w:rsidRPr="00422B17" w:rsidRDefault="00422B17" w:rsidP="00422B17">
      <w:pPr>
        <w:spacing w:after="0"/>
      </w:pPr>
    </w:p>
    <w:p w:rsidR="00422B17" w:rsidRPr="00422B17" w:rsidRDefault="00422B17" w:rsidP="00422B17">
      <w:pPr>
        <w:spacing w:after="0"/>
      </w:pPr>
      <w:r>
        <w:t>Copy and paste the following address into the web browser of the computer and w</w:t>
      </w:r>
      <w:r w:rsidRPr="00422B17">
        <w:t>atch a video about interview preparation:</w:t>
      </w:r>
    </w:p>
    <w:p w:rsidR="00422B17" w:rsidRPr="00422B17" w:rsidRDefault="00422B17" w:rsidP="00422B17">
      <w:pPr>
        <w:spacing w:after="0"/>
      </w:pPr>
      <w:hyperlink r:id="rId19" w:history="1">
        <w:r w:rsidRPr="00422B17">
          <w:rPr>
            <w:rStyle w:val="Hyperlink"/>
          </w:rPr>
          <w:t>https://www.youtube.com/watch?v=qpkegRmPgis</w:t>
        </w:r>
      </w:hyperlink>
    </w:p>
    <w:p w:rsidR="00422B17" w:rsidRDefault="00422B17" w:rsidP="00422B17">
      <w:pPr>
        <w:spacing w:after="0"/>
      </w:pPr>
    </w:p>
    <w:p w:rsidR="00422B17" w:rsidRDefault="00422B17" w:rsidP="00422B17">
      <w:pPr>
        <w:spacing w:after="0"/>
      </w:pPr>
    </w:p>
    <w:p w:rsidR="00422B17" w:rsidRDefault="00422B17" w:rsidP="00422B17">
      <w:r>
        <w:br w:type="page"/>
      </w:r>
    </w:p>
    <w:p w:rsidR="005F1C01" w:rsidRDefault="00000000">
      <w:pPr>
        <w:pStyle w:val="Heading1"/>
        <w:spacing w:after="240"/>
      </w:pPr>
      <w:r>
        <w:lastRenderedPageBreak/>
        <w:t>Work Sheet</w:t>
      </w:r>
    </w:p>
    <w:p w:rsidR="005F1C01" w:rsidRPr="00A035F7" w:rsidRDefault="00000000" w:rsidP="00144A24">
      <w:pPr>
        <w:spacing w:after="0"/>
        <w:rPr>
          <w:b/>
          <w:bCs/>
        </w:rPr>
      </w:pPr>
      <w:r w:rsidRPr="00CC1631">
        <w:rPr>
          <w:b/>
          <w:bCs/>
        </w:rPr>
        <w:t>Task</w:t>
      </w:r>
      <w:r w:rsidR="001D6C33" w:rsidRPr="00CC1631">
        <w:rPr>
          <w:b/>
          <w:bCs/>
        </w:rPr>
        <w:t xml:space="preserve"> 1</w:t>
      </w:r>
      <w:r w:rsidR="00A5455B" w:rsidRPr="00CC1631">
        <w:rPr>
          <w:b/>
          <w:bCs/>
        </w:rPr>
        <w:t xml:space="preserve">: </w:t>
      </w:r>
      <w:r w:rsidR="004263CC" w:rsidRPr="00CC1631">
        <w:rPr>
          <w:b/>
          <w:bCs/>
        </w:rPr>
        <w:t xml:space="preserve">Why is it important to do research </w:t>
      </w:r>
      <w:r w:rsidR="00144A24" w:rsidRPr="00CC1631">
        <w:rPr>
          <w:b/>
          <w:bCs/>
        </w:rPr>
        <w:t xml:space="preserve">about </w:t>
      </w:r>
      <w:r w:rsidR="004263CC" w:rsidRPr="00CC1631">
        <w:rPr>
          <w:b/>
          <w:bCs/>
        </w:rPr>
        <w:t>the company</w:t>
      </w:r>
      <w:r w:rsidR="004263CC" w:rsidRPr="00A035F7">
        <w:rPr>
          <w:b/>
          <w:bCs/>
        </w:rPr>
        <w:t xml:space="preserve"> </w:t>
      </w:r>
      <w:r w:rsidR="00A035F7" w:rsidRPr="00A035F7">
        <w:rPr>
          <w:b/>
          <w:bCs/>
        </w:rPr>
        <w:t>you’re applying to work for?</w:t>
      </w:r>
    </w:p>
    <w:p w:rsidR="00144A24" w:rsidRDefault="00144A24" w:rsidP="00144A24">
      <w:pPr>
        <w:spacing w:after="0"/>
      </w:pPr>
    </w:p>
    <w:p w:rsidR="00A035F7" w:rsidRDefault="00000000" w:rsidP="00144A24">
      <w:pPr>
        <w:spacing w:after="0"/>
      </w:pPr>
      <w:r w:rsidRPr="001D6C33">
        <w:t>Answer:</w:t>
      </w:r>
      <w:r w:rsidR="004263CC">
        <w:t xml:space="preserve"> </w:t>
      </w:r>
    </w:p>
    <w:p w:rsidR="00144A24" w:rsidRDefault="00144A24" w:rsidP="00144A24">
      <w:pPr>
        <w:spacing w:after="0"/>
      </w:pPr>
    </w:p>
    <w:p w:rsidR="00422B17" w:rsidRDefault="00422B17" w:rsidP="00144A24">
      <w:pPr>
        <w:spacing w:after="0"/>
      </w:pPr>
    </w:p>
    <w:p w:rsidR="00144A24" w:rsidRDefault="00144A24" w:rsidP="00144A24">
      <w:pPr>
        <w:spacing w:after="0"/>
      </w:pPr>
    </w:p>
    <w:p w:rsidR="00422B17" w:rsidRDefault="00422B17">
      <w:r>
        <w:rPr>
          <w:b/>
          <w:bCs/>
        </w:rPr>
        <w:t>______________________________________________________</w:t>
      </w:r>
    </w:p>
    <w:p w:rsidR="00A035F7" w:rsidRPr="00A035F7" w:rsidRDefault="00A035F7" w:rsidP="00144A24">
      <w:pPr>
        <w:spacing w:after="0"/>
        <w:rPr>
          <w:b/>
          <w:bCs/>
        </w:rPr>
      </w:pPr>
      <w:r w:rsidRPr="00A035F7">
        <w:rPr>
          <w:b/>
          <w:bCs/>
        </w:rPr>
        <w:t>Task 2</w:t>
      </w:r>
      <w:r w:rsidR="00CC1631">
        <w:rPr>
          <w:b/>
          <w:bCs/>
        </w:rPr>
        <w:t xml:space="preserve">: </w:t>
      </w:r>
      <w:r w:rsidRPr="00A035F7">
        <w:rPr>
          <w:b/>
          <w:bCs/>
        </w:rPr>
        <w:t>Why is it important to review the job description before your interview?</w:t>
      </w:r>
    </w:p>
    <w:p w:rsidR="00144A24" w:rsidRDefault="00144A24" w:rsidP="00144A24">
      <w:pPr>
        <w:spacing w:after="0"/>
      </w:pPr>
    </w:p>
    <w:p w:rsidR="00A035F7" w:rsidRDefault="00A035F7" w:rsidP="00144A24">
      <w:pPr>
        <w:spacing w:after="0"/>
      </w:pPr>
      <w:r>
        <w:t xml:space="preserve">Answer:  </w:t>
      </w:r>
    </w:p>
    <w:p w:rsidR="00144A24" w:rsidRDefault="00144A24" w:rsidP="00144A24">
      <w:pPr>
        <w:spacing w:after="0"/>
      </w:pPr>
    </w:p>
    <w:p w:rsidR="00144A24" w:rsidRDefault="00144A24" w:rsidP="00144A24">
      <w:pPr>
        <w:spacing w:after="0"/>
      </w:pPr>
    </w:p>
    <w:p w:rsidR="00422B17" w:rsidRDefault="00422B17" w:rsidP="00144A24">
      <w:pPr>
        <w:spacing w:after="0"/>
      </w:pPr>
    </w:p>
    <w:p w:rsidR="00144A24" w:rsidRPr="00CC1631" w:rsidRDefault="00CC1631" w:rsidP="00144A24">
      <w:pPr>
        <w:spacing w:after="0"/>
        <w:rPr>
          <w:b/>
          <w:bCs/>
        </w:rPr>
      </w:pPr>
      <w:r>
        <w:rPr>
          <w:b/>
          <w:bCs/>
        </w:rPr>
        <w:t>______________________________________________________</w:t>
      </w:r>
    </w:p>
    <w:p w:rsidR="00422B17" w:rsidRDefault="00422B17" w:rsidP="00144A24">
      <w:pPr>
        <w:spacing w:after="0"/>
        <w:rPr>
          <w:b/>
          <w:bCs/>
        </w:rPr>
      </w:pPr>
    </w:p>
    <w:p w:rsidR="00A035F7" w:rsidRPr="00A035F7" w:rsidRDefault="00A035F7" w:rsidP="00144A24">
      <w:pPr>
        <w:spacing w:after="0"/>
        <w:rPr>
          <w:b/>
          <w:bCs/>
        </w:rPr>
      </w:pPr>
      <w:r w:rsidRPr="00A035F7">
        <w:rPr>
          <w:b/>
          <w:bCs/>
        </w:rPr>
        <w:t>Task 3</w:t>
      </w:r>
      <w:r w:rsidR="00CC1631">
        <w:rPr>
          <w:b/>
          <w:bCs/>
        </w:rPr>
        <w:t xml:space="preserve">: </w:t>
      </w:r>
      <w:r w:rsidRPr="00A035F7">
        <w:rPr>
          <w:b/>
          <w:bCs/>
        </w:rPr>
        <w:t>What is often the first interview question and how can you prepare for it in advance?</w:t>
      </w:r>
    </w:p>
    <w:p w:rsidR="00144A24" w:rsidRDefault="00144A24" w:rsidP="00144A24">
      <w:pPr>
        <w:spacing w:after="0"/>
      </w:pPr>
    </w:p>
    <w:p w:rsidR="00A035F7" w:rsidRDefault="00A035F7" w:rsidP="00144A24">
      <w:pPr>
        <w:spacing w:after="0"/>
      </w:pPr>
      <w:r>
        <w:t xml:space="preserve">Answer:  </w:t>
      </w:r>
    </w:p>
    <w:p w:rsidR="00144A24" w:rsidRDefault="00144A24" w:rsidP="00144A24">
      <w:pPr>
        <w:spacing w:after="0"/>
      </w:pPr>
    </w:p>
    <w:p w:rsidR="00422B17" w:rsidRDefault="00422B17" w:rsidP="00144A24">
      <w:pPr>
        <w:spacing w:after="0"/>
      </w:pPr>
    </w:p>
    <w:p w:rsidR="00144A24" w:rsidRDefault="00144A24" w:rsidP="00144A24">
      <w:pPr>
        <w:spacing w:after="0"/>
      </w:pPr>
    </w:p>
    <w:p w:rsidR="00144A24" w:rsidRPr="00CC1631" w:rsidRDefault="00CC1631" w:rsidP="00144A24">
      <w:pPr>
        <w:spacing w:after="0"/>
        <w:rPr>
          <w:b/>
          <w:bCs/>
        </w:rPr>
      </w:pPr>
      <w:r>
        <w:rPr>
          <w:b/>
          <w:bCs/>
        </w:rPr>
        <w:t>______________________________________________________</w:t>
      </w:r>
    </w:p>
    <w:p w:rsidR="00422B17" w:rsidRDefault="00422B17" w:rsidP="00144A24">
      <w:pPr>
        <w:spacing w:after="0"/>
        <w:rPr>
          <w:b/>
          <w:bCs/>
        </w:rPr>
      </w:pPr>
    </w:p>
    <w:p w:rsidR="00F75B24" w:rsidRPr="00F75B24" w:rsidRDefault="00F75B24" w:rsidP="00144A24">
      <w:pPr>
        <w:spacing w:after="0"/>
        <w:rPr>
          <w:b/>
          <w:bCs/>
        </w:rPr>
      </w:pPr>
      <w:r w:rsidRPr="00F75B24">
        <w:rPr>
          <w:b/>
          <w:bCs/>
        </w:rPr>
        <w:t>Task 4</w:t>
      </w:r>
      <w:r w:rsidR="00CC1631">
        <w:rPr>
          <w:b/>
          <w:bCs/>
        </w:rPr>
        <w:t xml:space="preserve">: </w:t>
      </w:r>
      <w:r w:rsidRPr="00F75B24">
        <w:rPr>
          <w:b/>
          <w:bCs/>
        </w:rPr>
        <w:t>What is a behavioural interview question?</w:t>
      </w:r>
    </w:p>
    <w:p w:rsidR="00144A24" w:rsidRDefault="00144A24" w:rsidP="00144A24">
      <w:pPr>
        <w:spacing w:after="0"/>
      </w:pPr>
    </w:p>
    <w:p w:rsidR="00F75B24" w:rsidRDefault="00F75B24" w:rsidP="00144A24">
      <w:pPr>
        <w:spacing w:after="0"/>
      </w:pPr>
      <w:r>
        <w:t xml:space="preserve">Answer:  </w:t>
      </w:r>
    </w:p>
    <w:p w:rsidR="00144A24" w:rsidRDefault="00144A24" w:rsidP="00144A24">
      <w:pPr>
        <w:spacing w:after="0"/>
      </w:pPr>
    </w:p>
    <w:p w:rsidR="00144A24" w:rsidRDefault="00144A24" w:rsidP="00144A24">
      <w:pPr>
        <w:spacing w:after="0"/>
      </w:pPr>
    </w:p>
    <w:p w:rsidR="00E1361B" w:rsidRDefault="00E1361B" w:rsidP="00144A24">
      <w:pPr>
        <w:spacing w:after="0"/>
      </w:pPr>
    </w:p>
    <w:p w:rsidR="00144A24" w:rsidRPr="00CC1631" w:rsidRDefault="00CC1631" w:rsidP="00144A24">
      <w:pPr>
        <w:spacing w:after="0"/>
        <w:rPr>
          <w:b/>
          <w:bCs/>
        </w:rPr>
      </w:pPr>
      <w:r>
        <w:rPr>
          <w:b/>
          <w:bCs/>
        </w:rPr>
        <w:t>______________________________________________________</w:t>
      </w:r>
    </w:p>
    <w:p w:rsidR="00422B17" w:rsidRDefault="00422B17" w:rsidP="00144A24">
      <w:pPr>
        <w:spacing w:after="0"/>
        <w:rPr>
          <w:b/>
          <w:bCs/>
        </w:rPr>
      </w:pPr>
    </w:p>
    <w:p w:rsidR="00E1361B" w:rsidRDefault="00E1361B" w:rsidP="00144A24">
      <w:pPr>
        <w:spacing w:after="0"/>
        <w:rPr>
          <w:b/>
          <w:bCs/>
        </w:rPr>
      </w:pPr>
    </w:p>
    <w:p w:rsidR="00E1361B" w:rsidRDefault="00E1361B" w:rsidP="00144A24">
      <w:pPr>
        <w:spacing w:after="0"/>
        <w:rPr>
          <w:b/>
          <w:bCs/>
        </w:rPr>
      </w:pPr>
    </w:p>
    <w:p w:rsidR="00E1361B" w:rsidRDefault="00E1361B" w:rsidP="00144A24">
      <w:pPr>
        <w:spacing w:after="0"/>
        <w:rPr>
          <w:b/>
          <w:bCs/>
        </w:rPr>
      </w:pPr>
    </w:p>
    <w:p w:rsidR="00F75B24" w:rsidRPr="00F75B24" w:rsidRDefault="00F75B24" w:rsidP="00144A24">
      <w:pPr>
        <w:spacing w:after="0"/>
        <w:rPr>
          <w:b/>
          <w:bCs/>
        </w:rPr>
      </w:pPr>
      <w:r w:rsidRPr="00F75B24">
        <w:rPr>
          <w:b/>
          <w:bCs/>
        </w:rPr>
        <w:lastRenderedPageBreak/>
        <w:t>Task 5</w:t>
      </w:r>
      <w:r w:rsidR="00CC1631">
        <w:rPr>
          <w:b/>
          <w:bCs/>
        </w:rPr>
        <w:t xml:space="preserve">: </w:t>
      </w:r>
      <w:r w:rsidRPr="00F75B24">
        <w:rPr>
          <w:b/>
          <w:bCs/>
        </w:rPr>
        <w:t>What is one strategy you can use if you are asked a question and you don’t have an answer prepared?</w:t>
      </w:r>
    </w:p>
    <w:p w:rsidR="00144A24" w:rsidRDefault="00144A24" w:rsidP="00144A24">
      <w:pPr>
        <w:spacing w:after="0"/>
      </w:pPr>
    </w:p>
    <w:p w:rsidR="00F75B24" w:rsidRDefault="00F75B24" w:rsidP="00144A24">
      <w:pPr>
        <w:spacing w:after="0"/>
      </w:pPr>
      <w:r>
        <w:t xml:space="preserve">Answer:  </w:t>
      </w:r>
    </w:p>
    <w:p w:rsidR="00CC1631" w:rsidRDefault="00CC1631" w:rsidP="00144A24">
      <w:pPr>
        <w:spacing w:after="0"/>
      </w:pPr>
    </w:p>
    <w:p w:rsidR="00E1361B" w:rsidRDefault="00E1361B" w:rsidP="00144A24">
      <w:pPr>
        <w:spacing w:after="0"/>
      </w:pPr>
    </w:p>
    <w:p w:rsidR="00CC1631" w:rsidRDefault="00CC1631" w:rsidP="00144A24">
      <w:pPr>
        <w:spacing w:after="0"/>
      </w:pPr>
    </w:p>
    <w:p w:rsidR="00CC1631" w:rsidRPr="00CC1631" w:rsidRDefault="00CC1631" w:rsidP="00144A24">
      <w:pPr>
        <w:spacing w:after="0"/>
        <w:rPr>
          <w:b/>
          <w:bCs/>
        </w:rPr>
      </w:pPr>
      <w:r>
        <w:rPr>
          <w:b/>
          <w:bCs/>
        </w:rPr>
        <w:t>______________________________________________________</w:t>
      </w:r>
    </w:p>
    <w:p w:rsidR="00144A24" w:rsidRDefault="00144A24" w:rsidP="00144A24">
      <w:pPr>
        <w:spacing w:after="0"/>
      </w:pPr>
    </w:p>
    <w:p w:rsidR="00755C19" w:rsidRDefault="00422B17" w:rsidP="00422B17">
      <w:pPr>
        <w:rPr>
          <w:color w:val="1F3864"/>
          <w:sz w:val="28"/>
          <w:szCs w:val="28"/>
        </w:rPr>
      </w:pPr>
      <w:r>
        <w:rPr>
          <w:color w:val="1F3864"/>
          <w:sz w:val="28"/>
          <w:szCs w:val="28"/>
        </w:rPr>
        <w:br w:type="page"/>
      </w:r>
    </w:p>
    <w:p w:rsidR="005F1C01" w:rsidRDefault="00000000" w:rsidP="00144A24">
      <w:pPr>
        <w:pStyle w:val="Heading1"/>
        <w:spacing w:after="240"/>
      </w:pPr>
      <w:r>
        <w:lastRenderedPageBreak/>
        <w:t>Answers</w:t>
      </w:r>
    </w:p>
    <w:p w:rsidR="00144A24" w:rsidRPr="00A035F7" w:rsidRDefault="00144A24" w:rsidP="00144A24">
      <w:pPr>
        <w:rPr>
          <w:b/>
          <w:bCs/>
        </w:rPr>
      </w:pPr>
      <w:r w:rsidRPr="00A035F7">
        <w:rPr>
          <w:b/>
          <w:bCs/>
        </w:rPr>
        <w:t>Task 1</w:t>
      </w:r>
      <w:r w:rsidR="00CC1631">
        <w:rPr>
          <w:b/>
          <w:bCs/>
        </w:rPr>
        <w:t xml:space="preserve">: </w:t>
      </w:r>
      <w:r w:rsidRPr="00A035F7">
        <w:rPr>
          <w:b/>
          <w:bCs/>
        </w:rPr>
        <w:t xml:space="preserve">Why is it important to do research </w:t>
      </w:r>
      <w:r>
        <w:rPr>
          <w:b/>
          <w:bCs/>
        </w:rPr>
        <w:t xml:space="preserve">about </w:t>
      </w:r>
      <w:r w:rsidRPr="00A035F7">
        <w:rPr>
          <w:b/>
          <w:bCs/>
        </w:rPr>
        <w:t>the company you’re applying to work for?</w:t>
      </w:r>
    </w:p>
    <w:p w:rsidR="00144A24" w:rsidRDefault="00144A24" w:rsidP="00144A24">
      <w:r w:rsidRPr="001D6C33">
        <w:t>Answer:</w:t>
      </w:r>
      <w:r>
        <w:t xml:space="preserve"> This gives you a chance to learn about the company mission and values.  You can then discuss how your skills and goals align with those of the company.</w:t>
      </w:r>
    </w:p>
    <w:p w:rsidR="00144A24" w:rsidRDefault="00144A24" w:rsidP="00144A24"/>
    <w:p w:rsidR="00144A24" w:rsidRPr="00A035F7" w:rsidRDefault="00144A24" w:rsidP="00144A24">
      <w:pPr>
        <w:rPr>
          <w:b/>
          <w:bCs/>
        </w:rPr>
      </w:pPr>
      <w:r w:rsidRPr="00A035F7">
        <w:rPr>
          <w:b/>
          <w:bCs/>
        </w:rPr>
        <w:t>Task 2</w:t>
      </w:r>
      <w:r w:rsidR="00CC1631">
        <w:rPr>
          <w:b/>
          <w:bCs/>
        </w:rPr>
        <w:t>:</w:t>
      </w:r>
      <w:r w:rsidRPr="00A035F7">
        <w:rPr>
          <w:b/>
          <w:bCs/>
        </w:rPr>
        <w:t xml:space="preserve"> Why is it important to review the job description before your interview?</w:t>
      </w:r>
    </w:p>
    <w:p w:rsidR="00144A24" w:rsidRDefault="00144A24" w:rsidP="00144A24">
      <w:r>
        <w:t>Answer:  You will be able to prepare answers about how your skills and experience will prepare you for the tasks required for this job.</w:t>
      </w:r>
    </w:p>
    <w:p w:rsidR="00144A24" w:rsidRDefault="00144A24" w:rsidP="00144A24"/>
    <w:p w:rsidR="00144A24" w:rsidRPr="00A035F7" w:rsidRDefault="00144A24" w:rsidP="00144A24">
      <w:pPr>
        <w:rPr>
          <w:b/>
          <w:bCs/>
        </w:rPr>
      </w:pPr>
      <w:r w:rsidRPr="00A035F7">
        <w:rPr>
          <w:b/>
          <w:bCs/>
        </w:rPr>
        <w:t>Task 3</w:t>
      </w:r>
      <w:r w:rsidR="00B70C8E">
        <w:rPr>
          <w:b/>
          <w:bCs/>
        </w:rPr>
        <w:t xml:space="preserve">: </w:t>
      </w:r>
      <w:r w:rsidRPr="00A035F7">
        <w:rPr>
          <w:b/>
          <w:bCs/>
        </w:rPr>
        <w:t>What is often the first interview question and how can you prepare for it in advance?</w:t>
      </w:r>
    </w:p>
    <w:p w:rsidR="00144A24" w:rsidRDefault="00144A24" w:rsidP="00144A24">
      <w:r>
        <w:t>Answer:  Interviewers will often ask you to tell them about yourself.  This is your opportunity to give an introduction about who you are, where you have worked in the past, and what your career goals are.  This is often the first question you will be asked in an interview and you can prepare your answer in advance.</w:t>
      </w:r>
    </w:p>
    <w:p w:rsidR="00144A24" w:rsidRDefault="00144A24" w:rsidP="00144A24"/>
    <w:p w:rsidR="00144A24" w:rsidRPr="00F75B24" w:rsidRDefault="00144A24" w:rsidP="00144A24">
      <w:pPr>
        <w:rPr>
          <w:b/>
          <w:bCs/>
        </w:rPr>
      </w:pPr>
      <w:r w:rsidRPr="00F75B24">
        <w:rPr>
          <w:b/>
          <w:bCs/>
        </w:rPr>
        <w:t>Task 4</w:t>
      </w:r>
      <w:r w:rsidR="00B70C8E">
        <w:rPr>
          <w:b/>
          <w:bCs/>
        </w:rPr>
        <w:t xml:space="preserve">: </w:t>
      </w:r>
      <w:r w:rsidRPr="00F75B24">
        <w:rPr>
          <w:b/>
          <w:bCs/>
        </w:rPr>
        <w:t>What is a behavioural interview question?</w:t>
      </w:r>
    </w:p>
    <w:p w:rsidR="00144A24" w:rsidRDefault="00144A24" w:rsidP="00144A24">
      <w:pPr>
        <w:spacing w:after="240"/>
      </w:pPr>
      <w:r>
        <w:t>Answer:  A question that begins with “Give me an example of….” Or “</w:t>
      </w:r>
      <w:r w:rsidR="0087370A">
        <w:t>T</w:t>
      </w:r>
      <w:r>
        <w:t xml:space="preserve">ell me about a time when…” </w:t>
      </w:r>
      <w:r w:rsidR="00755C19">
        <w:t xml:space="preserve"> </w:t>
      </w:r>
      <w:r>
        <w:t>These questions are used to help understand how you behaved in certain situations.</w:t>
      </w:r>
    </w:p>
    <w:p w:rsidR="00144A24" w:rsidRDefault="00144A24" w:rsidP="00144A24">
      <w:pPr>
        <w:spacing w:after="240"/>
      </w:pPr>
    </w:p>
    <w:p w:rsidR="00144A24" w:rsidRPr="00F75B24" w:rsidRDefault="00144A24" w:rsidP="00144A24">
      <w:pPr>
        <w:spacing w:after="240"/>
        <w:rPr>
          <w:b/>
          <w:bCs/>
        </w:rPr>
      </w:pPr>
      <w:r w:rsidRPr="00F75B24">
        <w:rPr>
          <w:b/>
          <w:bCs/>
        </w:rPr>
        <w:t>Task 5</w:t>
      </w:r>
      <w:r w:rsidR="00B70C8E">
        <w:rPr>
          <w:b/>
          <w:bCs/>
        </w:rPr>
        <w:t xml:space="preserve">: </w:t>
      </w:r>
      <w:r w:rsidRPr="00F75B24">
        <w:rPr>
          <w:b/>
          <w:bCs/>
        </w:rPr>
        <w:t>What is one strategy you can use if you are asked a question and you don’t have an answer prepared?</w:t>
      </w:r>
    </w:p>
    <w:p w:rsidR="00144A24" w:rsidRDefault="00144A24" w:rsidP="00144A24">
      <w:pPr>
        <w:spacing w:after="240"/>
      </w:pPr>
      <w:r>
        <w:t>Answer:  You can always say “</w:t>
      </w:r>
      <w:r w:rsidR="0087370A">
        <w:t>T</w:t>
      </w:r>
      <w:r>
        <w:t xml:space="preserve">hat’s a great question.  Please give me a moment to think about that before I answer.”  </w:t>
      </w:r>
    </w:p>
    <w:p w:rsidR="00144A24" w:rsidRDefault="00144A24" w:rsidP="00144A24">
      <w:pPr>
        <w:spacing w:after="240"/>
        <w:rPr>
          <w:b/>
          <w:bCs/>
        </w:rPr>
      </w:pPr>
    </w:p>
    <w:p w:rsidR="005F1C01" w:rsidRPr="00144A24" w:rsidRDefault="00144A24">
      <w:pPr>
        <w:spacing w:after="240"/>
        <w:rPr>
          <w:color w:val="1F3864"/>
          <w:sz w:val="28"/>
          <w:szCs w:val="28"/>
        </w:rPr>
      </w:pPr>
      <w:r>
        <w:br w:type="page"/>
      </w:r>
    </w:p>
    <w:p w:rsidR="005F1C01"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2"/>
        <w:gridCol w:w="1430"/>
        <w:gridCol w:w="2321"/>
        <w:gridCol w:w="1918"/>
      </w:tblGrid>
      <w:tr w:rsidR="005F1C01" w:rsidTr="001D6C33">
        <w:trPr>
          <w:cantSplit/>
          <w:tblHeader/>
        </w:trPr>
        <w:tc>
          <w:tcPr>
            <w:tcW w:w="1129" w:type="dxa"/>
            <w:shd w:val="clear" w:color="auto" w:fill="D9D9D9"/>
          </w:tcPr>
          <w:p w:rsidR="005F1C01" w:rsidRDefault="00000000">
            <w:pPr>
              <w:spacing w:after="240"/>
            </w:pPr>
            <w:r>
              <w:t>Levels</w:t>
            </w:r>
          </w:p>
        </w:tc>
        <w:tc>
          <w:tcPr>
            <w:tcW w:w="2552" w:type="dxa"/>
            <w:shd w:val="clear" w:color="auto" w:fill="D9D9D9"/>
          </w:tcPr>
          <w:p w:rsidR="005F1C01" w:rsidRDefault="00000000">
            <w:pPr>
              <w:spacing w:after="240"/>
            </w:pPr>
            <w:r>
              <w:t>Performance Descriptors</w:t>
            </w:r>
          </w:p>
        </w:tc>
        <w:tc>
          <w:tcPr>
            <w:tcW w:w="1430" w:type="dxa"/>
            <w:shd w:val="clear" w:color="auto" w:fill="D9D9D9"/>
          </w:tcPr>
          <w:p w:rsidR="005F1C01" w:rsidRDefault="00000000">
            <w:pPr>
              <w:spacing w:after="240"/>
            </w:pPr>
            <w:r>
              <w:t>Needs Work</w:t>
            </w:r>
          </w:p>
        </w:tc>
        <w:tc>
          <w:tcPr>
            <w:tcW w:w="2321" w:type="dxa"/>
            <w:shd w:val="clear" w:color="auto" w:fill="D9D9D9"/>
          </w:tcPr>
          <w:p w:rsidR="005F1C01" w:rsidRDefault="00000000">
            <w:pPr>
              <w:spacing w:after="240"/>
            </w:pPr>
            <w:r>
              <w:t>Completes task with support from practitioner</w:t>
            </w:r>
          </w:p>
        </w:tc>
        <w:tc>
          <w:tcPr>
            <w:tcW w:w="1918" w:type="dxa"/>
            <w:shd w:val="clear" w:color="auto" w:fill="D9D9D9"/>
          </w:tcPr>
          <w:p w:rsidR="005F1C01" w:rsidRDefault="00000000">
            <w:pPr>
              <w:spacing w:after="240"/>
            </w:pPr>
            <w:r>
              <w:t>Completes task independently</w:t>
            </w:r>
          </w:p>
        </w:tc>
      </w:tr>
      <w:tr w:rsidR="005F1C01" w:rsidTr="001D6C33">
        <w:tc>
          <w:tcPr>
            <w:tcW w:w="1129" w:type="dxa"/>
          </w:tcPr>
          <w:p w:rsidR="005F1C01" w:rsidRDefault="001D6C33">
            <w:pPr>
              <w:spacing w:after="240"/>
            </w:pPr>
            <w:r>
              <w:t>A3</w:t>
            </w:r>
          </w:p>
        </w:tc>
        <w:tc>
          <w:tcPr>
            <w:tcW w:w="2552" w:type="dxa"/>
          </w:tcPr>
          <w:p w:rsidR="005F1C01" w:rsidRPr="001D6C33" w:rsidRDefault="001D6C33" w:rsidP="001D6C33">
            <w:pPr>
              <w:pBdr>
                <w:top w:val="nil"/>
                <w:left w:val="nil"/>
                <w:bottom w:val="nil"/>
                <w:right w:val="nil"/>
                <w:between w:val="nil"/>
              </w:pBdr>
              <w:spacing w:after="240"/>
              <w:rPr>
                <w:color w:val="000000"/>
              </w:rPr>
            </w:pPr>
            <w:r>
              <w:rPr>
                <w:color w:val="000000"/>
              </w:rPr>
              <w:t>Extract info from films, broadcasts and presentations</w:t>
            </w:r>
          </w:p>
        </w:tc>
        <w:tc>
          <w:tcPr>
            <w:tcW w:w="1430" w:type="dxa"/>
          </w:tcPr>
          <w:p w:rsidR="005F1C01" w:rsidRDefault="005F1C01">
            <w:pPr>
              <w:spacing w:after="240"/>
            </w:pPr>
          </w:p>
        </w:tc>
        <w:tc>
          <w:tcPr>
            <w:tcW w:w="2321" w:type="dxa"/>
          </w:tcPr>
          <w:p w:rsidR="005F1C01" w:rsidRDefault="005F1C01">
            <w:pPr>
              <w:spacing w:after="240"/>
            </w:pPr>
          </w:p>
        </w:tc>
        <w:tc>
          <w:tcPr>
            <w:tcW w:w="1918" w:type="dxa"/>
          </w:tcPr>
          <w:p w:rsidR="005F1C01" w:rsidRDefault="005F1C01">
            <w:pPr>
              <w:spacing w:after="240"/>
            </w:pPr>
          </w:p>
        </w:tc>
      </w:tr>
    </w:tbl>
    <w:p w:rsidR="005F1C01" w:rsidRDefault="005F1C01">
      <w:pPr>
        <w:spacing w:after="240" w:line="240" w:lineRule="auto"/>
      </w:pPr>
    </w:p>
    <w:p w:rsidR="005F1C01"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0528" behindDoc="0" locked="0" layoutInCell="1" hidden="0" allowOverlap="1">
                <wp:simplePos x="0" y="0"/>
                <wp:positionH relativeFrom="column">
                  <wp:posOffset>3009900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65"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5232400</wp:posOffset>
                </wp:positionH>
                <wp:positionV relativeFrom="paragraph">
                  <wp:posOffset>0</wp:posOffset>
                </wp:positionV>
                <wp:extent cx="218440" cy="218440"/>
                <wp:effectExtent l="0" t="0" r="0" b="0"/>
                <wp:wrapNone/>
                <wp:docPr id="56" name="Rectangle 5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56"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218440" cy="218440"/>
                        </a:xfrm>
                        <a:prstGeom prst="rect"/>
                        <a:ln/>
                      </pic:spPr>
                    </pic:pic>
                  </a:graphicData>
                </a:graphic>
              </wp:anchor>
            </w:drawing>
          </mc:Fallback>
        </mc:AlternateContent>
      </w:r>
    </w:p>
    <w:p w:rsidR="005F1C01" w:rsidRDefault="00000000">
      <w:pPr>
        <w:spacing w:after="240" w:line="240" w:lineRule="auto"/>
      </w:pPr>
      <w:r>
        <w:t>Learner Comments:</w:t>
      </w:r>
      <w:r>
        <w:rPr>
          <w:noProof/>
        </w:rPr>
        <mc:AlternateContent>
          <mc:Choice Requires="wpg">
            <w:drawing>
              <wp:anchor distT="0" distB="0" distL="114300" distR="114300" simplePos="0" relativeHeight="251672576" behindDoc="0" locked="0" layoutInCell="1" hidden="0" allowOverlap="1">
                <wp:simplePos x="0" y="0"/>
                <wp:positionH relativeFrom="column">
                  <wp:posOffset>1</wp:posOffset>
                </wp:positionH>
                <wp:positionV relativeFrom="paragraph">
                  <wp:posOffset>215900</wp:posOffset>
                </wp:positionV>
                <wp:extent cx="6134100" cy="1653540"/>
                <wp:effectExtent l="0" t="0" r="0" b="0"/>
                <wp:wrapNone/>
                <wp:docPr id="62" name="Rectangle 62"/>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5F1C01" w:rsidRDefault="005F1C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134100" cy="1653540"/>
                <wp:effectExtent b="0" l="0" r="0" t="0"/>
                <wp:wrapNone/>
                <wp:docPr id="62"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6134100" cy="1653540"/>
                        </a:xfrm>
                        <a:prstGeom prst="rect"/>
                        <a:ln/>
                      </pic:spPr>
                    </pic:pic>
                  </a:graphicData>
                </a:graphic>
              </wp:anchor>
            </w:drawing>
          </mc:Fallback>
        </mc:AlternateContent>
      </w:r>
    </w:p>
    <w:p w:rsidR="005F1C01" w:rsidRDefault="005F1C01">
      <w:pPr>
        <w:spacing w:after="240" w:line="240" w:lineRule="auto"/>
      </w:pPr>
    </w:p>
    <w:p w:rsidR="005F1C01" w:rsidRDefault="005F1C01">
      <w:pPr>
        <w:spacing w:after="240" w:line="240" w:lineRule="auto"/>
      </w:pPr>
    </w:p>
    <w:p w:rsidR="005F1C01" w:rsidRDefault="005F1C01">
      <w:pPr>
        <w:spacing w:after="240" w:line="240" w:lineRule="auto"/>
      </w:pPr>
    </w:p>
    <w:p w:rsidR="005F1C01" w:rsidRDefault="005F1C01">
      <w:pPr>
        <w:spacing w:after="240" w:line="240" w:lineRule="auto"/>
      </w:pPr>
    </w:p>
    <w:p w:rsidR="005F1C01" w:rsidRDefault="005F1C01">
      <w:pPr>
        <w:spacing w:after="240" w:line="240" w:lineRule="auto"/>
      </w:pPr>
    </w:p>
    <w:p w:rsidR="005F1C01" w:rsidRDefault="00000000">
      <w:pPr>
        <w:spacing w:after="240" w:line="240" w:lineRule="auto"/>
      </w:pPr>
      <w:r>
        <w:t>Instructor (print):</w:t>
      </w:r>
      <w:r>
        <w:tab/>
      </w:r>
      <w:r>
        <w:tab/>
      </w:r>
      <w:r>
        <w:tab/>
      </w:r>
      <w:r>
        <w:tab/>
      </w:r>
      <w:r>
        <w:tab/>
        <w:t>Learner (print):</w:t>
      </w:r>
    </w:p>
    <w:p w:rsidR="003C2ACE" w:rsidRPr="00B70C8E" w:rsidRDefault="00B70C8E">
      <w:pPr>
        <w:spacing w:after="240"/>
        <w:rPr>
          <w:b/>
          <w:bCs/>
        </w:rPr>
      </w:pPr>
      <w:r>
        <w:rPr>
          <w:b/>
          <w:bCs/>
        </w:rPr>
        <w:t>___________________                               ____________________</w:t>
      </w:r>
    </w:p>
    <w:p w:rsidR="003C2ACE" w:rsidRDefault="003C2ACE">
      <w:pPr>
        <w:spacing w:after="240"/>
      </w:pPr>
    </w:p>
    <w:p w:rsidR="003C2ACE" w:rsidRDefault="003C2ACE">
      <w:pPr>
        <w:spacing w:after="240"/>
      </w:pPr>
    </w:p>
    <w:p w:rsidR="003C2ACE" w:rsidRDefault="003C2ACE">
      <w:pPr>
        <w:spacing w:after="240"/>
      </w:pPr>
    </w:p>
    <w:p w:rsidR="008473A1" w:rsidRDefault="008473A1">
      <w:pPr>
        <w:spacing w:after="240"/>
      </w:pPr>
    </w:p>
    <w:p w:rsidR="008473A1" w:rsidRDefault="008473A1">
      <w:pPr>
        <w:spacing w:after="240"/>
      </w:pPr>
    </w:p>
    <w:p w:rsidR="008473A1" w:rsidRDefault="008473A1">
      <w:pPr>
        <w:spacing w:after="240"/>
      </w:pPr>
    </w:p>
    <w:p w:rsidR="008473A1" w:rsidRDefault="008473A1">
      <w:pPr>
        <w:spacing w:after="240"/>
      </w:pPr>
    </w:p>
    <w:p w:rsidR="001D6C33" w:rsidRDefault="001D6C33" w:rsidP="001D6C33">
      <w:pPr>
        <w:pBdr>
          <w:top w:val="nil"/>
          <w:left w:val="nil"/>
          <w:bottom w:val="nil"/>
          <w:right w:val="nil"/>
          <w:between w:val="nil"/>
        </w:pBdr>
        <w:spacing w:after="240"/>
        <w:rPr>
          <w:color w:val="000000"/>
        </w:rPr>
      </w:pPr>
    </w:p>
    <w:sectPr w:rsidR="001D6C33">
      <w:headerReference w:type="default" r:id="rId23"/>
      <w:footerReference w:type="default" r:id="rId2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3A02" w:rsidRDefault="00353A02">
      <w:pPr>
        <w:spacing w:after="0" w:line="240" w:lineRule="auto"/>
      </w:pPr>
      <w:r>
        <w:separator/>
      </w:r>
    </w:p>
  </w:endnote>
  <w:endnote w:type="continuationSeparator" w:id="0">
    <w:p w:rsidR="00353A02" w:rsidRDefault="0035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4AD1910-3174-2B41-B589-7BCF13B8C0C8}"/>
  </w:font>
  <w:font w:name="Verdana">
    <w:panose1 w:val="020B0604030504040204"/>
    <w:charset w:val="00"/>
    <w:family w:val="swiss"/>
    <w:pitch w:val="variable"/>
    <w:sig w:usb0="A10006FF" w:usb1="4000205B" w:usb2="00000010" w:usb3="00000000" w:csb0="0000019F" w:csb1="00000000"/>
    <w:embedRegular r:id="rId3" w:fontKey="{4F5B70ED-3BF7-164C-B84A-BA707CA9DEBF}"/>
    <w:embedBold r:id="rId4" w:fontKey="{7679D011-269E-B149-B90B-386E24D4C6D1}"/>
  </w:font>
  <w:font w:name="Times New Roman">
    <w:panose1 w:val="02020603050405020304"/>
    <w:charset w:val="00"/>
    <w:family w:val="roman"/>
    <w:pitch w:val="variable"/>
    <w:sig w:usb0="E0002EFF" w:usb1="C000785B" w:usb2="00000009" w:usb3="00000000" w:csb0="000001FF" w:csb1="00000000"/>
    <w:embedRegular r:id="rId5" w:fontKey="{94E28570-7A4D-D141-87BA-12C94E1CC828}"/>
    <w:embedBold r:id="rId6" w:fontKey="{66AAF93E-9332-124A-87CC-F67237A93234}"/>
  </w:font>
  <w:font w:name="Georgia">
    <w:panose1 w:val="02040502050405020303"/>
    <w:charset w:val="00"/>
    <w:family w:val="roman"/>
    <w:pitch w:val="variable"/>
    <w:sig w:usb0="00000287" w:usb1="00000000" w:usb2="00000000" w:usb3="00000000" w:csb0="0000009F" w:csb1="00000000"/>
    <w:embedRegular r:id="rId7" w:fontKey="{AF13E0A7-4D26-3A4B-9E81-03EF10A67130}"/>
    <w:embedItalic r:id="rId8" w:fontKey="{226E9FFF-8D31-0641-8B02-59971611DD7D}"/>
  </w:font>
  <w:font w:name="Quattrocento San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045F3A25-E2A4-5B44-8D1F-8FE9CA40CD1D}"/>
    <w:embedBold r:id="rId11" w:fontKey="{44638DC4-9DC7-1446-9179-93B5FFF9A69F}"/>
  </w:font>
  <w:font w:name="Calibri Light">
    <w:panose1 w:val="020F0302020204030204"/>
    <w:charset w:val="00"/>
    <w:family w:val="swiss"/>
    <w:pitch w:val="variable"/>
    <w:sig w:usb0="E4002EFF" w:usb1="C000247B" w:usb2="00000009" w:usb3="00000000" w:csb0="000001FF" w:csb1="00000000"/>
    <w:embedRegular r:id="rId12" w:fontKey="{9F16C0C5-1142-3C4C-9320-D887E4B6B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1C0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22534">
      <w:rPr>
        <w:noProof/>
        <w:color w:val="000000"/>
      </w:rPr>
      <w:t>1</w:t>
    </w:r>
    <w:r>
      <w:rPr>
        <w:color w:val="000000"/>
      </w:rPr>
      <w:fldChar w:fldCharType="end"/>
    </w:r>
  </w:p>
  <w:p w:rsidR="005F1C01"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3A02" w:rsidRDefault="00353A02">
      <w:pPr>
        <w:spacing w:after="0" w:line="240" w:lineRule="auto"/>
      </w:pPr>
      <w:r>
        <w:separator/>
      </w:r>
    </w:p>
  </w:footnote>
  <w:footnote w:type="continuationSeparator" w:id="0">
    <w:p w:rsidR="00353A02" w:rsidRDefault="00353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1C01"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F22534">
      <w:rPr>
        <w:color w:val="4C0000"/>
      </w:rPr>
      <w:t>PreparingForAJobInterview_E_A3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069FD"/>
    <w:multiLevelType w:val="multilevel"/>
    <w:tmpl w:val="9AD2F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310471"/>
    <w:multiLevelType w:val="multilevel"/>
    <w:tmpl w:val="470E4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1377203">
    <w:abstractNumId w:val="1"/>
  </w:num>
  <w:num w:numId="2" w16cid:durableId="1593467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C01"/>
    <w:rsid w:val="00144A24"/>
    <w:rsid w:val="001D6C33"/>
    <w:rsid w:val="00210EA8"/>
    <w:rsid w:val="00353A02"/>
    <w:rsid w:val="003C2ACE"/>
    <w:rsid w:val="003F0EB1"/>
    <w:rsid w:val="00422B17"/>
    <w:rsid w:val="004263CC"/>
    <w:rsid w:val="005E27EF"/>
    <w:rsid w:val="005F1C01"/>
    <w:rsid w:val="006410C5"/>
    <w:rsid w:val="00695E6A"/>
    <w:rsid w:val="00755C19"/>
    <w:rsid w:val="008473A1"/>
    <w:rsid w:val="0087370A"/>
    <w:rsid w:val="009E41BC"/>
    <w:rsid w:val="00A035F7"/>
    <w:rsid w:val="00A5455B"/>
    <w:rsid w:val="00B70C8E"/>
    <w:rsid w:val="00B95590"/>
    <w:rsid w:val="00BF377E"/>
    <w:rsid w:val="00C67E5F"/>
    <w:rsid w:val="00CC1631"/>
    <w:rsid w:val="00D460DE"/>
    <w:rsid w:val="00DD4D3B"/>
    <w:rsid w:val="00E1361B"/>
    <w:rsid w:val="00E83EC4"/>
    <w:rsid w:val="00F22534"/>
    <w:rsid w:val="00F75B24"/>
    <w:rsid w:val="00F80D42"/>
    <w:rsid w:val="00FC42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1B6AD22"/>
  <w15:docId w15:val="{B0AD80A2-DCA9-DF4E-B8AE-8271F0D7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6.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header" Target="header1.xml"/><Relationship Id="rId19" Type="http://schemas.openxmlformats.org/officeDocument/2006/relationships/hyperlink" Target="https://www.youtube.com/watch?v=qpkegRmPgis" TargetMode="External"/><Relationship Id="rId4" Type="http://schemas.openxmlformats.org/officeDocument/2006/relationships/settings" Target="settings.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3Pi3IP5mZ5zjtle79WrAWnYsw==">CgMxLjAyCGguZ2pkZ3hzOAByITFwLV85eHlqdjZENFhGaVl2WmFWNWoxS1E1N1gxQlNmMw==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18</cp:revision>
  <dcterms:created xsi:type="dcterms:W3CDTF">2024-01-02T19:14:00Z</dcterms:created>
  <dcterms:modified xsi:type="dcterms:W3CDTF">2025-02-26T16:26:00Z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