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BC43F" w14:textId="77777777" w:rsidR="00F42724" w:rsidRDefault="001E32C3">
      <w:pPr>
        <w:ind w:left="0" w:hanging="2"/>
        <w:jc w:val="center"/>
        <w:rPr>
          <w:sz w:val="24"/>
          <w:szCs w:val="24"/>
        </w:rPr>
      </w:pPr>
      <w:r>
        <w:rPr>
          <w:b/>
          <w:sz w:val="24"/>
          <w:szCs w:val="24"/>
        </w:rPr>
        <w:t>OALCF Task Cover Sheet</w:t>
      </w:r>
    </w:p>
    <w:p w14:paraId="09845BAA" w14:textId="77777777" w:rsidR="00F42724" w:rsidRDefault="001E32C3">
      <w:pPr>
        <w:ind w:left="0" w:hanging="2"/>
        <w:jc w:val="both"/>
        <w:rPr>
          <w:sz w:val="24"/>
          <w:szCs w:val="24"/>
        </w:rPr>
      </w:pPr>
      <w:r>
        <w:rPr>
          <w:b/>
          <w:sz w:val="24"/>
          <w:szCs w:val="24"/>
        </w:rPr>
        <w:t xml:space="preserve">Task Title:  </w:t>
      </w:r>
      <w:r>
        <w:rPr>
          <w:sz w:val="24"/>
          <w:szCs w:val="24"/>
        </w:rPr>
        <w:t>Prescription Information Sheet</w:t>
      </w:r>
    </w:p>
    <w:tbl>
      <w:tblPr>
        <w:tblStyle w:val="a"/>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7"/>
        <w:gridCol w:w="6238"/>
      </w:tblGrid>
      <w:tr w:rsidR="00F42724" w14:paraId="3AB2E1DC" w14:textId="77777777">
        <w:tc>
          <w:tcPr>
            <w:tcW w:w="10915" w:type="dxa"/>
            <w:gridSpan w:val="2"/>
          </w:tcPr>
          <w:p w14:paraId="35BD33C5" w14:textId="77777777" w:rsidR="00F42724" w:rsidRDefault="001E32C3">
            <w:pPr>
              <w:spacing w:after="0" w:line="240" w:lineRule="auto"/>
              <w:ind w:left="0" w:hanging="2"/>
              <w:rPr>
                <w:sz w:val="24"/>
                <w:szCs w:val="24"/>
              </w:rPr>
            </w:pPr>
            <w:r>
              <w:rPr>
                <w:b/>
                <w:sz w:val="24"/>
                <w:szCs w:val="24"/>
              </w:rPr>
              <w:t>Learner Name:</w:t>
            </w:r>
          </w:p>
          <w:p w14:paraId="3677CA15" w14:textId="77777777" w:rsidR="00F42724" w:rsidRDefault="00F42724">
            <w:pPr>
              <w:spacing w:after="0" w:line="240" w:lineRule="auto"/>
              <w:ind w:left="0" w:hanging="2"/>
              <w:rPr>
                <w:sz w:val="24"/>
                <w:szCs w:val="24"/>
              </w:rPr>
            </w:pPr>
          </w:p>
          <w:p w14:paraId="2C906657" w14:textId="77777777" w:rsidR="00F42724" w:rsidRDefault="00F42724">
            <w:pPr>
              <w:spacing w:after="0" w:line="240" w:lineRule="auto"/>
              <w:ind w:left="0" w:hanging="2"/>
              <w:rPr>
                <w:sz w:val="24"/>
                <w:szCs w:val="24"/>
              </w:rPr>
            </w:pPr>
          </w:p>
        </w:tc>
      </w:tr>
      <w:tr w:rsidR="00F42724" w14:paraId="470140E5" w14:textId="77777777">
        <w:tc>
          <w:tcPr>
            <w:tcW w:w="10915" w:type="dxa"/>
            <w:gridSpan w:val="2"/>
          </w:tcPr>
          <w:p w14:paraId="7B8F8EFB" w14:textId="77777777" w:rsidR="00F42724" w:rsidRDefault="001E32C3">
            <w:pPr>
              <w:spacing w:after="0" w:line="240" w:lineRule="auto"/>
              <w:ind w:left="0" w:hanging="2"/>
              <w:rPr>
                <w:sz w:val="24"/>
                <w:szCs w:val="24"/>
              </w:rPr>
            </w:pPr>
            <w:r>
              <w:rPr>
                <w:b/>
                <w:sz w:val="24"/>
                <w:szCs w:val="24"/>
              </w:rPr>
              <w:t>Date Started:</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Date Completed:</w:t>
            </w:r>
          </w:p>
          <w:p w14:paraId="4D6D4020" w14:textId="77777777" w:rsidR="00F42724" w:rsidRDefault="00F42724">
            <w:pPr>
              <w:spacing w:after="0" w:line="240" w:lineRule="auto"/>
              <w:ind w:left="0" w:hanging="2"/>
              <w:rPr>
                <w:sz w:val="24"/>
                <w:szCs w:val="24"/>
              </w:rPr>
            </w:pPr>
          </w:p>
          <w:p w14:paraId="7341D8B9" w14:textId="77777777" w:rsidR="00F42724" w:rsidRDefault="00F42724">
            <w:pPr>
              <w:spacing w:after="0" w:line="240" w:lineRule="auto"/>
              <w:ind w:left="0" w:hanging="2"/>
              <w:rPr>
                <w:sz w:val="24"/>
                <w:szCs w:val="24"/>
              </w:rPr>
            </w:pPr>
          </w:p>
          <w:p w14:paraId="40242DE3" w14:textId="77777777" w:rsidR="00F42724" w:rsidRDefault="001E32C3">
            <w:pPr>
              <w:spacing w:after="0" w:line="240" w:lineRule="auto"/>
              <w:ind w:left="0" w:hanging="2"/>
              <w:rPr>
                <w:sz w:val="24"/>
                <w:szCs w:val="24"/>
              </w:rPr>
            </w:pPr>
            <w:r>
              <w:rPr>
                <w:b/>
                <w:sz w:val="24"/>
                <w:szCs w:val="24"/>
              </w:rPr>
              <w:t>Successful Completion:</w:t>
            </w:r>
            <w:r>
              <w:rPr>
                <w:b/>
                <w:sz w:val="24"/>
                <w:szCs w:val="24"/>
              </w:rPr>
              <w:tab/>
            </w:r>
            <w:r>
              <w:rPr>
                <w:sz w:val="24"/>
                <w:szCs w:val="24"/>
              </w:rPr>
              <w:t>Yes___</w:t>
            </w:r>
            <w:r>
              <w:rPr>
                <w:sz w:val="24"/>
                <w:szCs w:val="24"/>
              </w:rPr>
              <w:tab/>
            </w:r>
            <w:r>
              <w:rPr>
                <w:sz w:val="24"/>
                <w:szCs w:val="24"/>
              </w:rPr>
              <w:tab/>
              <w:t>No___</w:t>
            </w:r>
          </w:p>
        </w:tc>
      </w:tr>
      <w:tr w:rsidR="00F42724" w14:paraId="6804811E" w14:textId="77777777">
        <w:tc>
          <w:tcPr>
            <w:tcW w:w="10915" w:type="dxa"/>
            <w:gridSpan w:val="2"/>
          </w:tcPr>
          <w:p w14:paraId="16236C75" w14:textId="77777777" w:rsidR="00F42724" w:rsidRDefault="001E32C3">
            <w:pPr>
              <w:spacing w:before="120" w:after="120" w:line="240" w:lineRule="auto"/>
              <w:ind w:left="0" w:hanging="2"/>
              <w:rPr>
                <w:sz w:val="24"/>
                <w:szCs w:val="24"/>
              </w:rPr>
            </w:pPr>
            <w:r>
              <w:rPr>
                <w:b/>
                <w:sz w:val="24"/>
                <w:szCs w:val="24"/>
              </w:rPr>
              <w:t>Goal Path</w:t>
            </w:r>
            <w:r>
              <w:rPr>
                <w:sz w:val="24"/>
                <w:szCs w:val="24"/>
              </w:rPr>
              <w:t>:   Employment___   Apprenticeship___  Secondary School___  Post Secondary___   Independence</w:t>
            </w:r>
            <w:r>
              <w:rPr>
                <w:b/>
                <w:sz w:val="24"/>
                <w:szCs w:val="24"/>
              </w:rPr>
              <w:t>✔</w:t>
            </w:r>
          </w:p>
        </w:tc>
      </w:tr>
      <w:tr w:rsidR="00F42724" w14:paraId="05C6E2A3" w14:textId="77777777">
        <w:tc>
          <w:tcPr>
            <w:tcW w:w="10915" w:type="dxa"/>
            <w:gridSpan w:val="2"/>
          </w:tcPr>
          <w:p w14:paraId="0FDA5A15" w14:textId="77777777" w:rsidR="00F42724" w:rsidRDefault="001E32C3">
            <w:pPr>
              <w:spacing w:after="0" w:line="240" w:lineRule="auto"/>
              <w:ind w:left="0" w:hanging="2"/>
              <w:rPr>
                <w:sz w:val="24"/>
                <w:szCs w:val="24"/>
              </w:rPr>
            </w:pPr>
            <w:r>
              <w:rPr>
                <w:b/>
                <w:sz w:val="24"/>
                <w:szCs w:val="24"/>
              </w:rPr>
              <w:t xml:space="preserve">Task Description: </w:t>
            </w:r>
          </w:p>
          <w:p w14:paraId="46BE869C" w14:textId="77777777" w:rsidR="00F42724" w:rsidRDefault="001E32C3">
            <w:pPr>
              <w:spacing w:after="0" w:line="240" w:lineRule="auto"/>
              <w:ind w:left="0" w:hanging="2"/>
              <w:rPr>
                <w:sz w:val="24"/>
                <w:szCs w:val="24"/>
              </w:rPr>
            </w:pPr>
            <w:r>
              <w:rPr>
                <w:sz w:val="24"/>
                <w:szCs w:val="24"/>
              </w:rPr>
              <w:t xml:space="preserve">In this task set, a learner </w:t>
            </w:r>
            <w:r>
              <w:rPr>
                <w:sz w:val="24"/>
                <w:szCs w:val="24"/>
              </w:rPr>
              <w:t>is asked</w:t>
            </w:r>
            <w:r>
              <w:rPr>
                <w:sz w:val="24"/>
                <w:szCs w:val="24"/>
              </w:rPr>
              <w:t xml:space="preserve"> to find relevant pieces of information in the document, a Prescription Information Sheet, and to write do</w:t>
            </w:r>
            <w:r>
              <w:rPr>
                <w:sz w:val="24"/>
                <w:szCs w:val="24"/>
              </w:rPr>
              <w:t xml:space="preserve">wn responses to questions regarding the document. </w:t>
            </w:r>
          </w:p>
          <w:p w14:paraId="163EE43E" w14:textId="77777777" w:rsidR="00F42724" w:rsidRDefault="00F42724">
            <w:pPr>
              <w:spacing w:after="0" w:line="240" w:lineRule="auto"/>
              <w:ind w:left="0" w:hanging="2"/>
              <w:rPr>
                <w:sz w:val="24"/>
                <w:szCs w:val="24"/>
              </w:rPr>
            </w:pPr>
          </w:p>
        </w:tc>
      </w:tr>
      <w:tr w:rsidR="00F42724" w14:paraId="4C3DFCBD" w14:textId="77777777">
        <w:trPr>
          <w:trHeight w:val="1268"/>
        </w:trPr>
        <w:tc>
          <w:tcPr>
            <w:tcW w:w="4677" w:type="dxa"/>
          </w:tcPr>
          <w:p w14:paraId="39F13EF6" w14:textId="77777777" w:rsidR="00F42724" w:rsidRDefault="001E32C3">
            <w:pPr>
              <w:spacing w:after="0" w:line="240" w:lineRule="auto"/>
              <w:ind w:left="0" w:hanging="2"/>
              <w:rPr>
                <w:sz w:val="24"/>
                <w:szCs w:val="24"/>
              </w:rPr>
            </w:pPr>
            <w:r>
              <w:rPr>
                <w:b/>
                <w:sz w:val="24"/>
                <w:szCs w:val="24"/>
              </w:rPr>
              <w:t>Competencies:</w:t>
            </w:r>
          </w:p>
          <w:p w14:paraId="77094299" w14:textId="77777777" w:rsidR="00F42724" w:rsidRDefault="001E32C3">
            <w:pPr>
              <w:spacing w:after="0" w:line="240" w:lineRule="auto"/>
              <w:ind w:left="0" w:hanging="2"/>
              <w:rPr>
                <w:sz w:val="24"/>
                <w:szCs w:val="24"/>
              </w:rPr>
            </w:pPr>
            <w:r>
              <w:rPr>
                <w:sz w:val="24"/>
                <w:szCs w:val="24"/>
              </w:rPr>
              <w:t>A Find and Use Information</w:t>
            </w:r>
          </w:p>
          <w:p w14:paraId="394CE29D" w14:textId="77777777" w:rsidR="00F42724" w:rsidRDefault="001E32C3">
            <w:pPr>
              <w:spacing w:after="0" w:line="240" w:lineRule="auto"/>
              <w:ind w:left="0" w:hanging="2"/>
              <w:rPr>
                <w:sz w:val="24"/>
                <w:szCs w:val="24"/>
              </w:rPr>
            </w:pPr>
            <w:r>
              <w:rPr>
                <w:sz w:val="24"/>
                <w:szCs w:val="24"/>
              </w:rPr>
              <w:t>B Communicate Ideas and Information</w:t>
            </w:r>
          </w:p>
        </w:tc>
        <w:tc>
          <w:tcPr>
            <w:tcW w:w="6238" w:type="dxa"/>
          </w:tcPr>
          <w:p w14:paraId="559E84C4" w14:textId="77777777" w:rsidR="00F42724" w:rsidRDefault="001E32C3">
            <w:pPr>
              <w:spacing w:after="0" w:line="240" w:lineRule="auto"/>
              <w:ind w:left="0" w:hanging="2"/>
              <w:rPr>
                <w:sz w:val="24"/>
                <w:szCs w:val="24"/>
              </w:rPr>
            </w:pPr>
            <w:r>
              <w:rPr>
                <w:b/>
                <w:sz w:val="24"/>
                <w:szCs w:val="24"/>
              </w:rPr>
              <w:t>Task Group(s):</w:t>
            </w:r>
          </w:p>
          <w:p w14:paraId="3D5823FA" w14:textId="77777777" w:rsidR="00F42724" w:rsidRDefault="001E32C3">
            <w:pPr>
              <w:spacing w:after="0" w:line="240" w:lineRule="auto"/>
              <w:ind w:left="0" w:hanging="2"/>
              <w:rPr>
                <w:sz w:val="24"/>
                <w:szCs w:val="24"/>
              </w:rPr>
            </w:pPr>
            <w:r>
              <w:rPr>
                <w:sz w:val="24"/>
                <w:szCs w:val="24"/>
              </w:rPr>
              <w:t>A1 Read continuous text</w:t>
            </w:r>
          </w:p>
          <w:p w14:paraId="79690050" w14:textId="77777777" w:rsidR="00F42724" w:rsidRDefault="001E32C3">
            <w:pPr>
              <w:spacing w:after="0" w:line="240" w:lineRule="auto"/>
              <w:ind w:left="0" w:hanging="2"/>
              <w:rPr>
                <w:sz w:val="24"/>
                <w:szCs w:val="24"/>
              </w:rPr>
            </w:pPr>
            <w:r>
              <w:rPr>
                <w:sz w:val="24"/>
                <w:szCs w:val="24"/>
              </w:rPr>
              <w:t>B2 Write continuous text</w:t>
            </w:r>
          </w:p>
        </w:tc>
      </w:tr>
      <w:tr w:rsidR="00F42724" w14:paraId="2D5C248C" w14:textId="77777777">
        <w:tc>
          <w:tcPr>
            <w:tcW w:w="10915" w:type="dxa"/>
            <w:gridSpan w:val="2"/>
          </w:tcPr>
          <w:p w14:paraId="0115CC49" w14:textId="77777777" w:rsidR="00F42724" w:rsidRDefault="001E32C3">
            <w:pPr>
              <w:spacing w:after="0" w:line="240" w:lineRule="auto"/>
              <w:ind w:left="0" w:hanging="2"/>
              <w:rPr>
                <w:sz w:val="24"/>
                <w:szCs w:val="24"/>
              </w:rPr>
            </w:pPr>
            <w:r>
              <w:rPr>
                <w:b/>
                <w:sz w:val="24"/>
                <w:szCs w:val="24"/>
              </w:rPr>
              <w:t>Level Indicators:</w:t>
            </w:r>
          </w:p>
          <w:p w14:paraId="3C4AB608" w14:textId="77777777" w:rsidR="00F42724" w:rsidRDefault="001E32C3">
            <w:pPr>
              <w:spacing w:after="0" w:line="240" w:lineRule="auto"/>
              <w:ind w:left="0" w:hanging="2"/>
              <w:rPr>
                <w:sz w:val="24"/>
                <w:szCs w:val="24"/>
              </w:rPr>
            </w:pPr>
            <w:r>
              <w:rPr>
                <w:sz w:val="24"/>
                <w:szCs w:val="24"/>
              </w:rPr>
              <w:t xml:space="preserve">A1.1: </w:t>
            </w:r>
            <w:r>
              <w:rPr>
                <w:sz w:val="24"/>
                <w:szCs w:val="24"/>
              </w:rPr>
              <w:tab/>
            </w:r>
            <w:r>
              <w:rPr>
                <w:sz w:val="24"/>
                <w:szCs w:val="24"/>
              </w:rPr>
              <w:t>Read brief texts to locate specific details</w:t>
            </w:r>
          </w:p>
          <w:p w14:paraId="19361C83" w14:textId="77777777" w:rsidR="00F42724" w:rsidRDefault="001E32C3">
            <w:pPr>
              <w:spacing w:after="0" w:line="240" w:lineRule="auto"/>
              <w:ind w:left="0" w:hanging="2"/>
              <w:rPr>
                <w:sz w:val="24"/>
                <w:szCs w:val="24"/>
              </w:rPr>
            </w:pPr>
            <w:r>
              <w:rPr>
                <w:sz w:val="24"/>
                <w:szCs w:val="24"/>
              </w:rPr>
              <w:t xml:space="preserve">A1.2:  </w:t>
            </w:r>
            <w:r>
              <w:rPr>
                <w:sz w:val="24"/>
                <w:szCs w:val="24"/>
              </w:rPr>
              <w:tab/>
              <w:t>Read texts to locate and connect ideas and information</w:t>
            </w:r>
          </w:p>
          <w:p w14:paraId="4BF09718" w14:textId="77777777" w:rsidR="00F42724" w:rsidRDefault="001E32C3">
            <w:pPr>
              <w:spacing w:after="0" w:line="240" w:lineRule="auto"/>
              <w:ind w:left="0" w:hanging="2"/>
              <w:rPr>
                <w:sz w:val="24"/>
                <w:szCs w:val="24"/>
              </w:rPr>
            </w:pPr>
            <w:r>
              <w:rPr>
                <w:sz w:val="24"/>
                <w:szCs w:val="24"/>
              </w:rPr>
              <w:t>A2.1:</w:t>
            </w:r>
            <w:r>
              <w:rPr>
                <w:sz w:val="24"/>
                <w:szCs w:val="24"/>
              </w:rPr>
              <w:tab/>
              <w:t>Locate specific details in simple documents</w:t>
            </w:r>
          </w:p>
          <w:p w14:paraId="67E154D3" w14:textId="77777777" w:rsidR="00F42724" w:rsidRDefault="001E32C3">
            <w:pPr>
              <w:spacing w:after="0" w:line="240" w:lineRule="auto"/>
              <w:ind w:left="0" w:hanging="2"/>
              <w:rPr>
                <w:sz w:val="24"/>
                <w:szCs w:val="24"/>
              </w:rPr>
            </w:pPr>
            <w:r>
              <w:rPr>
                <w:sz w:val="24"/>
                <w:szCs w:val="24"/>
              </w:rPr>
              <w:t xml:space="preserve">B2.1:  </w:t>
            </w:r>
            <w:r>
              <w:rPr>
                <w:sz w:val="24"/>
                <w:szCs w:val="24"/>
              </w:rPr>
              <w:tab/>
              <w:t>Write brief texts to convey simple ideas and factual information</w:t>
            </w:r>
          </w:p>
          <w:p w14:paraId="4A800C13" w14:textId="77777777" w:rsidR="00F42724" w:rsidRDefault="00F42724">
            <w:pPr>
              <w:spacing w:after="0" w:line="240" w:lineRule="auto"/>
              <w:ind w:left="0" w:hanging="2"/>
              <w:rPr>
                <w:sz w:val="24"/>
                <w:szCs w:val="24"/>
              </w:rPr>
            </w:pPr>
          </w:p>
        </w:tc>
      </w:tr>
      <w:tr w:rsidR="00F42724" w14:paraId="79CAC43C" w14:textId="77777777">
        <w:tc>
          <w:tcPr>
            <w:tcW w:w="10915" w:type="dxa"/>
            <w:gridSpan w:val="2"/>
          </w:tcPr>
          <w:p w14:paraId="42F2DB10" w14:textId="77777777" w:rsidR="00F42724" w:rsidRDefault="001E32C3">
            <w:pPr>
              <w:spacing w:before="120" w:after="120" w:line="240" w:lineRule="auto"/>
              <w:ind w:left="0" w:hanging="2"/>
              <w:rPr>
                <w:sz w:val="24"/>
                <w:szCs w:val="24"/>
              </w:rPr>
            </w:pPr>
            <w:r>
              <w:rPr>
                <w:b/>
                <w:sz w:val="24"/>
                <w:szCs w:val="24"/>
              </w:rPr>
              <w:t>Performance Descriptors:</w:t>
            </w:r>
            <w:r>
              <w:rPr>
                <w:sz w:val="24"/>
                <w:szCs w:val="24"/>
              </w:rPr>
              <w:t xml:space="preserve"> see chart on last page </w:t>
            </w:r>
          </w:p>
        </w:tc>
      </w:tr>
      <w:tr w:rsidR="00F42724" w14:paraId="0C6E4FB6" w14:textId="77777777">
        <w:tc>
          <w:tcPr>
            <w:tcW w:w="10915" w:type="dxa"/>
            <w:gridSpan w:val="2"/>
          </w:tcPr>
          <w:p w14:paraId="72D72050" w14:textId="77777777" w:rsidR="00F42724" w:rsidRDefault="001E32C3">
            <w:pPr>
              <w:spacing w:after="0" w:line="240" w:lineRule="auto"/>
              <w:ind w:left="0" w:hanging="2"/>
              <w:rPr>
                <w:sz w:val="24"/>
                <w:szCs w:val="24"/>
              </w:rPr>
            </w:pPr>
            <w:r>
              <w:rPr>
                <w:b/>
                <w:sz w:val="24"/>
                <w:szCs w:val="24"/>
              </w:rPr>
              <w:t>Materials Required:</w:t>
            </w:r>
          </w:p>
          <w:p w14:paraId="41FF9A45" w14:textId="77777777" w:rsidR="00F42724" w:rsidRDefault="001E32C3">
            <w:pPr>
              <w:numPr>
                <w:ilvl w:val="0"/>
                <w:numId w:val="2"/>
              </w:numPr>
              <w:pBdr>
                <w:top w:val="nil"/>
                <w:left w:val="nil"/>
                <w:bottom w:val="nil"/>
                <w:right w:val="nil"/>
                <w:between w:val="nil"/>
              </w:pBdr>
              <w:spacing w:after="0" w:line="240" w:lineRule="auto"/>
              <w:ind w:left="0" w:hanging="2"/>
              <w:rPr>
                <w:color w:val="000000"/>
                <w:sz w:val="24"/>
                <w:szCs w:val="24"/>
              </w:rPr>
            </w:pPr>
            <w:r>
              <w:rPr>
                <w:color w:val="000000"/>
                <w:sz w:val="24"/>
                <w:szCs w:val="24"/>
              </w:rPr>
              <w:t>Question or Task Sheet</w:t>
            </w:r>
          </w:p>
          <w:p w14:paraId="05CE10A0" w14:textId="77777777" w:rsidR="00F42724" w:rsidRDefault="001E32C3">
            <w:pPr>
              <w:numPr>
                <w:ilvl w:val="0"/>
                <w:numId w:val="2"/>
              </w:numPr>
              <w:pBdr>
                <w:top w:val="nil"/>
                <w:left w:val="nil"/>
                <w:bottom w:val="nil"/>
                <w:right w:val="nil"/>
                <w:between w:val="nil"/>
              </w:pBdr>
              <w:spacing w:after="0" w:line="240" w:lineRule="auto"/>
              <w:ind w:left="0" w:hanging="2"/>
              <w:rPr>
                <w:color w:val="000000"/>
                <w:sz w:val="24"/>
                <w:szCs w:val="24"/>
              </w:rPr>
            </w:pPr>
            <w:r>
              <w:rPr>
                <w:color w:val="000000"/>
                <w:sz w:val="24"/>
                <w:szCs w:val="24"/>
              </w:rPr>
              <w:t>Prescription Information Sheet</w:t>
            </w:r>
          </w:p>
          <w:p w14:paraId="4D608F82" w14:textId="77777777" w:rsidR="00F42724" w:rsidRDefault="001E32C3">
            <w:pPr>
              <w:numPr>
                <w:ilvl w:val="0"/>
                <w:numId w:val="2"/>
              </w:numPr>
              <w:pBdr>
                <w:top w:val="nil"/>
                <w:left w:val="nil"/>
                <w:bottom w:val="nil"/>
                <w:right w:val="nil"/>
                <w:between w:val="nil"/>
              </w:pBdr>
              <w:spacing w:after="0" w:line="240" w:lineRule="auto"/>
              <w:ind w:left="0" w:hanging="2"/>
              <w:rPr>
                <w:sz w:val="24"/>
                <w:szCs w:val="24"/>
              </w:rPr>
            </w:pPr>
            <w:r>
              <w:rPr>
                <w:sz w:val="24"/>
                <w:szCs w:val="24"/>
              </w:rPr>
              <w:t>Computer (optional)</w:t>
            </w:r>
          </w:p>
        </w:tc>
      </w:tr>
    </w:tbl>
    <w:p w14:paraId="7EF4B8A7" w14:textId="77777777" w:rsidR="00F42724" w:rsidRDefault="00F42724">
      <w:pPr>
        <w:ind w:left="0" w:hanging="2"/>
        <w:rPr>
          <w:sz w:val="24"/>
          <w:szCs w:val="24"/>
        </w:rPr>
      </w:pPr>
    </w:p>
    <w:p w14:paraId="0D5CE013" w14:textId="77777777" w:rsidR="00F42724" w:rsidRDefault="001E32C3">
      <w:pPr>
        <w:ind w:left="0" w:hanging="2"/>
        <w:rPr>
          <w:sz w:val="24"/>
          <w:szCs w:val="24"/>
        </w:rPr>
      </w:pPr>
      <w:r>
        <w:br w:type="page"/>
      </w:r>
    </w:p>
    <w:p w14:paraId="3F0CE0B1" w14:textId="77777777" w:rsidR="00F42724" w:rsidRDefault="00F42724">
      <w:pPr>
        <w:ind w:left="0" w:hanging="2"/>
        <w:rPr>
          <w:sz w:val="24"/>
          <w:szCs w:val="24"/>
        </w:rPr>
      </w:pPr>
    </w:p>
    <w:p w14:paraId="6C14AB15" w14:textId="77777777" w:rsidR="00F42724" w:rsidRDefault="001E32C3">
      <w:pPr>
        <w:ind w:left="0" w:hanging="2"/>
        <w:rPr>
          <w:sz w:val="24"/>
          <w:szCs w:val="24"/>
        </w:rPr>
      </w:pPr>
      <w:r>
        <w:rPr>
          <w:b/>
          <w:sz w:val="24"/>
          <w:szCs w:val="24"/>
        </w:rPr>
        <w:t>Task Title: Prescription Information Sheet</w:t>
      </w:r>
    </w:p>
    <w:p w14:paraId="6FF43B17" w14:textId="77777777" w:rsidR="00F42724" w:rsidRDefault="00F42724">
      <w:pPr>
        <w:ind w:left="0" w:hanging="2"/>
        <w:rPr>
          <w:sz w:val="24"/>
          <w:szCs w:val="24"/>
        </w:rPr>
      </w:pPr>
    </w:p>
    <w:p w14:paraId="078BC1F1" w14:textId="77777777" w:rsidR="00F42724" w:rsidRDefault="001E32C3">
      <w:pPr>
        <w:ind w:left="0" w:hanging="2"/>
        <w:rPr>
          <w:rFonts w:ascii="Book Antiqua" w:eastAsia="Book Antiqua" w:hAnsi="Book Antiqua" w:cs="Book Antiqua"/>
          <w:sz w:val="24"/>
          <w:szCs w:val="24"/>
        </w:rPr>
      </w:pPr>
      <w:r>
        <w:rPr>
          <w:rFonts w:ascii="Book Antiqua" w:eastAsia="Book Antiqua" w:hAnsi="Book Antiqua" w:cs="Book Antiqua"/>
          <w:sz w:val="24"/>
          <w:szCs w:val="24"/>
        </w:rPr>
        <w:t>Most pharmacies provide “Prescription Information Sheets” to customers when they start a new medicine. The Information Sheet helps the individual understand why they are taking the medicine, how to take it, possible side effects, and cautions (things to be</w:t>
      </w:r>
      <w:r>
        <w:rPr>
          <w:rFonts w:ascii="Book Antiqua" w:eastAsia="Book Antiqua" w:hAnsi="Book Antiqua" w:cs="Book Antiqua"/>
          <w:sz w:val="24"/>
          <w:szCs w:val="24"/>
        </w:rPr>
        <w:t xml:space="preserve"> careful of) about the medicine. It is helpful information to have and helps keep people safe. </w:t>
      </w:r>
    </w:p>
    <w:p w14:paraId="179BF346" w14:textId="77777777" w:rsidR="00F42724" w:rsidRDefault="001E32C3">
      <w:pPr>
        <w:ind w:left="0" w:hanging="2"/>
        <w:rPr>
          <w:rFonts w:ascii="Book Antiqua" w:eastAsia="Book Antiqua" w:hAnsi="Book Antiqua" w:cs="Book Antiqua"/>
          <w:sz w:val="24"/>
          <w:szCs w:val="24"/>
        </w:rPr>
      </w:pPr>
      <w:r>
        <w:rPr>
          <w:rFonts w:ascii="Book Antiqua" w:eastAsia="Book Antiqua" w:hAnsi="Book Antiqua" w:cs="Book Antiqua"/>
          <w:b/>
          <w:sz w:val="24"/>
          <w:szCs w:val="24"/>
        </w:rPr>
        <w:t>Task 1:</w:t>
      </w:r>
      <w:r>
        <w:rPr>
          <w:rFonts w:ascii="Book Antiqua" w:eastAsia="Book Antiqua" w:hAnsi="Book Antiqua" w:cs="Book Antiqua"/>
          <w:sz w:val="24"/>
          <w:szCs w:val="24"/>
        </w:rPr>
        <w:t xml:space="preserve"> Circle, highlight, underline, or write: </w:t>
      </w:r>
    </w:p>
    <w:p w14:paraId="54D08B29" w14:textId="77777777" w:rsidR="00F42724" w:rsidRDefault="001E32C3">
      <w:pPr>
        <w:ind w:left="0" w:hanging="2"/>
        <w:rPr>
          <w:rFonts w:ascii="Book Antiqua" w:eastAsia="Book Antiqua" w:hAnsi="Book Antiqua" w:cs="Book Antiqua"/>
          <w:sz w:val="24"/>
          <w:szCs w:val="24"/>
        </w:rPr>
      </w:pPr>
      <w:r>
        <w:rPr>
          <w:rFonts w:ascii="Book Antiqua" w:eastAsia="Book Antiqua" w:hAnsi="Book Antiqua" w:cs="Book Antiqua"/>
          <w:sz w:val="24"/>
          <w:szCs w:val="24"/>
        </w:rPr>
        <w:t>a) the name of the pharmacy</w:t>
      </w:r>
    </w:p>
    <w:p w14:paraId="5F778FB7" w14:textId="77777777" w:rsidR="00F42724" w:rsidRDefault="001E32C3">
      <w:pPr>
        <w:ind w:left="0" w:hanging="2"/>
        <w:rPr>
          <w:rFonts w:ascii="Book Antiqua" w:eastAsia="Book Antiqua" w:hAnsi="Book Antiqua" w:cs="Book Antiqua"/>
          <w:sz w:val="24"/>
          <w:szCs w:val="24"/>
        </w:rPr>
      </w:pPr>
      <w:r>
        <w:rPr>
          <w:rFonts w:ascii="Book Antiqua" w:eastAsia="Book Antiqua" w:hAnsi="Book Antiqua" w:cs="Book Antiqua"/>
          <w:sz w:val="24"/>
          <w:szCs w:val="24"/>
        </w:rPr>
        <w:t>b) the name of the doctor</w:t>
      </w:r>
    </w:p>
    <w:p w14:paraId="08D147EF" w14:textId="77777777" w:rsidR="00F42724" w:rsidRDefault="001E32C3">
      <w:pPr>
        <w:ind w:left="0" w:hanging="2"/>
        <w:rPr>
          <w:rFonts w:ascii="Book Antiqua" w:eastAsia="Book Antiqua" w:hAnsi="Book Antiqua" w:cs="Book Antiqua"/>
          <w:sz w:val="24"/>
          <w:szCs w:val="24"/>
        </w:rPr>
      </w:pPr>
      <w:r>
        <w:rPr>
          <w:rFonts w:ascii="Book Antiqua" w:eastAsia="Book Antiqua" w:hAnsi="Book Antiqua" w:cs="Book Antiqua"/>
          <w:sz w:val="24"/>
          <w:szCs w:val="24"/>
        </w:rPr>
        <w:t>c) the name of the medication</w:t>
      </w:r>
    </w:p>
    <w:p w14:paraId="5FC1573E" w14:textId="77777777" w:rsidR="00F42724" w:rsidRDefault="00F42724">
      <w:pPr>
        <w:ind w:left="0" w:hanging="2"/>
        <w:rPr>
          <w:rFonts w:ascii="Book Antiqua" w:eastAsia="Book Antiqua" w:hAnsi="Book Antiqua" w:cs="Book Antiqua"/>
          <w:sz w:val="24"/>
          <w:szCs w:val="24"/>
          <w:u w:val="single"/>
        </w:rPr>
      </w:pPr>
    </w:p>
    <w:p w14:paraId="173CC0F0" w14:textId="77777777" w:rsidR="00F42724" w:rsidRDefault="001E32C3">
      <w:pPr>
        <w:ind w:left="0" w:hanging="2"/>
        <w:rPr>
          <w:rFonts w:ascii="Book Antiqua" w:eastAsia="Book Antiqua" w:hAnsi="Book Antiqua" w:cs="Book Antiqua"/>
          <w:sz w:val="24"/>
          <w:szCs w:val="24"/>
        </w:rPr>
      </w:pPr>
      <w:r>
        <w:rPr>
          <w:rFonts w:ascii="Book Antiqua" w:eastAsia="Book Antiqua" w:hAnsi="Book Antiqua" w:cs="Book Antiqua"/>
          <w:b/>
          <w:sz w:val="24"/>
          <w:szCs w:val="24"/>
        </w:rPr>
        <w:t>Task 2:</w:t>
      </w:r>
      <w:r>
        <w:rPr>
          <w:rFonts w:ascii="Book Antiqua" w:eastAsia="Book Antiqua" w:hAnsi="Book Antiqua" w:cs="Book Antiqua"/>
          <w:sz w:val="24"/>
          <w:szCs w:val="24"/>
        </w:rPr>
        <w:t xml:space="preserve"> How many refills a</w:t>
      </w:r>
      <w:r>
        <w:rPr>
          <w:rFonts w:ascii="Book Antiqua" w:eastAsia="Book Antiqua" w:hAnsi="Book Antiqua" w:cs="Book Antiqua"/>
          <w:sz w:val="24"/>
          <w:szCs w:val="24"/>
        </w:rPr>
        <w:t>re there for this prescription?</w:t>
      </w:r>
    </w:p>
    <w:p w14:paraId="10C281BF" w14:textId="77777777" w:rsidR="00F42724" w:rsidRDefault="001E32C3">
      <w:pPr>
        <w:ind w:left="0" w:hanging="2"/>
        <w:rPr>
          <w:rFonts w:ascii="Book Antiqua" w:eastAsia="Book Antiqua" w:hAnsi="Book Antiqua" w:cs="Book Antiqua"/>
          <w:sz w:val="24"/>
          <w:szCs w:val="24"/>
          <w:u w:val="single"/>
        </w:rPr>
      </w:pP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p>
    <w:p w14:paraId="10F8259A" w14:textId="77777777" w:rsidR="00F42724" w:rsidRDefault="00F42724">
      <w:pPr>
        <w:ind w:left="0" w:hanging="2"/>
        <w:rPr>
          <w:rFonts w:ascii="Book Antiqua" w:eastAsia="Book Antiqua" w:hAnsi="Book Antiqua" w:cs="Book Antiqua"/>
          <w:sz w:val="24"/>
          <w:szCs w:val="24"/>
        </w:rPr>
      </w:pPr>
    </w:p>
    <w:p w14:paraId="1AC734AD" w14:textId="77777777" w:rsidR="00F42724" w:rsidRDefault="001E32C3">
      <w:pPr>
        <w:ind w:left="0" w:hanging="2"/>
        <w:rPr>
          <w:rFonts w:ascii="Book Antiqua" w:eastAsia="Book Antiqua" w:hAnsi="Book Antiqua" w:cs="Book Antiqua"/>
          <w:sz w:val="24"/>
          <w:szCs w:val="24"/>
        </w:rPr>
      </w:pPr>
      <w:r>
        <w:rPr>
          <w:rFonts w:ascii="Book Antiqua" w:eastAsia="Book Antiqua" w:hAnsi="Book Antiqua" w:cs="Book Antiqua"/>
          <w:b/>
          <w:sz w:val="24"/>
          <w:szCs w:val="24"/>
        </w:rPr>
        <w:t>Task 3:</w:t>
      </w:r>
      <w:r>
        <w:rPr>
          <w:rFonts w:ascii="Book Antiqua" w:eastAsia="Book Antiqua" w:hAnsi="Book Antiqua" w:cs="Book Antiqua"/>
          <w:sz w:val="24"/>
          <w:szCs w:val="24"/>
        </w:rPr>
        <w:t xml:space="preserve"> Name the common use for this medicine. </w:t>
      </w:r>
    </w:p>
    <w:p w14:paraId="673C9F5F" w14:textId="77777777" w:rsidR="00F42724" w:rsidRDefault="001E32C3">
      <w:pPr>
        <w:ind w:left="0" w:hanging="2"/>
        <w:rPr>
          <w:rFonts w:ascii="Book Antiqua" w:eastAsia="Book Antiqua" w:hAnsi="Book Antiqua" w:cs="Book Antiqua"/>
          <w:sz w:val="24"/>
          <w:szCs w:val="24"/>
          <w:u w:val="single"/>
        </w:rPr>
      </w:pP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p>
    <w:p w14:paraId="1BBAE724" w14:textId="77777777" w:rsidR="00F42724" w:rsidRDefault="00F42724">
      <w:pPr>
        <w:ind w:left="0" w:hanging="2"/>
        <w:rPr>
          <w:rFonts w:ascii="Book Antiqua" w:eastAsia="Book Antiqua" w:hAnsi="Book Antiqua" w:cs="Book Antiqua"/>
          <w:sz w:val="24"/>
          <w:szCs w:val="24"/>
        </w:rPr>
      </w:pPr>
    </w:p>
    <w:p w14:paraId="6C420B92" w14:textId="77777777" w:rsidR="00F42724" w:rsidRDefault="001E32C3">
      <w:pPr>
        <w:ind w:left="0" w:hanging="2"/>
        <w:rPr>
          <w:rFonts w:ascii="Book Antiqua" w:eastAsia="Book Antiqua" w:hAnsi="Book Antiqua" w:cs="Book Antiqua"/>
          <w:sz w:val="24"/>
          <w:szCs w:val="24"/>
        </w:rPr>
      </w:pPr>
      <w:r>
        <w:rPr>
          <w:rFonts w:ascii="Book Antiqua" w:eastAsia="Book Antiqua" w:hAnsi="Book Antiqua" w:cs="Book Antiqua"/>
          <w:b/>
          <w:sz w:val="24"/>
          <w:szCs w:val="24"/>
        </w:rPr>
        <w:t>Task 4:</w:t>
      </w:r>
      <w:r>
        <w:rPr>
          <w:rFonts w:ascii="Book Antiqua" w:eastAsia="Book Antiqua" w:hAnsi="Book Antiqua" w:cs="Book Antiqua"/>
          <w:sz w:val="24"/>
          <w:szCs w:val="24"/>
        </w:rPr>
        <w:t xml:space="preserve"> What should you do if you miss a dose?</w:t>
      </w:r>
    </w:p>
    <w:p w14:paraId="3CC2C26C" w14:textId="77777777" w:rsidR="00F42724" w:rsidRDefault="001E32C3">
      <w:pPr>
        <w:ind w:left="0" w:hanging="2"/>
        <w:rPr>
          <w:rFonts w:ascii="Book Antiqua" w:eastAsia="Book Antiqua" w:hAnsi="Book Antiqua" w:cs="Book Antiqua"/>
          <w:sz w:val="24"/>
          <w:szCs w:val="24"/>
          <w:u w:val="single"/>
        </w:rPr>
      </w:pP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p>
    <w:p w14:paraId="16A96FBF" w14:textId="77777777" w:rsidR="00F42724" w:rsidRDefault="00F42724">
      <w:pPr>
        <w:ind w:left="0" w:hanging="2"/>
        <w:rPr>
          <w:rFonts w:ascii="Book Antiqua" w:eastAsia="Book Antiqua" w:hAnsi="Book Antiqua" w:cs="Book Antiqua"/>
          <w:sz w:val="24"/>
          <w:szCs w:val="24"/>
        </w:rPr>
      </w:pPr>
    </w:p>
    <w:p w14:paraId="7D30A2F0" w14:textId="77777777" w:rsidR="00F42724" w:rsidRDefault="001E32C3">
      <w:pPr>
        <w:ind w:left="0" w:hanging="2"/>
        <w:rPr>
          <w:rFonts w:ascii="Book Antiqua" w:eastAsia="Book Antiqua" w:hAnsi="Book Antiqua" w:cs="Book Antiqua"/>
          <w:sz w:val="24"/>
          <w:szCs w:val="24"/>
        </w:rPr>
      </w:pPr>
      <w:r>
        <w:rPr>
          <w:rFonts w:ascii="Book Antiqua" w:eastAsia="Book Antiqua" w:hAnsi="Book Antiqua" w:cs="Book Antiqua"/>
          <w:b/>
          <w:sz w:val="24"/>
          <w:szCs w:val="24"/>
        </w:rPr>
        <w:t>Task 5:</w:t>
      </w:r>
      <w:r>
        <w:rPr>
          <w:rFonts w:ascii="Book Antiqua" w:eastAsia="Book Antiqua" w:hAnsi="Book Antiqua" w:cs="Book Antiqua"/>
          <w:sz w:val="24"/>
          <w:szCs w:val="24"/>
        </w:rPr>
        <w:t xml:space="preserve"> Name three things you should not do if you take this medicine. </w:t>
      </w:r>
    </w:p>
    <w:p w14:paraId="4DE7C600" w14:textId="77777777" w:rsidR="00F42724" w:rsidRDefault="001E32C3">
      <w:pPr>
        <w:ind w:left="0" w:hanging="2"/>
        <w:rPr>
          <w:rFonts w:ascii="Book Antiqua" w:eastAsia="Book Antiqua" w:hAnsi="Book Antiqua" w:cs="Book Antiqua"/>
          <w:sz w:val="24"/>
          <w:szCs w:val="24"/>
          <w:u w:val="single"/>
        </w:rPr>
      </w:pP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p>
    <w:p w14:paraId="4FA3CEBB" w14:textId="77777777" w:rsidR="00F42724" w:rsidRDefault="00F42724">
      <w:pPr>
        <w:ind w:left="0" w:hanging="2"/>
        <w:rPr>
          <w:rFonts w:ascii="Book Antiqua" w:eastAsia="Book Antiqua" w:hAnsi="Book Antiqua" w:cs="Book Antiqua"/>
          <w:sz w:val="24"/>
          <w:szCs w:val="24"/>
        </w:rPr>
      </w:pPr>
    </w:p>
    <w:p w14:paraId="5A3EC8E1" w14:textId="77777777" w:rsidR="00F42724" w:rsidRDefault="001E32C3">
      <w:pPr>
        <w:ind w:left="0" w:hanging="2"/>
        <w:rPr>
          <w:rFonts w:ascii="Book Antiqua" w:eastAsia="Book Antiqua" w:hAnsi="Book Antiqua" w:cs="Book Antiqua"/>
          <w:sz w:val="24"/>
          <w:szCs w:val="24"/>
        </w:rPr>
      </w:pPr>
      <w:r>
        <w:rPr>
          <w:rFonts w:ascii="Book Antiqua" w:eastAsia="Book Antiqua" w:hAnsi="Book Antiqua" w:cs="Book Antiqua"/>
          <w:b/>
          <w:sz w:val="24"/>
          <w:szCs w:val="24"/>
        </w:rPr>
        <w:t>Task 6:</w:t>
      </w:r>
      <w:r>
        <w:rPr>
          <w:rFonts w:ascii="Book Antiqua" w:eastAsia="Book Antiqua" w:hAnsi="Book Antiqua" w:cs="Book Antiqua"/>
          <w:sz w:val="24"/>
          <w:szCs w:val="24"/>
        </w:rPr>
        <w:t xml:space="preserve"> Name four side effects that a person may experience when taking this medicine. </w:t>
      </w:r>
    </w:p>
    <w:p w14:paraId="35AD3DA0" w14:textId="77777777" w:rsidR="00F42724" w:rsidRDefault="001E32C3">
      <w:pPr>
        <w:ind w:left="0" w:hanging="2"/>
        <w:rPr>
          <w:rFonts w:ascii="Book Antiqua" w:eastAsia="Book Antiqua" w:hAnsi="Book Antiqua" w:cs="Book Antiqua"/>
          <w:sz w:val="24"/>
          <w:szCs w:val="24"/>
          <w:u w:val="single"/>
        </w:rPr>
      </w:pP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p>
    <w:p w14:paraId="5221ED74" w14:textId="77777777" w:rsidR="00F42724" w:rsidRDefault="001E32C3">
      <w:pPr>
        <w:ind w:left="0" w:hanging="2"/>
        <w:rPr>
          <w:rFonts w:ascii="Book Antiqua" w:eastAsia="Book Antiqua" w:hAnsi="Book Antiqua" w:cs="Book Antiqua"/>
          <w:sz w:val="24"/>
          <w:szCs w:val="24"/>
        </w:rPr>
      </w:pP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r>
        <w:rPr>
          <w:rFonts w:ascii="Book Antiqua" w:eastAsia="Book Antiqua" w:hAnsi="Book Antiqua" w:cs="Book Antiqua"/>
          <w:sz w:val="24"/>
          <w:szCs w:val="24"/>
          <w:u w:val="single"/>
        </w:rPr>
        <w:tab/>
      </w:r>
    </w:p>
    <w:p w14:paraId="7A9F5C2B" w14:textId="77777777" w:rsidR="00F42724" w:rsidRDefault="001E32C3">
      <w:pPr>
        <w:ind w:left="0" w:hanging="2"/>
        <w:rPr>
          <w:sz w:val="24"/>
          <w:szCs w:val="24"/>
        </w:rPr>
      </w:pPr>
      <w:r>
        <w:lastRenderedPageBreak/>
        <w:br w:type="page"/>
      </w:r>
    </w:p>
    <w:p w14:paraId="4E9FE671" w14:textId="77777777" w:rsidR="00F42724" w:rsidRDefault="001E32C3">
      <w:pPr>
        <w:ind w:left="0" w:hanging="2"/>
        <w:rPr>
          <w:sz w:val="24"/>
          <w:szCs w:val="24"/>
        </w:rPr>
      </w:pPr>
      <w:r>
        <w:rPr>
          <w:b/>
          <w:sz w:val="24"/>
          <w:szCs w:val="24"/>
        </w:rPr>
        <w:lastRenderedPageBreak/>
        <w:t>Task Title: Prescription Information Sheet – ANSWER SHEET</w:t>
      </w:r>
    </w:p>
    <w:p w14:paraId="67584A99" w14:textId="77777777" w:rsidR="00F42724" w:rsidRDefault="001E32C3">
      <w:pPr>
        <w:ind w:left="0" w:hanging="2"/>
        <w:rPr>
          <w:sz w:val="24"/>
          <w:szCs w:val="24"/>
        </w:rPr>
      </w:pPr>
      <w:r>
        <w:rPr>
          <w:b/>
          <w:sz w:val="24"/>
          <w:szCs w:val="24"/>
        </w:rPr>
        <w:t xml:space="preserve">Instructor Preparation: </w:t>
      </w:r>
      <w:r>
        <w:rPr>
          <w:sz w:val="24"/>
          <w:szCs w:val="24"/>
        </w:rPr>
        <w:t>Review the Tasks below. Help the learner prepar</w:t>
      </w:r>
      <w:r>
        <w:rPr>
          <w:sz w:val="24"/>
          <w:szCs w:val="24"/>
        </w:rPr>
        <w:t xml:space="preserve">e with skill-building activities. </w:t>
      </w:r>
    </w:p>
    <w:p w14:paraId="4132CFB6" w14:textId="77777777" w:rsidR="00F42724" w:rsidRDefault="001E32C3">
      <w:pPr>
        <w:ind w:left="0" w:hanging="2"/>
        <w:rPr>
          <w:sz w:val="24"/>
          <w:szCs w:val="24"/>
        </w:rPr>
      </w:pPr>
      <w:r>
        <w:rPr>
          <w:sz w:val="24"/>
          <w:szCs w:val="24"/>
        </w:rPr>
        <w:t xml:space="preserve">Task 1: Circle, highlight, underline, or write: </w:t>
      </w:r>
    </w:p>
    <w:p w14:paraId="555743D2" w14:textId="77777777" w:rsidR="00F42724" w:rsidRDefault="001E32C3">
      <w:pPr>
        <w:ind w:left="0" w:hanging="2"/>
        <w:rPr>
          <w:sz w:val="24"/>
          <w:szCs w:val="24"/>
        </w:rPr>
      </w:pPr>
      <w:r>
        <w:rPr>
          <w:sz w:val="24"/>
          <w:szCs w:val="24"/>
        </w:rPr>
        <w:t xml:space="preserve">a) the name of the pharmacy - </w:t>
      </w:r>
      <w:r>
        <w:rPr>
          <w:b/>
          <w:sz w:val="24"/>
          <w:szCs w:val="24"/>
        </w:rPr>
        <w:t>ABC Pharmacy</w:t>
      </w:r>
    </w:p>
    <w:p w14:paraId="0FD1ACCE" w14:textId="77777777" w:rsidR="00F42724" w:rsidRDefault="001E32C3">
      <w:pPr>
        <w:ind w:left="0" w:hanging="2"/>
        <w:rPr>
          <w:sz w:val="24"/>
          <w:szCs w:val="24"/>
        </w:rPr>
      </w:pPr>
      <w:r>
        <w:rPr>
          <w:sz w:val="24"/>
          <w:szCs w:val="24"/>
        </w:rPr>
        <w:t xml:space="preserve">b) the name of the doctor - </w:t>
      </w:r>
      <w:proofErr w:type="spellStart"/>
      <w:r>
        <w:rPr>
          <w:b/>
          <w:sz w:val="24"/>
          <w:szCs w:val="24"/>
        </w:rPr>
        <w:t>Wooly</w:t>
      </w:r>
      <w:proofErr w:type="spellEnd"/>
      <w:r>
        <w:rPr>
          <w:b/>
          <w:sz w:val="24"/>
          <w:szCs w:val="24"/>
        </w:rPr>
        <w:t xml:space="preserve">, Brent, </w:t>
      </w:r>
      <w:proofErr w:type="gramStart"/>
      <w:r>
        <w:rPr>
          <w:b/>
          <w:sz w:val="24"/>
          <w:szCs w:val="24"/>
        </w:rPr>
        <w:t>W.</w:t>
      </w:r>
      <w:proofErr w:type="gramEnd"/>
      <w:r>
        <w:rPr>
          <w:b/>
          <w:sz w:val="24"/>
          <w:szCs w:val="24"/>
        </w:rPr>
        <w:t xml:space="preserve"> or Dr. Brent W. </w:t>
      </w:r>
      <w:proofErr w:type="spellStart"/>
      <w:r>
        <w:rPr>
          <w:b/>
          <w:sz w:val="24"/>
          <w:szCs w:val="24"/>
        </w:rPr>
        <w:t>Wooly</w:t>
      </w:r>
      <w:proofErr w:type="spellEnd"/>
    </w:p>
    <w:p w14:paraId="79DF0252" w14:textId="77777777" w:rsidR="00F42724" w:rsidRDefault="001E32C3">
      <w:pPr>
        <w:ind w:left="0" w:hanging="2"/>
        <w:rPr>
          <w:sz w:val="24"/>
          <w:szCs w:val="24"/>
        </w:rPr>
      </w:pPr>
      <w:r>
        <w:rPr>
          <w:sz w:val="24"/>
          <w:szCs w:val="24"/>
        </w:rPr>
        <w:t xml:space="preserve">c) the name of the medication - </w:t>
      </w:r>
      <w:proofErr w:type="spellStart"/>
      <w:r>
        <w:rPr>
          <w:b/>
          <w:sz w:val="24"/>
          <w:szCs w:val="24"/>
        </w:rPr>
        <w:t>Pioxidatoyn</w:t>
      </w:r>
      <w:proofErr w:type="spellEnd"/>
    </w:p>
    <w:p w14:paraId="7B68F96C" w14:textId="77777777" w:rsidR="00F42724" w:rsidRDefault="001E32C3">
      <w:pPr>
        <w:ind w:left="0" w:hanging="2"/>
        <w:rPr>
          <w:sz w:val="24"/>
          <w:szCs w:val="24"/>
        </w:rPr>
      </w:pPr>
      <w:r>
        <w:rPr>
          <w:sz w:val="24"/>
          <w:szCs w:val="24"/>
        </w:rPr>
        <w:t>Task 2: How many refills are there for this prescription?</w:t>
      </w:r>
      <w:r>
        <w:rPr>
          <w:sz w:val="24"/>
          <w:szCs w:val="24"/>
        </w:rPr>
        <w:tab/>
      </w:r>
      <w:r>
        <w:rPr>
          <w:b/>
          <w:sz w:val="24"/>
          <w:szCs w:val="24"/>
        </w:rPr>
        <w:t>4</w:t>
      </w:r>
    </w:p>
    <w:p w14:paraId="0535AB56" w14:textId="77777777" w:rsidR="00F42724" w:rsidRDefault="001E32C3">
      <w:pPr>
        <w:ind w:left="0" w:hanging="2"/>
        <w:rPr>
          <w:sz w:val="24"/>
          <w:szCs w:val="24"/>
        </w:rPr>
      </w:pPr>
      <w:r>
        <w:rPr>
          <w:sz w:val="24"/>
          <w:szCs w:val="24"/>
        </w:rPr>
        <w:t xml:space="preserve">Task 3: Name the common use for this medicine.  </w:t>
      </w:r>
    </w:p>
    <w:p w14:paraId="76FAA289" w14:textId="77777777" w:rsidR="00F42724" w:rsidRDefault="001E32C3">
      <w:pPr>
        <w:ind w:left="0" w:hanging="2"/>
        <w:rPr>
          <w:sz w:val="24"/>
          <w:szCs w:val="24"/>
        </w:rPr>
      </w:pPr>
      <w:r>
        <w:rPr>
          <w:b/>
          <w:sz w:val="24"/>
          <w:szCs w:val="24"/>
        </w:rPr>
        <w:tab/>
      </w:r>
      <w:r>
        <w:rPr>
          <w:b/>
          <w:sz w:val="24"/>
          <w:szCs w:val="24"/>
        </w:rPr>
        <w:t>“Treat infections of the inner ear” (first sentence after subtitle: “Common uses”)</w:t>
      </w:r>
      <w:r>
        <w:rPr>
          <w:b/>
          <w:sz w:val="24"/>
          <w:szCs w:val="24"/>
        </w:rPr>
        <w:tab/>
      </w:r>
      <w:r>
        <w:rPr>
          <w:b/>
          <w:sz w:val="24"/>
          <w:szCs w:val="24"/>
        </w:rPr>
        <w:tab/>
      </w:r>
      <w:r>
        <w:rPr>
          <w:b/>
          <w:sz w:val="24"/>
          <w:szCs w:val="24"/>
        </w:rPr>
        <w:tab/>
      </w:r>
    </w:p>
    <w:p w14:paraId="083A46A0" w14:textId="77777777" w:rsidR="00F42724" w:rsidRDefault="001E32C3">
      <w:pPr>
        <w:ind w:left="0" w:hanging="2"/>
        <w:rPr>
          <w:sz w:val="24"/>
          <w:szCs w:val="24"/>
        </w:rPr>
      </w:pPr>
      <w:r>
        <w:rPr>
          <w:sz w:val="24"/>
          <w:szCs w:val="24"/>
        </w:rPr>
        <w:t>Task 4: What should you do if you miss a dose?</w:t>
      </w:r>
    </w:p>
    <w:p w14:paraId="3EB42E7C" w14:textId="77777777" w:rsidR="00F42724" w:rsidRDefault="001E32C3">
      <w:pPr>
        <w:ind w:left="0" w:hanging="2"/>
        <w:rPr>
          <w:sz w:val="24"/>
          <w:szCs w:val="24"/>
        </w:rPr>
      </w:pPr>
      <w:r>
        <w:rPr>
          <w:b/>
          <w:sz w:val="24"/>
          <w:szCs w:val="24"/>
        </w:rPr>
        <w:t>“If you miss a dose, take it as soon as possible.” (Under Subtitle: “How to use this medicine” – 3</w:t>
      </w:r>
      <w:r>
        <w:rPr>
          <w:b/>
          <w:sz w:val="24"/>
          <w:szCs w:val="24"/>
          <w:vertAlign w:val="superscript"/>
        </w:rPr>
        <w:t>rd</w:t>
      </w:r>
      <w:r>
        <w:rPr>
          <w:b/>
          <w:sz w:val="24"/>
          <w:szCs w:val="24"/>
        </w:rPr>
        <w:t xml:space="preserve"> last sentence in the p</w:t>
      </w:r>
      <w:r>
        <w:rPr>
          <w:b/>
          <w:sz w:val="24"/>
          <w:szCs w:val="24"/>
        </w:rPr>
        <w:t>aragraph) Optional additional answer: “If it is almost time for your next dose, skip the missed dose and go back to your regular dosing schedule.”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21681407" w14:textId="77777777" w:rsidR="00F42724" w:rsidRDefault="001E32C3">
      <w:pPr>
        <w:ind w:left="0" w:hanging="2"/>
        <w:rPr>
          <w:sz w:val="24"/>
          <w:szCs w:val="24"/>
        </w:rPr>
      </w:pPr>
      <w:r>
        <w:rPr>
          <w:sz w:val="24"/>
          <w:szCs w:val="24"/>
        </w:rPr>
        <w:t xml:space="preserve">Task 5: Name three things you should not do if you take this medicine. </w:t>
      </w:r>
    </w:p>
    <w:p w14:paraId="30D5273C" w14:textId="77777777" w:rsidR="00F42724" w:rsidRDefault="001E32C3">
      <w:pPr>
        <w:ind w:left="0" w:hanging="2"/>
        <w:rPr>
          <w:sz w:val="24"/>
          <w:szCs w:val="24"/>
        </w:rPr>
      </w:pPr>
      <w:r>
        <w:rPr>
          <w:b/>
          <w:sz w:val="24"/>
          <w:szCs w:val="24"/>
        </w:rPr>
        <w:t>“</w:t>
      </w:r>
      <w:proofErr w:type="gramStart"/>
      <w:r>
        <w:rPr>
          <w:b/>
          <w:sz w:val="24"/>
          <w:szCs w:val="24"/>
        </w:rPr>
        <w:t>drive</w:t>
      </w:r>
      <w:proofErr w:type="gramEnd"/>
      <w:r>
        <w:rPr>
          <w:b/>
          <w:sz w:val="24"/>
          <w:szCs w:val="24"/>
        </w:rPr>
        <w:t xml:space="preserve">, operate machinery, </w:t>
      </w:r>
      <w:r>
        <w:rPr>
          <w:b/>
          <w:sz w:val="24"/>
          <w:szCs w:val="24"/>
        </w:rPr>
        <w:t>or do anything else that could be dangerous” (Under Subtitle: “Cautions” – 3</w:t>
      </w:r>
      <w:r>
        <w:rPr>
          <w:b/>
          <w:sz w:val="24"/>
          <w:szCs w:val="24"/>
          <w:vertAlign w:val="superscript"/>
        </w:rPr>
        <w:t>rd</w:t>
      </w:r>
      <w:r>
        <w:rPr>
          <w:b/>
          <w:sz w:val="24"/>
          <w:szCs w:val="24"/>
        </w:rPr>
        <w:t xml:space="preserve"> sentence)</w:t>
      </w:r>
      <w:r>
        <w:rPr>
          <w:b/>
          <w:sz w:val="24"/>
          <w:szCs w:val="24"/>
        </w:rPr>
        <w:tab/>
      </w:r>
      <w:r>
        <w:rPr>
          <w:b/>
          <w:sz w:val="24"/>
          <w:szCs w:val="24"/>
        </w:rPr>
        <w:tab/>
      </w:r>
      <w:r>
        <w:rPr>
          <w:b/>
          <w:sz w:val="24"/>
          <w:szCs w:val="24"/>
        </w:rPr>
        <w:tab/>
      </w:r>
      <w:r>
        <w:rPr>
          <w:b/>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C4F08B4" w14:textId="77777777" w:rsidR="00F42724" w:rsidRDefault="001E32C3">
      <w:pPr>
        <w:ind w:left="0" w:hanging="2"/>
        <w:rPr>
          <w:sz w:val="24"/>
          <w:szCs w:val="24"/>
        </w:rPr>
      </w:pPr>
      <w:r>
        <w:rPr>
          <w:sz w:val="24"/>
          <w:szCs w:val="24"/>
        </w:rPr>
        <w:t xml:space="preserve">Task 6: Name four side effects that a person may experience when taking this medicine. </w:t>
      </w:r>
    </w:p>
    <w:p w14:paraId="7F0DCE68" w14:textId="77777777" w:rsidR="00F42724" w:rsidRDefault="001E32C3">
      <w:pPr>
        <w:ind w:left="0" w:hanging="2"/>
        <w:rPr>
          <w:sz w:val="24"/>
          <w:szCs w:val="24"/>
        </w:rPr>
      </w:pPr>
      <w:r>
        <w:rPr>
          <w:b/>
          <w:sz w:val="24"/>
          <w:szCs w:val="24"/>
        </w:rPr>
        <w:t>Correct Options: headaches, mood swings, chest pains, fever, chil</w:t>
      </w:r>
      <w:r>
        <w:rPr>
          <w:b/>
          <w:sz w:val="24"/>
          <w:szCs w:val="24"/>
        </w:rPr>
        <w:t>ls, cough, difficulty breathing, rash, tingling or numbness in fingers or toes and other effects not listed above.  (Under Subtitle: “Possible side effects”)</w:t>
      </w:r>
    </w:p>
    <w:p w14:paraId="4FB47713" w14:textId="77777777" w:rsidR="00F42724" w:rsidRDefault="001E32C3">
      <w:pPr>
        <w:ind w:left="0" w:hanging="2"/>
        <w:rPr>
          <w:sz w:val="24"/>
          <w:szCs w:val="24"/>
        </w:rPr>
      </w:pPr>
      <w:r>
        <w:br w:type="page"/>
      </w:r>
    </w:p>
    <w:p w14:paraId="5948E127" w14:textId="77777777" w:rsidR="00F42724" w:rsidRDefault="001E32C3">
      <w:pPr>
        <w:ind w:left="0" w:hanging="2"/>
        <w:jc w:val="center"/>
        <w:rPr>
          <w:sz w:val="24"/>
          <w:szCs w:val="24"/>
        </w:rPr>
      </w:pPr>
      <w:r>
        <w:rPr>
          <w:b/>
          <w:sz w:val="24"/>
          <w:szCs w:val="24"/>
        </w:rPr>
        <w:lastRenderedPageBreak/>
        <w:t>Prescription Information Sheet</w:t>
      </w:r>
    </w:p>
    <w:p w14:paraId="5BF2796C" w14:textId="77777777" w:rsidR="00F42724" w:rsidRDefault="001E32C3">
      <w:pPr>
        <w:spacing w:after="0" w:line="240" w:lineRule="auto"/>
        <w:ind w:left="0" w:hanging="2"/>
        <w:rPr>
          <w:color w:val="000000"/>
          <w:sz w:val="24"/>
          <w:szCs w:val="24"/>
        </w:rPr>
      </w:pPr>
      <w:r>
        <w:rPr>
          <w:color w:val="000000"/>
          <w:sz w:val="24"/>
          <w:szCs w:val="24"/>
        </w:rPr>
        <w:t xml:space="preserve">ABC PHARMACY   </w:t>
      </w:r>
    </w:p>
    <w:p w14:paraId="0028FF6D" w14:textId="77777777" w:rsidR="00F42724" w:rsidRDefault="001E32C3">
      <w:pPr>
        <w:spacing w:after="0" w:line="240" w:lineRule="auto"/>
        <w:ind w:left="0" w:hanging="2"/>
        <w:rPr>
          <w:color w:val="000000"/>
          <w:sz w:val="24"/>
          <w:szCs w:val="24"/>
        </w:rPr>
      </w:pPr>
      <w:r>
        <w:rPr>
          <w:color w:val="000000"/>
          <w:sz w:val="24"/>
          <w:szCs w:val="24"/>
        </w:rPr>
        <w:t xml:space="preserve">165 Second Avenue    </w:t>
      </w:r>
    </w:p>
    <w:p w14:paraId="3FDBAE3F" w14:textId="77777777" w:rsidR="00F42724" w:rsidRDefault="001E32C3">
      <w:pPr>
        <w:spacing w:after="0" w:line="240" w:lineRule="auto"/>
        <w:ind w:left="0" w:hanging="2"/>
        <w:rPr>
          <w:color w:val="000000"/>
          <w:sz w:val="24"/>
          <w:szCs w:val="24"/>
        </w:rPr>
      </w:pPr>
      <w:r>
        <w:rPr>
          <w:color w:val="000000"/>
          <w:sz w:val="24"/>
          <w:szCs w:val="24"/>
        </w:rPr>
        <w:t>Barrie ON  L4M 0O0</w:t>
      </w:r>
      <w:r>
        <w:rPr>
          <w:color w:val="000000"/>
          <w:sz w:val="24"/>
          <w:szCs w:val="24"/>
        </w:rPr>
        <w:br/>
        <w:t>Tel: 705</w:t>
      </w:r>
      <w:r>
        <w:rPr>
          <w:color w:val="000000"/>
          <w:sz w:val="24"/>
          <w:szCs w:val="24"/>
        </w:rPr>
        <w:t>-777-8889</w:t>
      </w:r>
    </w:p>
    <w:p w14:paraId="69B882D3" w14:textId="77777777" w:rsidR="00F42724" w:rsidRDefault="001E32C3">
      <w:pPr>
        <w:spacing w:after="0" w:line="240" w:lineRule="auto"/>
        <w:ind w:left="0" w:hanging="2"/>
        <w:rPr>
          <w:color w:val="000000"/>
          <w:sz w:val="24"/>
          <w:szCs w:val="24"/>
        </w:rPr>
      </w:pPr>
      <w:r>
        <w:rPr>
          <w:color w:val="000000"/>
          <w:sz w:val="24"/>
          <w:szCs w:val="24"/>
        </w:rPr>
        <w:t>Pharmacy Tel: 705-777-8888</w:t>
      </w:r>
      <w:r>
        <w:rPr>
          <w:color w:val="000000"/>
          <w:sz w:val="24"/>
          <w:szCs w:val="24"/>
        </w:rPr>
        <w:br/>
        <w:t>_____________________________________________________________________________</w:t>
      </w:r>
      <w:r>
        <w:rPr>
          <w:color w:val="000000"/>
          <w:sz w:val="24"/>
          <w:szCs w:val="24"/>
        </w:rPr>
        <w:br/>
        <w:t>Charles Winn                                                                       Rx 234786         Refills 4</w:t>
      </w:r>
      <w:r>
        <w:rPr>
          <w:color w:val="000000"/>
          <w:sz w:val="24"/>
          <w:szCs w:val="24"/>
        </w:rPr>
        <w:br/>
        <w:t>120, Gooch Avenue</w:t>
      </w:r>
      <w:r>
        <w:rPr>
          <w:color w:val="000000"/>
          <w:sz w:val="24"/>
          <w:szCs w:val="24"/>
        </w:rPr>
        <w:br/>
        <w:t>Innisfil, ON</w:t>
      </w:r>
      <w:r>
        <w:rPr>
          <w:color w:val="000000"/>
          <w:sz w:val="24"/>
          <w:szCs w:val="24"/>
        </w:rPr>
        <w:br/>
        <w:t>L9S 0Z0</w:t>
      </w:r>
    </w:p>
    <w:p w14:paraId="667FBC01" w14:textId="77777777" w:rsidR="00F42724" w:rsidRDefault="001E32C3">
      <w:pPr>
        <w:spacing w:after="0" w:line="240" w:lineRule="auto"/>
        <w:ind w:left="0" w:hanging="2"/>
        <w:rPr>
          <w:color w:val="000000"/>
          <w:sz w:val="24"/>
          <w:szCs w:val="24"/>
        </w:rPr>
      </w:pPr>
      <w:r>
        <w:rPr>
          <w:color w:val="000000"/>
          <w:sz w:val="24"/>
          <w:szCs w:val="24"/>
        </w:rPr>
        <w:t xml:space="preserve">Dr: </w:t>
      </w:r>
      <w:proofErr w:type="spellStart"/>
      <w:r>
        <w:rPr>
          <w:color w:val="000000"/>
          <w:sz w:val="24"/>
          <w:szCs w:val="24"/>
        </w:rPr>
        <w:t>Wooly</w:t>
      </w:r>
      <w:proofErr w:type="spellEnd"/>
      <w:r>
        <w:rPr>
          <w:color w:val="000000"/>
          <w:sz w:val="24"/>
          <w:szCs w:val="24"/>
        </w:rPr>
        <w:t>, Brent W.</w:t>
      </w:r>
      <w:r>
        <w:rPr>
          <w:color w:val="000000"/>
          <w:sz w:val="24"/>
          <w:szCs w:val="24"/>
        </w:rPr>
        <w:br/>
      </w:r>
      <w:r>
        <w:rPr>
          <w:color w:val="000000"/>
          <w:sz w:val="24"/>
          <w:szCs w:val="24"/>
        </w:rPr>
        <w:br/>
      </w:r>
      <w:r>
        <w:rPr>
          <w:b/>
          <w:color w:val="000000"/>
          <w:sz w:val="24"/>
          <w:szCs w:val="24"/>
        </w:rPr>
        <w:t xml:space="preserve">Name of medication: </w:t>
      </w:r>
      <w:proofErr w:type="spellStart"/>
      <w:r>
        <w:rPr>
          <w:b/>
          <w:color w:val="000000"/>
          <w:sz w:val="24"/>
          <w:szCs w:val="24"/>
        </w:rPr>
        <w:t>Pioxidatoyn</w:t>
      </w:r>
      <w:proofErr w:type="spellEnd"/>
      <w:r>
        <w:rPr>
          <w:b/>
          <w:color w:val="000000"/>
          <w:sz w:val="24"/>
          <w:szCs w:val="24"/>
        </w:rPr>
        <w:t xml:space="preserve"> (</w:t>
      </w:r>
      <w:proofErr w:type="spellStart"/>
      <w:r>
        <w:rPr>
          <w:b/>
          <w:color w:val="000000"/>
          <w:sz w:val="24"/>
          <w:szCs w:val="24"/>
        </w:rPr>
        <w:t>pye</w:t>
      </w:r>
      <w:proofErr w:type="spellEnd"/>
      <w:r>
        <w:rPr>
          <w:b/>
          <w:color w:val="000000"/>
          <w:sz w:val="24"/>
          <w:szCs w:val="24"/>
        </w:rPr>
        <w:t>-ox-</w:t>
      </w:r>
      <w:proofErr w:type="spellStart"/>
      <w:r>
        <w:rPr>
          <w:b/>
          <w:color w:val="000000"/>
          <w:sz w:val="24"/>
          <w:szCs w:val="24"/>
        </w:rPr>
        <w:t>i</w:t>
      </w:r>
      <w:proofErr w:type="spellEnd"/>
      <w:r>
        <w:rPr>
          <w:b/>
          <w:color w:val="000000"/>
          <w:sz w:val="24"/>
          <w:szCs w:val="24"/>
        </w:rPr>
        <w:t>-DAY-</w:t>
      </w:r>
      <w:proofErr w:type="spellStart"/>
      <w:r>
        <w:rPr>
          <w:b/>
          <w:color w:val="000000"/>
          <w:sz w:val="24"/>
          <w:szCs w:val="24"/>
        </w:rPr>
        <w:t>toyn</w:t>
      </w:r>
      <w:proofErr w:type="spellEnd"/>
      <w:r>
        <w:rPr>
          <w:b/>
          <w:color w:val="000000"/>
          <w:sz w:val="24"/>
          <w:szCs w:val="24"/>
        </w:rPr>
        <w:t>) 2.5mg tablet</w:t>
      </w:r>
      <w:r>
        <w:rPr>
          <w:b/>
          <w:color w:val="000000"/>
          <w:sz w:val="24"/>
          <w:szCs w:val="24"/>
        </w:rPr>
        <w:br/>
      </w:r>
      <w:r>
        <w:rPr>
          <w:color w:val="000000"/>
          <w:sz w:val="24"/>
          <w:szCs w:val="24"/>
        </w:rPr>
        <w:br/>
      </w:r>
      <w:r>
        <w:rPr>
          <w:b/>
          <w:color w:val="000000"/>
          <w:sz w:val="24"/>
          <w:szCs w:val="24"/>
        </w:rPr>
        <w:t>Directions:</w:t>
      </w:r>
      <w:r>
        <w:rPr>
          <w:color w:val="000000"/>
          <w:sz w:val="24"/>
          <w:szCs w:val="24"/>
        </w:rPr>
        <w:t xml:space="preserve"> Take 1 tablet 3 times a day.  Take on an empty stomach at least 2 hours after a meal. </w:t>
      </w:r>
      <w:r>
        <w:rPr>
          <w:color w:val="000000"/>
          <w:sz w:val="24"/>
          <w:szCs w:val="24"/>
        </w:rPr>
        <w:br/>
        <w:t>Drink lots of water with this medication.</w:t>
      </w:r>
      <w:r>
        <w:rPr>
          <w:color w:val="000000"/>
          <w:sz w:val="24"/>
          <w:szCs w:val="24"/>
        </w:rPr>
        <w:br/>
      </w:r>
      <w:r>
        <w:rPr>
          <w:color w:val="000000"/>
          <w:sz w:val="24"/>
          <w:szCs w:val="24"/>
        </w:rPr>
        <w:br/>
      </w:r>
      <w:r>
        <w:rPr>
          <w:b/>
          <w:color w:val="000000"/>
          <w:sz w:val="24"/>
          <w:szCs w:val="24"/>
        </w:rPr>
        <w:t>Common uses:</w:t>
      </w:r>
      <w:r>
        <w:rPr>
          <w:color w:val="000000"/>
          <w:sz w:val="24"/>
          <w:szCs w:val="24"/>
        </w:rPr>
        <w:t xml:space="preserve"> This </w:t>
      </w:r>
      <w:r>
        <w:rPr>
          <w:color w:val="000000"/>
          <w:sz w:val="24"/>
          <w:szCs w:val="24"/>
        </w:rPr>
        <w:t>medicine is an anti-infective used to treat infections of the inner ear.  It may also be used to treat other conditions as determined by your doctor.</w:t>
      </w:r>
      <w:r>
        <w:rPr>
          <w:color w:val="000000"/>
          <w:sz w:val="24"/>
          <w:szCs w:val="24"/>
        </w:rPr>
        <w:br/>
      </w:r>
      <w:r>
        <w:rPr>
          <w:color w:val="000000"/>
          <w:sz w:val="24"/>
          <w:szCs w:val="24"/>
        </w:rPr>
        <w:br/>
      </w:r>
      <w:r>
        <w:rPr>
          <w:b/>
          <w:color w:val="000000"/>
          <w:sz w:val="24"/>
          <w:szCs w:val="24"/>
        </w:rPr>
        <w:t>How to use this medicine:</w:t>
      </w:r>
      <w:r>
        <w:rPr>
          <w:color w:val="000000"/>
          <w:sz w:val="24"/>
          <w:szCs w:val="24"/>
        </w:rPr>
        <w:t xml:space="preserve"> Follow the directions for using this medicine provided by your doctor. </w:t>
      </w:r>
      <w:r>
        <w:rPr>
          <w:color w:val="000000"/>
          <w:sz w:val="24"/>
          <w:szCs w:val="24"/>
        </w:rPr>
        <w:br/>
        <w:t>Swallow</w:t>
      </w:r>
      <w:r>
        <w:rPr>
          <w:color w:val="000000"/>
          <w:sz w:val="24"/>
          <w:szCs w:val="24"/>
        </w:rPr>
        <w:t xml:space="preserve"> whole, do not break, </w:t>
      </w:r>
      <w:proofErr w:type="gramStart"/>
      <w:r>
        <w:rPr>
          <w:color w:val="000000"/>
          <w:sz w:val="24"/>
          <w:szCs w:val="24"/>
        </w:rPr>
        <w:t>crush</w:t>
      </w:r>
      <w:proofErr w:type="gramEnd"/>
      <w:r>
        <w:rPr>
          <w:color w:val="000000"/>
          <w:sz w:val="24"/>
          <w:szCs w:val="24"/>
        </w:rPr>
        <w:t xml:space="preserve"> or chew before swallowing. Avoid milk and dairy products while taking this medication.  Store this medicine at room temperature, away from heat and light. To clear up your infection completely, continue taking this medicine for </w:t>
      </w:r>
      <w:r>
        <w:rPr>
          <w:color w:val="000000"/>
          <w:sz w:val="24"/>
          <w:szCs w:val="24"/>
        </w:rPr>
        <w:t>the full course of treatment even if you feel better in a few days.  Do not miss any doses. If you do miss a dose, take it as soon as possible.  If it is almost time for your next dose, skip the missed dose and go back to your regular dosing schedule. Do n</w:t>
      </w:r>
      <w:r>
        <w:rPr>
          <w:color w:val="000000"/>
          <w:sz w:val="24"/>
          <w:szCs w:val="24"/>
        </w:rPr>
        <w:t>ot take two doses at once.</w:t>
      </w:r>
      <w:r>
        <w:rPr>
          <w:color w:val="000000"/>
          <w:sz w:val="24"/>
          <w:szCs w:val="24"/>
        </w:rPr>
        <w:br/>
      </w:r>
      <w:r>
        <w:rPr>
          <w:color w:val="000000"/>
          <w:sz w:val="24"/>
          <w:szCs w:val="24"/>
        </w:rPr>
        <w:br/>
      </w:r>
      <w:r>
        <w:rPr>
          <w:b/>
          <w:color w:val="000000"/>
          <w:sz w:val="24"/>
          <w:szCs w:val="24"/>
        </w:rPr>
        <w:t>Cautions:</w:t>
      </w:r>
      <w:r>
        <w:rPr>
          <w:color w:val="000000"/>
          <w:sz w:val="24"/>
          <w:szCs w:val="24"/>
        </w:rPr>
        <w:t xml:space="preserve"> If your symptoms do not improve within a few days or if they become worse, check with your doctor.  This medicine may cause drowsiness. Do not drive, operate machinery, or do anything else that could be dangerous until</w:t>
      </w:r>
      <w:r>
        <w:rPr>
          <w:color w:val="000000"/>
          <w:sz w:val="24"/>
          <w:szCs w:val="24"/>
        </w:rPr>
        <w:t xml:space="preserve"> you know how you react to this medication. If you have Diabetes </w:t>
      </w:r>
      <w:proofErr w:type="spellStart"/>
      <w:r>
        <w:rPr>
          <w:color w:val="000000"/>
          <w:sz w:val="24"/>
          <w:szCs w:val="24"/>
        </w:rPr>
        <w:t>Melitus</w:t>
      </w:r>
      <w:proofErr w:type="spellEnd"/>
      <w:r>
        <w:rPr>
          <w:color w:val="000000"/>
          <w:sz w:val="24"/>
          <w:szCs w:val="24"/>
        </w:rPr>
        <w:t>, this medicine may cause false test results with some urine glucose tests.  Check with your doctor before adjusting the dose of your diabetes medicine or changing your diet.</w:t>
      </w:r>
      <w:r>
        <w:rPr>
          <w:color w:val="000000"/>
          <w:sz w:val="24"/>
          <w:szCs w:val="24"/>
        </w:rPr>
        <w:br/>
      </w:r>
      <w:r>
        <w:rPr>
          <w:color w:val="000000"/>
          <w:sz w:val="24"/>
          <w:szCs w:val="24"/>
        </w:rPr>
        <w:br/>
      </w:r>
      <w:r>
        <w:rPr>
          <w:b/>
          <w:color w:val="000000"/>
          <w:sz w:val="24"/>
          <w:szCs w:val="24"/>
        </w:rPr>
        <w:t>Possible</w:t>
      </w:r>
      <w:r>
        <w:rPr>
          <w:b/>
          <w:color w:val="000000"/>
          <w:sz w:val="24"/>
          <w:szCs w:val="24"/>
        </w:rPr>
        <w:t xml:space="preserve"> side effects:</w:t>
      </w:r>
      <w:r>
        <w:rPr>
          <w:color w:val="000000"/>
          <w:sz w:val="24"/>
          <w:szCs w:val="24"/>
        </w:rPr>
        <w:t xml:space="preserve"> You may experience headaches and mood swings. Tell your doctor if you experience chest pains, fever, chills, cough, difficulty breathing, rash or tingling or numbness in fingers or toes. If you notice other effects not listed above, contact </w:t>
      </w:r>
      <w:r>
        <w:rPr>
          <w:color w:val="000000"/>
          <w:sz w:val="24"/>
          <w:szCs w:val="24"/>
        </w:rPr>
        <w:t xml:space="preserve">your doctor, </w:t>
      </w:r>
      <w:proofErr w:type="gramStart"/>
      <w:r>
        <w:rPr>
          <w:color w:val="000000"/>
          <w:sz w:val="24"/>
          <w:szCs w:val="24"/>
        </w:rPr>
        <w:t>nurse</w:t>
      </w:r>
      <w:proofErr w:type="gramEnd"/>
      <w:r>
        <w:rPr>
          <w:color w:val="000000"/>
          <w:sz w:val="24"/>
          <w:szCs w:val="24"/>
        </w:rPr>
        <w:t xml:space="preserve"> or pharmacist.</w:t>
      </w:r>
    </w:p>
    <w:p w14:paraId="4D5C6D05" w14:textId="77777777" w:rsidR="00F42724" w:rsidRDefault="001E32C3">
      <w:pPr>
        <w:ind w:left="0" w:hanging="2"/>
        <w:rPr>
          <w:sz w:val="24"/>
          <w:szCs w:val="24"/>
        </w:rPr>
      </w:pPr>
      <w:r>
        <w:br w:type="page"/>
      </w:r>
      <w:r>
        <w:rPr>
          <w:b/>
          <w:sz w:val="24"/>
          <w:szCs w:val="24"/>
        </w:rPr>
        <w:lastRenderedPageBreak/>
        <w:t>Task Title:</w:t>
      </w:r>
      <w:r>
        <w:rPr>
          <w:sz w:val="24"/>
          <w:szCs w:val="24"/>
        </w:rPr>
        <w:t xml:space="preserve">  Prescription Information Sheet </w:t>
      </w:r>
    </w:p>
    <w:tbl>
      <w:tblPr>
        <w:tblStyle w:val="a0"/>
        <w:tblW w:w="10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6732"/>
        <w:gridCol w:w="1008"/>
        <w:gridCol w:w="1008"/>
        <w:gridCol w:w="1008"/>
      </w:tblGrid>
      <w:tr w:rsidR="00F42724" w14:paraId="1059940F" w14:textId="77777777">
        <w:trPr>
          <w:cantSplit/>
          <w:trHeight w:val="2042"/>
        </w:trPr>
        <w:tc>
          <w:tcPr>
            <w:tcW w:w="7632" w:type="dxa"/>
            <w:gridSpan w:val="2"/>
            <w:vAlign w:val="center"/>
          </w:tcPr>
          <w:p w14:paraId="6DCF3FEA" w14:textId="77777777" w:rsidR="00F42724" w:rsidRDefault="001E32C3">
            <w:pPr>
              <w:pStyle w:val="Heading5"/>
              <w:spacing w:before="0" w:after="0"/>
              <w:ind w:left="0" w:hanging="2"/>
              <w:jc w:val="center"/>
              <w:rPr>
                <w:rFonts w:ascii="Calibri" w:eastAsia="Calibri" w:hAnsi="Calibri" w:cs="Calibri"/>
                <w:i w:val="0"/>
                <w:sz w:val="24"/>
                <w:szCs w:val="24"/>
              </w:rPr>
            </w:pPr>
            <w:r>
              <w:rPr>
                <w:rFonts w:ascii="Calibri" w:eastAsia="Calibri" w:hAnsi="Calibri" w:cs="Calibri"/>
                <w:i w:val="0"/>
                <w:sz w:val="24"/>
                <w:szCs w:val="24"/>
              </w:rPr>
              <w:t>Performance Descriptors</w:t>
            </w:r>
          </w:p>
        </w:tc>
        <w:tc>
          <w:tcPr>
            <w:tcW w:w="1008" w:type="dxa"/>
            <w:vAlign w:val="center"/>
          </w:tcPr>
          <w:p w14:paraId="42D3F1D0" w14:textId="77777777" w:rsidR="00F42724" w:rsidRDefault="001E32C3">
            <w:pPr>
              <w:spacing w:after="0" w:line="240" w:lineRule="auto"/>
              <w:ind w:left="0" w:right="115" w:hanging="2"/>
              <w:rPr>
                <w:sz w:val="24"/>
                <w:szCs w:val="24"/>
              </w:rPr>
            </w:pPr>
            <w:r>
              <w:rPr>
                <w:b/>
                <w:sz w:val="24"/>
                <w:szCs w:val="24"/>
              </w:rPr>
              <w:t>Needs Work</w:t>
            </w:r>
          </w:p>
        </w:tc>
        <w:tc>
          <w:tcPr>
            <w:tcW w:w="1008" w:type="dxa"/>
            <w:vAlign w:val="center"/>
          </w:tcPr>
          <w:p w14:paraId="57F09180" w14:textId="77777777" w:rsidR="00F42724" w:rsidRDefault="001E32C3">
            <w:pPr>
              <w:spacing w:after="0" w:line="240" w:lineRule="auto"/>
              <w:ind w:left="0" w:right="115" w:hanging="2"/>
              <w:rPr>
                <w:sz w:val="24"/>
                <w:szCs w:val="24"/>
              </w:rPr>
            </w:pPr>
            <w:r>
              <w:rPr>
                <w:b/>
                <w:sz w:val="24"/>
                <w:szCs w:val="24"/>
              </w:rPr>
              <w:t>Completes task with support from practitioner</w:t>
            </w:r>
          </w:p>
        </w:tc>
        <w:tc>
          <w:tcPr>
            <w:tcW w:w="1008" w:type="dxa"/>
            <w:vAlign w:val="center"/>
          </w:tcPr>
          <w:p w14:paraId="430ACCA4" w14:textId="77777777" w:rsidR="00F42724" w:rsidRDefault="001E32C3">
            <w:pPr>
              <w:spacing w:after="0" w:line="240" w:lineRule="auto"/>
              <w:ind w:left="0" w:right="115" w:hanging="2"/>
              <w:rPr>
                <w:sz w:val="24"/>
                <w:szCs w:val="24"/>
              </w:rPr>
            </w:pPr>
            <w:r>
              <w:rPr>
                <w:b/>
                <w:sz w:val="24"/>
                <w:szCs w:val="24"/>
              </w:rPr>
              <w:t>Completes task independently</w:t>
            </w:r>
          </w:p>
        </w:tc>
      </w:tr>
      <w:tr w:rsidR="00F42724" w14:paraId="7251F9A0" w14:textId="77777777">
        <w:trPr>
          <w:trHeight w:val="576"/>
        </w:trPr>
        <w:tc>
          <w:tcPr>
            <w:tcW w:w="900" w:type="dxa"/>
          </w:tcPr>
          <w:p w14:paraId="5791CD2D" w14:textId="77777777" w:rsidR="00F42724" w:rsidRDefault="001E32C3">
            <w:pPr>
              <w:spacing w:after="120" w:line="240" w:lineRule="auto"/>
              <w:ind w:left="0" w:hanging="2"/>
              <w:rPr>
                <w:sz w:val="24"/>
                <w:szCs w:val="24"/>
              </w:rPr>
            </w:pPr>
            <w:r>
              <w:rPr>
                <w:sz w:val="24"/>
                <w:szCs w:val="24"/>
              </w:rPr>
              <w:t xml:space="preserve">A1.1  </w:t>
            </w:r>
          </w:p>
        </w:tc>
        <w:tc>
          <w:tcPr>
            <w:tcW w:w="6732" w:type="dxa"/>
          </w:tcPr>
          <w:p w14:paraId="0F792D5D" w14:textId="77777777" w:rsidR="00F42724" w:rsidRDefault="001E32C3">
            <w:pPr>
              <w:numPr>
                <w:ilvl w:val="0"/>
                <w:numId w:val="1"/>
              </w:numPr>
              <w:spacing w:after="120" w:line="240" w:lineRule="auto"/>
              <w:ind w:left="0" w:hanging="2"/>
              <w:rPr>
                <w:sz w:val="24"/>
                <w:szCs w:val="24"/>
              </w:rPr>
            </w:pPr>
            <w:r>
              <w:rPr>
                <w:sz w:val="24"/>
                <w:szCs w:val="24"/>
              </w:rPr>
              <w:t>reads short texts to locate a single piece of information</w:t>
            </w:r>
          </w:p>
        </w:tc>
        <w:tc>
          <w:tcPr>
            <w:tcW w:w="1008" w:type="dxa"/>
          </w:tcPr>
          <w:p w14:paraId="36CDFF7C" w14:textId="77777777" w:rsidR="00F42724" w:rsidRDefault="00F42724">
            <w:pPr>
              <w:widowControl w:val="0"/>
              <w:pBdr>
                <w:top w:val="nil"/>
                <w:left w:val="nil"/>
                <w:bottom w:val="nil"/>
                <w:right w:val="nil"/>
                <w:between w:val="nil"/>
              </w:pBdr>
              <w:spacing w:after="0"/>
              <w:ind w:left="0" w:hanging="2"/>
              <w:rPr>
                <w:color w:val="000000"/>
                <w:sz w:val="24"/>
                <w:szCs w:val="24"/>
              </w:rPr>
            </w:pPr>
          </w:p>
        </w:tc>
        <w:tc>
          <w:tcPr>
            <w:tcW w:w="1008" w:type="dxa"/>
          </w:tcPr>
          <w:p w14:paraId="17CF0274" w14:textId="77777777" w:rsidR="00F42724" w:rsidRDefault="00F42724">
            <w:pPr>
              <w:widowControl w:val="0"/>
              <w:pBdr>
                <w:top w:val="nil"/>
                <w:left w:val="nil"/>
                <w:bottom w:val="nil"/>
                <w:right w:val="nil"/>
                <w:between w:val="nil"/>
              </w:pBdr>
              <w:spacing w:after="0"/>
              <w:ind w:left="0" w:hanging="2"/>
              <w:rPr>
                <w:color w:val="000000"/>
                <w:sz w:val="24"/>
                <w:szCs w:val="24"/>
              </w:rPr>
            </w:pPr>
          </w:p>
        </w:tc>
        <w:tc>
          <w:tcPr>
            <w:tcW w:w="1008" w:type="dxa"/>
          </w:tcPr>
          <w:p w14:paraId="7B9DDDC6" w14:textId="77777777" w:rsidR="00F42724" w:rsidRDefault="00F42724">
            <w:pPr>
              <w:ind w:left="0" w:hanging="2"/>
              <w:rPr>
                <w:sz w:val="24"/>
                <w:szCs w:val="24"/>
              </w:rPr>
            </w:pPr>
          </w:p>
        </w:tc>
      </w:tr>
      <w:tr w:rsidR="00F42724" w14:paraId="094B4811" w14:textId="77777777">
        <w:trPr>
          <w:trHeight w:val="576"/>
        </w:trPr>
        <w:tc>
          <w:tcPr>
            <w:tcW w:w="900" w:type="dxa"/>
          </w:tcPr>
          <w:p w14:paraId="4DE26357" w14:textId="77777777" w:rsidR="00F42724" w:rsidRDefault="00F42724">
            <w:pPr>
              <w:spacing w:after="120" w:line="240" w:lineRule="auto"/>
              <w:ind w:left="0" w:hanging="2"/>
              <w:rPr>
                <w:sz w:val="24"/>
                <w:szCs w:val="24"/>
              </w:rPr>
            </w:pPr>
          </w:p>
        </w:tc>
        <w:tc>
          <w:tcPr>
            <w:tcW w:w="6732" w:type="dxa"/>
          </w:tcPr>
          <w:p w14:paraId="0109CFF5" w14:textId="77777777" w:rsidR="00F42724" w:rsidRDefault="001E32C3">
            <w:pPr>
              <w:numPr>
                <w:ilvl w:val="0"/>
                <w:numId w:val="1"/>
              </w:numPr>
              <w:spacing w:after="120" w:line="240" w:lineRule="auto"/>
              <w:ind w:left="0" w:hanging="2"/>
              <w:rPr>
                <w:sz w:val="24"/>
                <w:szCs w:val="24"/>
              </w:rPr>
            </w:pPr>
            <w:r>
              <w:rPr>
                <w:sz w:val="24"/>
                <w:szCs w:val="24"/>
              </w:rPr>
              <w:t>decodes words and makes meaning of sentences in a single text</w:t>
            </w:r>
          </w:p>
        </w:tc>
        <w:tc>
          <w:tcPr>
            <w:tcW w:w="1008" w:type="dxa"/>
          </w:tcPr>
          <w:p w14:paraId="707BAB30" w14:textId="77777777" w:rsidR="00F42724" w:rsidRDefault="00F42724">
            <w:pPr>
              <w:widowControl w:val="0"/>
              <w:pBdr>
                <w:top w:val="nil"/>
                <w:left w:val="nil"/>
                <w:bottom w:val="nil"/>
                <w:right w:val="nil"/>
                <w:between w:val="nil"/>
              </w:pBdr>
              <w:spacing w:after="0"/>
              <w:ind w:left="0" w:hanging="2"/>
              <w:rPr>
                <w:color w:val="000000"/>
                <w:sz w:val="24"/>
                <w:szCs w:val="24"/>
              </w:rPr>
            </w:pPr>
          </w:p>
        </w:tc>
        <w:tc>
          <w:tcPr>
            <w:tcW w:w="1008" w:type="dxa"/>
          </w:tcPr>
          <w:p w14:paraId="536351B0" w14:textId="77777777" w:rsidR="00F42724" w:rsidRDefault="00F42724">
            <w:pPr>
              <w:widowControl w:val="0"/>
              <w:pBdr>
                <w:top w:val="nil"/>
                <w:left w:val="nil"/>
                <w:bottom w:val="nil"/>
                <w:right w:val="nil"/>
                <w:between w:val="nil"/>
              </w:pBdr>
              <w:spacing w:after="0"/>
              <w:ind w:left="0" w:hanging="2"/>
              <w:rPr>
                <w:color w:val="000000"/>
                <w:sz w:val="24"/>
                <w:szCs w:val="24"/>
              </w:rPr>
            </w:pPr>
          </w:p>
        </w:tc>
        <w:tc>
          <w:tcPr>
            <w:tcW w:w="1008" w:type="dxa"/>
          </w:tcPr>
          <w:p w14:paraId="2441BF0E" w14:textId="77777777" w:rsidR="00F42724" w:rsidRDefault="00F42724">
            <w:pPr>
              <w:ind w:left="0" w:hanging="2"/>
              <w:rPr>
                <w:sz w:val="24"/>
                <w:szCs w:val="24"/>
              </w:rPr>
            </w:pPr>
          </w:p>
        </w:tc>
      </w:tr>
      <w:tr w:rsidR="00F42724" w14:paraId="5826DF8E" w14:textId="77777777">
        <w:trPr>
          <w:trHeight w:val="576"/>
        </w:trPr>
        <w:tc>
          <w:tcPr>
            <w:tcW w:w="900" w:type="dxa"/>
          </w:tcPr>
          <w:p w14:paraId="28186EB2" w14:textId="77777777" w:rsidR="00F42724" w:rsidRDefault="00F42724">
            <w:pPr>
              <w:spacing w:after="120" w:line="240" w:lineRule="auto"/>
              <w:ind w:left="0" w:hanging="2"/>
              <w:rPr>
                <w:sz w:val="24"/>
                <w:szCs w:val="24"/>
              </w:rPr>
            </w:pPr>
          </w:p>
        </w:tc>
        <w:tc>
          <w:tcPr>
            <w:tcW w:w="6732" w:type="dxa"/>
          </w:tcPr>
          <w:p w14:paraId="4C5B772F" w14:textId="77777777" w:rsidR="00F42724" w:rsidRDefault="001E32C3">
            <w:pPr>
              <w:numPr>
                <w:ilvl w:val="0"/>
                <w:numId w:val="1"/>
              </w:numPr>
              <w:spacing w:after="120" w:line="240" w:lineRule="auto"/>
              <w:ind w:left="0" w:hanging="2"/>
              <w:rPr>
                <w:sz w:val="24"/>
                <w:szCs w:val="24"/>
              </w:rPr>
            </w:pPr>
            <w:r>
              <w:rPr>
                <w:sz w:val="24"/>
                <w:szCs w:val="24"/>
              </w:rPr>
              <w:t>follows the sequence of events in straightforward chronological texts</w:t>
            </w:r>
          </w:p>
        </w:tc>
        <w:tc>
          <w:tcPr>
            <w:tcW w:w="1008" w:type="dxa"/>
          </w:tcPr>
          <w:p w14:paraId="6BF81BB7" w14:textId="77777777" w:rsidR="00F42724" w:rsidRDefault="00F42724">
            <w:pPr>
              <w:widowControl w:val="0"/>
              <w:pBdr>
                <w:top w:val="nil"/>
                <w:left w:val="nil"/>
                <w:bottom w:val="nil"/>
                <w:right w:val="nil"/>
                <w:between w:val="nil"/>
              </w:pBdr>
              <w:spacing w:after="0"/>
              <w:ind w:left="0" w:hanging="2"/>
              <w:rPr>
                <w:color w:val="000000"/>
                <w:sz w:val="24"/>
                <w:szCs w:val="24"/>
              </w:rPr>
            </w:pPr>
          </w:p>
        </w:tc>
        <w:tc>
          <w:tcPr>
            <w:tcW w:w="1008" w:type="dxa"/>
          </w:tcPr>
          <w:p w14:paraId="284C2CEC" w14:textId="77777777" w:rsidR="00F42724" w:rsidRDefault="00F42724">
            <w:pPr>
              <w:widowControl w:val="0"/>
              <w:pBdr>
                <w:top w:val="nil"/>
                <w:left w:val="nil"/>
                <w:bottom w:val="nil"/>
                <w:right w:val="nil"/>
                <w:between w:val="nil"/>
              </w:pBdr>
              <w:spacing w:after="0"/>
              <w:ind w:left="0" w:hanging="2"/>
              <w:rPr>
                <w:color w:val="000000"/>
                <w:sz w:val="24"/>
                <w:szCs w:val="24"/>
              </w:rPr>
            </w:pPr>
          </w:p>
        </w:tc>
        <w:tc>
          <w:tcPr>
            <w:tcW w:w="1008" w:type="dxa"/>
          </w:tcPr>
          <w:p w14:paraId="0D6433E0" w14:textId="77777777" w:rsidR="00F42724" w:rsidRDefault="00F42724">
            <w:pPr>
              <w:ind w:left="0" w:hanging="2"/>
              <w:rPr>
                <w:sz w:val="24"/>
                <w:szCs w:val="24"/>
              </w:rPr>
            </w:pPr>
          </w:p>
        </w:tc>
      </w:tr>
      <w:tr w:rsidR="00F42724" w14:paraId="5FD738E6" w14:textId="77777777">
        <w:trPr>
          <w:trHeight w:val="576"/>
        </w:trPr>
        <w:tc>
          <w:tcPr>
            <w:tcW w:w="900" w:type="dxa"/>
          </w:tcPr>
          <w:p w14:paraId="665B39DA" w14:textId="77777777" w:rsidR="00F42724" w:rsidRDefault="00F42724">
            <w:pPr>
              <w:spacing w:after="120" w:line="240" w:lineRule="auto"/>
              <w:ind w:left="0" w:hanging="2"/>
              <w:rPr>
                <w:sz w:val="24"/>
                <w:szCs w:val="24"/>
              </w:rPr>
            </w:pPr>
          </w:p>
        </w:tc>
        <w:tc>
          <w:tcPr>
            <w:tcW w:w="6732" w:type="dxa"/>
          </w:tcPr>
          <w:p w14:paraId="54C75648" w14:textId="77777777" w:rsidR="00F42724" w:rsidRDefault="001E32C3">
            <w:pPr>
              <w:numPr>
                <w:ilvl w:val="0"/>
                <w:numId w:val="1"/>
              </w:numPr>
              <w:spacing w:after="120" w:line="240" w:lineRule="auto"/>
              <w:ind w:left="0" w:hanging="2"/>
              <w:rPr>
                <w:sz w:val="24"/>
                <w:szCs w:val="24"/>
              </w:rPr>
            </w:pPr>
            <w:r>
              <w:rPr>
                <w:sz w:val="24"/>
                <w:szCs w:val="24"/>
              </w:rPr>
              <w:t>follows simple, straightforward instructional texts</w:t>
            </w:r>
          </w:p>
        </w:tc>
        <w:tc>
          <w:tcPr>
            <w:tcW w:w="1008" w:type="dxa"/>
          </w:tcPr>
          <w:p w14:paraId="7E45EC2F" w14:textId="77777777" w:rsidR="00F42724" w:rsidRDefault="00F42724">
            <w:pPr>
              <w:widowControl w:val="0"/>
              <w:pBdr>
                <w:top w:val="nil"/>
                <w:left w:val="nil"/>
                <w:bottom w:val="nil"/>
                <w:right w:val="nil"/>
                <w:between w:val="nil"/>
              </w:pBdr>
              <w:spacing w:after="0"/>
              <w:ind w:left="0" w:hanging="2"/>
              <w:rPr>
                <w:color w:val="000000"/>
                <w:sz w:val="24"/>
                <w:szCs w:val="24"/>
              </w:rPr>
            </w:pPr>
          </w:p>
        </w:tc>
        <w:tc>
          <w:tcPr>
            <w:tcW w:w="1008" w:type="dxa"/>
          </w:tcPr>
          <w:p w14:paraId="5B82B3B8" w14:textId="77777777" w:rsidR="00F42724" w:rsidRDefault="00F42724">
            <w:pPr>
              <w:widowControl w:val="0"/>
              <w:pBdr>
                <w:top w:val="nil"/>
                <w:left w:val="nil"/>
                <w:bottom w:val="nil"/>
                <w:right w:val="nil"/>
                <w:between w:val="nil"/>
              </w:pBdr>
              <w:spacing w:after="0"/>
              <w:ind w:left="0" w:hanging="2"/>
              <w:rPr>
                <w:color w:val="000000"/>
                <w:sz w:val="24"/>
                <w:szCs w:val="24"/>
              </w:rPr>
            </w:pPr>
          </w:p>
        </w:tc>
        <w:tc>
          <w:tcPr>
            <w:tcW w:w="1008" w:type="dxa"/>
          </w:tcPr>
          <w:p w14:paraId="4035825E" w14:textId="77777777" w:rsidR="00F42724" w:rsidRDefault="00F42724">
            <w:pPr>
              <w:ind w:left="0" w:hanging="2"/>
              <w:rPr>
                <w:sz w:val="24"/>
                <w:szCs w:val="24"/>
              </w:rPr>
            </w:pPr>
          </w:p>
        </w:tc>
      </w:tr>
      <w:tr w:rsidR="00F42724" w14:paraId="61CC7A94" w14:textId="77777777">
        <w:trPr>
          <w:trHeight w:val="576"/>
        </w:trPr>
        <w:tc>
          <w:tcPr>
            <w:tcW w:w="900" w:type="dxa"/>
          </w:tcPr>
          <w:p w14:paraId="5EAEA6D8" w14:textId="77777777" w:rsidR="00F42724" w:rsidRDefault="00F42724">
            <w:pPr>
              <w:spacing w:after="120" w:line="240" w:lineRule="auto"/>
              <w:ind w:left="0" w:hanging="2"/>
              <w:rPr>
                <w:sz w:val="24"/>
                <w:szCs w:val="24"/>
              </w:rPr>
            </w:pPr>
          </w:p>
        </w:tc>
        <w:tc>
          <w:tcPr>
            <w:tcW w:w="6732" w:type="dxa"/>
          </w:tcPr>
          <w:p w14:paraId="6D439DC2" w14:textId="77777777" w:rsidR="00F42724" w:rsidRDefault="001E32C3">
            <w:pPr>
              <w:numPr>
                <w:ilvl w:val="0"/>
                <w:numId w:val="1"/>
              </w:numPr>
              <w:spacing w:after="120" w:line="240" w:lineRule="auto"/>
              <w:ind w:left="0" w:hanging="2"/>
              <w:rPr>
                <w:sz w:val="24"/>
                <w:szCs w:val="24"/>
              </w:rPr>
            </w:pPr>
            <w:r>
              <w:rPr>
                <w:sz w:val="24"/>
                <w:szCs w:val="24"/>
              </w:rPr>
              <w:t>identifies the main idea in brief texts</w:t>
            </w:r>
          </w:p>
        </w:tc>
        <w:tc>
          <w:tcPr>
            <w:tcW w:w="1008" w:type="dxa"/>
          </w:tcPr>
          <w:p w14:paraId="56080DE4" w14:textId="77777777" w:rsidR="00F42724" w:rsidRDefault="00F42724">
            <w:pPr>
              <w:widowControl w:val="0"/>
              <w:pBdr>
                <w:top w:val="nil"/>
                <w:left w:val="nil"/>
                <w:bottom w:val="nil"/>
                <w:right w:val="nil"/>
                <w:between w:val="nil"/>
              </w:pBdr>
              <w:spacing w:after="0"/>
              <w:ind w:left="0" w:hanging="2"/>
              <w:rPr>
                <w:color w:val="000000"/>
                <w:sz w:val="24"/>
                <w:szCs w:val="24"/>
              </w:rPr>
            </w:pPr>
          </w:p>
        </w:tc>
        <w:tc>
          <w:tcPr>
            <w:tcW w:w="1008" w:type="dxa"/>
          </w:tcPr>
          <w:p w14:paraId="0E09CBC2" w14:textId="77777777" w:rsidR="00F42724" w:rsidRDefault="00F42724">
            <w:pPr>
              <w:widowControl w:val="0"/>
              <w:pBdr>
                <w:top w:val="nil"/>
                <w:left w:val="nil"/>
                <w:bottom w:val="nil"/>
                <w:right w:val="nil"/>
                <w:between w:val="nil"/>
              </w:pBdr>
              <w:spacing w:after="0"/>
              <w:ind w:left="0" w:hanging="2"/>
              <w:rPr>
                <w:color w:val="000000"/>
                <w:sz w:val="24"/>
                <w:szCs w:val="24"/>
              </w:rPr>
            </w:pPr>
          </w:p>
        </w:tc>
        <w:tc>
          <w:tcPr>
            <w:tcW w:w="1008" w:type="dxa"/>
          </w:tcPr>
          <w:p w14:paraId="28DA827B" w14:textId="77777777" w:rsidR="00F42724" w:rsidRDefault="00F42724">
            <w:pPr>
              <w:ind w:left="0" w:hanging="2"/>
              <w:rPr>
                <w:sz w:val="24"/>
                <w:szCs w:val="24"/>
              </w:rPr>
            </w:pPr>
          </w:p>
        </w:tc>
      </w:tr>
      <w:tr w:rsidR="00F42724" w14:paraId="7571D10D" w14:textId="77777777">
        <w:trPr>
          <w:trHeight w:val="576"/>
        </w:trPr>
        <w:tc>
          <w:tcPr>
            <w:tcW w:w="900" w:type="dxa"/>
          </w:tcPr>
          <w:p w14:paraId="7C876E0F" w14:textId="77777777" w:rsidR="00F42724" w:rsidRDefault="001E32C3">
            <w:pPr>
              <w:spacing w:after="120" w:line="240" w:lineRule="auto"/>
              <w:ind w:left="0" w:hanging="2"/>
              <w:rPr>
                <w:sz w:val="24"/>
                <w:szCs w:val="24"/>
              </w:rPr>
            </w:pPr>
            <w:r>
              <w:rPr>
                <w:sz w:val="24"/>
                <w:szCs w:val="24"/>
              </w:rPr>
              <w:t>A1.2</w:t>
            </w:r>
          </w:p>
        </w:tc>
        <w:tc>
          <w:tcPr>
            <w:tcW w:w="6732" w:type="dxa"/>
          </w:tcPr>
          <w:p w14:paraId="72961DAC" w14:textId="77777777" w:rsidR="00F42724" w:rsidRDefault="001E32C3">
            <w:pPr>
              <w:numPr>
                <w:ilvl w:val="0"/>
                <w:numId w:val="1"/>
              </w:numPr>
              <w:spacing w:after="120" w:line="240" w:lineRule="auto"/>
              <w:ind w:left="0" w:hanging="2"/>
              <w:rPr>
                <w:sz w:val="24"/>
                <w:szCs w:val="24"/>
              </w:rPr>
            </w:pPr>
            <w:r>
              <w:rPr>
                <w:sz w:val="24"/>
                <w:szCs w:val="24"/>
              </w:rPr>
              <w:t>scans text to locate information</w:t>
            </w:r>
          </w:p>
        </w:tc>
        <w:tc>
          <w:tcPr>
            <w:tcW w:w="1008" w:type="dxa"/>
          </w:tcPr>
          <w:p w14:paraId="03FD42CE" w14:textId="77777777" w:rsidR="00F42724" w:rsidRDefault="00F42724">
            <w:pPr>
              <w:widowControl w:val="0"/>
              <w:pBdr>
                <w:top w:val="nil"/>
                <w:left w:val="nil"/>
                <w:bottom w:val="nil"/>
                <w:right w:val="nil"/>
                <w:between w:val="nil"/>
              </w:pBdr>
              <w:spacing w:after="0"/>
              <w:ind w:left="0" w:hanging="2"/>
              <w:rPr>
                <w:color w:val="000000"/>
                <w:sz w:val="24"/>
                <w:szCs w:val="24"/>
              </w:rPr>
            </w:pPr>
          </w:p>
        </w:tc>
        <w:tc>
          <w:tcPr>
            <w:tcW w:w="1008" w:type="dxa"/>
          </w:tcPr>
          <w:p w14:paraId="25F87AEE" w14:textId="77777777" w:rsidR="00F42724" w:rsidRDefault="00F42724">
            <w:pPr>
              <w:widowControl w:val="0"/>
              <w:pBdr>
                <w:top w:val="nil"/>
                <w:left w:val="nil"/>
                <w:bottom w:val="nil"/>
                <w:right w:val="nil"/>
                <w:between w:val="nil"/>
              </w:pBdr>
              <w:spacing w:after="0"/>
              <w:ind w:left="0" w:hanging="2"/>
              <w:rPr>
                <w:color w:val="000000"/>
                <w:sz w:val="24"/>
                <w:szCs w:val="24"/>
              </w:rPr>
            </w:pPr>
          </w:p>
        </w:tc>
        <w:tc>
          <w:tcPr>
            <w:tcW w:w="1008" w:type="dxa"/>
          </w:tcPr>
          <w:p w14:paraId="4890C8BD" w14:textId="77777777" w:rsidR="00F42724" w:rsidRDefault="00F42724">
            <w:pPr>
              <w:ind w:left="0" w:hanging="2"/>
              <w:rPr>
                <w:sz w:val="24"/>
                <w:szCs w:val="24"/>
              </w:rPr>
            </w:pPr>
          </w:p>
        </w:tc>
      </w:tr>
      <w:tr w:rsidR="00F42724" w14:paraId="695E41A3" w14:textId="77777777">
        <w:trPr>
          <w:trHeight w:val="576"/>
        </w:trPr>
        <w:tc>
          <w:tcPr>
            <w:tcW w:w="900" w:type="dxa"/>
          </w:tcPr>
          <w:p w14:paraId="2A6DCA1F" w14:textId="77777777" w:rsidR="00F42724" w:rsidRDefault="00F42724">
            <w:pPr>
              <w:spacing w:after="120" w:line="240" w:lineRule="auto"/>
              <w:ind w:left="0" w:hanging="2"/>
              <w:rPr>
                <w:sz w:val="24"/>
                <w:szCs w:val="24"/>
              </w:rPr>
            </w:pPr>
          </w:p>
        </w:tc>
        <w:tc>
          <w:tcPr>
            <w:tcW w:w="6732" w:type="dxa"/>
          </w:tcPr>
          <w:p w14:paraId="50EFDE67" w14:textId="77777777" w:rsidR="00F42724" w:rsidRDefault="001E32C3">
            <w:pPr>
              <w:numPr>
                <w:ilvl w:val="0"/>
                <w:numId w:val="1"/>
              </w:numPr>
              <w:spacing w:after="120" w:line="240" w:lineRule="auto"/>
              <w:ind w:left="0" w:hanging="2"/>
              <w:rPr>
                <w:sz w:val="24"/>
                <w:szCs w:val="24"/>
              </w:rPr>
            </w:pPr>
            <w:r>
              <w:rPr>
                <w:sz w:val="24"/>
                <w:szCs w:val="24"/>
              </w:rPr>
              <w:t>locates multiple pieces of information in simple texts</w:t>
            </w:r>
          </w:p>
        </w:tc>
        <w:tc>
          <w:tcPr>
            <w:tcW w:w="1008" w:type="dxa"/>
          </w:tcPr>
          <w:p w14:paraId="1D33F8C6" w14:textId="77777777" w:rsidR="00F42724" w:rsidRDefault="00F42724">
            <w:pPr>
              <w:widowControl w:val="0"/>
              <w:pBdr>
                <w:top w:val="nil"/>
                <w:left w:val="nil"/>
                <w:bottom w:val="nil"/>
                <w:right w:val="nil"/>
                <w:between w:val="nil"/>
              </w:pBdr>
              <w:spacing w:after="0"/>
              <w:ind w:left="0" w:hanging="2"/>
              <w:rPr>
                <w:color w:val="000000"/>
                <w:sz w:val="24"/>
                <w:szCs w:val="24"/>
              </w:rPr>
            </w:pPr>
          </w:p>
        </w:tc>
        <w:tc>
          <w:tcPr>
            <w:tcW w:w="1008" w:type="dxa"/>
          </w:tcPr>
          <w:p w14:paraId="6DDB9839" w14:textId="77777777" w:rsidR="00F42724" w:rsidRDefault="00F42724">
            <w:pPr>
              <w:widowControl w:val="0"/>
              <w:pBdr>
                <w:top w:val="nil"/>
                <w:left w:val="nil"/>
                <w:bottom w:val="nil"/>
                <w:right w:val="nil"/>
                <w:between w:val="nil"/>
              </w:pBdr>
              <w:spacing w:after="0"/>
              <w:ind w:left="0" w:hanging="2"/>
              <w:rPr>
                <w:color w:val="000000"/>
                <w:sz w:val="24"/>
                <w:szCs w:val="24"/>
              </w:rPr>
            </w:pPr>
          </w:p>
        </w:tc>
        <w:tc>
          <w:tcPr>
            <w:tcW w:w="1008" w:type="dxa"/>
          </w:tcPr>
          <w:p w14:paraId="1C6BA9D0" w14:textId="77777777" w:rsidR="00F42724" w:rsidRDefault="00F42724">
            <w:pPr>
              <w:ind w:left="0" w:hanging="2"/>
              <w:rPr>
                <w:sz w:val="24"/>
                <w:szCs w:val="24"/>
              </w:rPr>
            </w:pPr>
          </w:p>
        </w:tc>
      </w:tr>
      <w:tr w:rsidR="00F42724" w14:paraId="7BE9C847" w14:textId="77777777">
        <w:trPr>
          <w:trHeight w:val="576"/>
        </w:trPr>
        <w:tc>
          <w:tcPr>
            <w:tcW w:w="900" w:type="dxa"/>
          </w:tcPr>
          <w:p w14:paraId="60090971" w14:textId="77777777" w:rsidR="00F42724" w:rsidRDefault="00F42724">
            <w:pPr>
              <w:spacing w:after="120" w:line="240" w:lineRule="auto"/>
              <w:ind w:left="0" w:hanging="2"/>
              <w:rPr>
                <w:sz w:val="24"/>
                <w:szCs w:val="24"/>
              </w:rPr>
            </w:pPr>
          </w:p>
        </w:tc>
        <w:tc>
          <w:tcPr>
            <w:tcW w:w="6732" w:type="dxa"/>
          </w:tcPr>
          <w:p w14:paraId="55BC1E39" w14:textId="77777777" w:rsidR="00F42724" w:rsidRDefault="001E32C3">
            <w:pPr>
              <w:numPr>
                <w:ilvl w:val="0"/>
                <w:numId w:val="1"/>
              </w:numPr>
              <w:spacing w:after="120" w:line="240" w:lineRule="auto"/>
              <w:ind w:left="0" w:hanging="2"/>
              <w:rPr>
                <w:sz w:val="24"/>
                <w:szCs w:val="24"/>
              </w:rPr>
            </w:pPr>
            <w:r>
              <w:rPr>
                <w:sz w:val="24"/>
                <w:szCs w:val="24"/>
              </w:rPr>
              <w:t>makes low-level inferences</w:t>
            </w:r>
          </w:p>
        </w:tc>
        <w:tc>
          <w:tcPr>
            <w:tcW w:w="1008" w:type="dxa"/>
          </w:tcPr>
          <w:p w14:paraId="2CE0594F" w14:textId="77777777" w:rsidR="00F42724" w:rsidRDefault="00F42724">
            <w:pPr>
              <w:widowControl w:val="0"/>
              <w:pBdr>
                <w:top w:val="nil"/>
                <w:left w:val="nil"/>
                <w:bottom w:val="nil"/>
                <w:right w:val="nil"/>
                <w:between w:val="nil"/>
              </w:pBdr>
              <w:spacing w:after="0"/>
              <w:ind w:left="0" w:hanging="2"/>
              <w:rPr>
                <w:color w:val="000000"/>
                <w:sz w:val="24"/>
                <w:szCs w:val="24"/>
              </w:rPr>
            </w:pPr>
          </w:p>
        </w:tc>
        <w:tc>
          <w:tcPr>
            <w:tcW w:w="1008" w:type="dxa"/>
          </w:tcPr>
          <w:p w14:paraId="35CEF50E" w14:textId="77777777" w:rsidR="00F42724" w:rsidRDefault="00F42724">
            <w:pPr>
              <w:widowControl w:val="0"/>
              <w:pBdr>
                <w:top w:val="nil"/>
                <w:left w:val="nil"/>
                <w:bottom w:val="nil"/>
                <w:right w:val="nil"/>
                <w:between w:val="nil"/>
              </w:pBdr>
              <w:spacing w:after="0"/>
              <w:ind w:left="0" w:hanging="2"/>
              <w:rPr>
                <w:color w:val="000000"/>
                <w:sz w:val="24"/>
                <w:szCs w:val="24"/>
              </w:rPr>
            </w:pPr>
          </w:p>
        </w:tc>
        <w:tc>
          <w:tcPr>
            <w:tcW w:w="1008" w:type="dxa"/>
          </w:tcPr>
          <w:p w14:paraId="5F9BED41" w14:textId="77777777" w:rsidR="00F42724" w:rsidRDefault="00F42724">
            <w:pPr>
              <w:ind w:left="0" w:hanging="2"/>
              <w:rPr>
                <w:sz w:val="24"/>
                <w:szCs w:val="24"/>
              </w:rPr>
            </w:pPr>
          </w:p>
        </w:tc>
      </w:tr>
      <w:tr w:rsidR="00F42724" w14:paraId="250E34B1" w14:textId="77777777">
        <w:trPr>
          <w:trHeight w:val="576"/>
        </w:trPr>
        <w:tc>
          <w:tcPr>
            <w:tcW w:w="900" w:type="dxa"/>
          </w:tcPr>
          <w:p w14:paraId="52B53AB0" w14:textId="77777777" w:rsidR="00F42724" w:rsidRDefault="00F42724">
            <w:pPr>
              <w:spacing w:after="120" w:line="240" w:lineRule="auto"/>
              <w:ind w:left="0" w:hanging="2"/>
              <w:rPr>
                <w:sz w:val="24"/>
                <w:szCs w:val="24"/>
              </w:rPr>
            </w:pPr>
          </w:p>
        </w:tc>
        <w:tc>
          <w:tcPr>
            <w:tcW w:w="6732" w:type="dxa"/>
          </w:tcPr>
          <w:p w14:paraId="0D994530" w14:textId="77777777" w:rsidR="00F42724" w:rsidRDefault="001E32C3">
            <w:pPr>
              <w:numPr>
                <w:ilvl w:val="0"/>
                <w:numId w:val="1"/>
              </w:numPr>
              <w:spacing w:after="120" w:line="240" w:lineRule="auto"/>
              <w:ind w:left="0" w:hanging="2"/>
              <w:rPr>
                <w:sz w:val="24"/>
                <w:szCs w:val="24"/>
              </w:rPr>
            </w:pPr>
            <w:r>
              <w:rPr>
                <w:sz w:val="24"/>
                <w:szCs w:val="24"/>
              </w:rPr>
              <w:t>makes connections between sentences and between paragraphs in a single text</w:t>
            </w:r>
          </w:p>
        </w:tc>
        <w:tc>
          <w:tcPr>
            <w:tcW w:w="1008" w:type="dxa"/>
          </w:tcPr>
          <w:p w14:paraId="4BFFEE58" w14:textId="77777777" w:rsidR="00F42724" w:rsidRDefault="00F42724">
            <w:pPr>
              <w:widowControl w:val="0"/>
              <w:pBdr>
                <w:top w:val="nil"/>
                <w:left w:val="nil"/>
                <w:bottom w:val="nil"/>
                <w:right w:val="nil"/>
                <w:between w:val="nil"/>
              </w:pBdr>
              <w:spacing w:after="0"/>
              <w:ind w:left="0" w:hanging="2"/>
              <w:rPr>
                <w:color w:val="000000"/>
                <w:sz w:val="24"/>
                <w:szCs w:val="24"/>
              </w:rPr>
            </w:pPr>
          </w:p>
        </w:tc>
        <w:tc>
          <w:tcPr>
            <w:tcW w:w="1008" w:type="dxa"/>
          </w:tcPr>
          <w:p w14:paraId="346790BE" w14:textId="77777777" w:rsidR="00F42724" w:rsidRDefault="00F42724">
            <w:pPr>
              <w:widowControl w:val="0"/>
              <w:pBdr>
                <w:top w:val="nil"/>
                <w:left w:val="nil"/>
                <w:bottom w:val="nil"/>
                <w:right w:val="nil"/>
                <w:between w:val="nil"/>
              </w:pBdr>
              <w:spacing w:after="0"/>
              <w:ind w:left="0" w:hanging="2"/>
              <w:rPr>
                <w:color w:val="000000"/>
                <w:sz w:val="24"/>
                <w:szCs w:val="24"/>
              </w:rPr>
            </w:pPr>
          </w:p>
        </w:tc>
        <w:tc>
          <w:tcPr>
            <w:tcW w:w="1008" w:type="dxa"/>
          </w:tcPr>
          <w:p w14:paraId="04289CA6" w14:textId="77777777" w:rsidR="00F42724" w:rsidRDefault="00F42724">
            <w:pPr>
              <w:ind w:left="0" w:hanging="2"/>
              <w:rPr>
                <w:sz w:val="24"/>
                <w:szCs w:val="24"/>
              </w:rPr>
            </w:pPr>
          </w:p>
        </w:tc>
      </w:tr>
      <w:tr w:rsidR="00F42724" w14:paraId="38F2ABEB" w14:textId="77777777">
        <w:trPr>
          <w:trHeight w:val="576"/>
        </w:trPr>
        <w:tc>
          <w:tcPr>
            <w:tcW w:w="900" w:type="dxa"/>
          </w:tcPr>
          <w:p w14:paraId="2D084078" w14:textId="77777777" w:rsidR="00F42724" w:rsidRDefault="001E32C3">
            <w:pPr>
              <w:spacing w:after="120" w:line="240" w:lineRule="auto"/>
              <w:ind w:left="0" w:hanging="2"/>
              <w:rPr>
                <w:sz w:val="24"/>
                <w:szCs w:val="24"/>
              </w:rPr>
            </w:pPr>
            <w:r>
              <w:rPr>
                <w:sz w:val="24"/>
                <w:szCs w:val="24"/>
              </w:rPr>
              <w:t>A2.1</w:t>
            </w:r>
          </w:p>
        </w:tc>
        <w:tc>
          <w:tcPr>
            <w:tcW w:w="6732" w:type="dxa"/>
          </w:tcPr>
          <w:p w14:paraId="309E1117" w14:textId="77777777" w:rsidR="00F42724" w:rsidRDefault="001E32C3">
            <w:pPr>
              <w:numPr>
                <w:ilvl w:val="0"/>
                <w:numId w:val="1"/>
              </w:numPr>
              <w:spacing w:after="120" w:line="240" w:lineRule="auto"/>
              <w:ind w:left="0" w:hanging="2"/>
              <w:rPr>
                <w:sz w:val="24"/>
                <w:szCs w:val="24"/>
              </w:rPr>
            </w:pPr>
            <w:r>
              <w:rPr>
                <w:sz w:val="24"/>
                <w:szCs w:val="24"/>
              </w:rPr>
              <w:t>scans to locate specific details</w:t>
            </w:r>
          </w:p>
        </w:tc>
        <w:tc>
          <w:tcPr>
            <w:tcW w:w="1008" w:type="dxa"/>
          </w:tcPr>
          <w:p w14:paraId="3B025C7F" w14:textId="77777777" w:rsidR="00F42724" w:rsidRDefault="00F42724">
            <w:pPr>
              <w:widowControl w:val="0"/>
              <w:pBdr>
                <w:top w:val="nil"/>
                <w:left w:val="nil"/>
                <w:bottom w:val="nil"/>
                <w:right w:val="nil"/>
                <w:between w:val="nil"/>
              </w:pBdr>
              <w:spacing w:after="0"/>
              <w:ind w:left="0" w:hanging="2"/>
              <w:rPr>
                <w:color w:val="000000"/>
                <w:sz w:val="24"/>
                <w:szCs w:val="24"/>
              </w:rPr>
            </w:pPr>
          </w:p>
        </w:tc>
        <w:tc>
          <w:tcPr>
            <w:tcW w:w="1008" w:type="dxa"/>
          </w:tcPr>
          <w:p w14:paraId="64A3565E" w14:textId="77777777" w:rsidR="00F42724" w:rsidRDefault="00F42724">
            <w:pPr>
              <w:widowControl w:val="0"/>
              <w:pBdr>
                <w:top w:val="nil"/>
                <w:left w:val="nil"/>
                <w:bottom w:val="nil"/>
                <w:right w:val="nil"/>
                <w:between w:val="nil"/>
              </w:pBdr>
              <w:spacing w:after="0"/>
              <w:ind w:left="0" w:hanging="2"/>
              <w:rPr>
                <w:color w:val="000000"/>
                <w:sz w:val="24"/>
                <w:szCs w:val="24"/>
              </w:rPr>
            </w:pPr>
          </w:p>
        </w:tc>
        <w:tc>
          <w:tcPr>
            <w:tcW w:w="1008" w:type="dxa"/>
          </w:tcPr>
          <w:p w14:paraId="69353301" w14:textId="77777777" w:rsidR="00F42724" w:rsidRDefault="00F42724">
            <w:pPr>
              <w:ind w:left="0" w:hanging="2"/>
              <w:rPr>
                <w:sz w:val="24"/>
                <w:szCs w:val="24"/>
              </w:rPr>
            </w:pPr>
          </w:p>
        </w:tc>
      </w:tr>
      <w:tr w:rsidR="00F42724" w14:paraId="0D184803" w14:textId="77777777">
        <w:trPr>
          <w:trHeight w:val="576"/>
        </w:trPr>
        <w:tc>
          <w:tcPr>
            <w:tcW w:w="900" w:type="dxa"/>
          </w:tcPr>
          <w:p w14:paraId="50BA2831" w14:textId="77777777" w:rsidR="00F42724" w:rsidRDefault="00F42724">
            <w:pPr>
              <w:spacing w:after="120" w:line="240" w:lineRule="auto"/>
              <w:ind w:left="0" w:hanging="2"/>
              <w:rPr>
                <w:sz w:val="24"/>
                <w:szCs w:val="24"/>
              </w:rPr>
            </w:pPr>
          </w:p>
        </w:tc>
        <w:tc>
          <w:tcPr>
            <w:tcW w:w="6732" w:type="dxa"/>
          </w:tcPr>
          <w:p w14:paraId="10A4C721" w14:textId="77777777" w:rsidR="00F42724" w:rsidRDefault="001E32C3">
            <w:pPr>
              <w:numPr>
                <w:ilvl w:val="0"/>
                <w:numId w:val="1"/>
              </w:numPr>
              <w:spacing w:after="120" w:line="240" w:lineRule="auto"/>
              <w:ind w:left="0" w:hanging="2"/>
              <w:rPr>
                <w:sz w:val="24"/>
                <w:szCs w:val="24"/>
              </w:rPr>
            </w:pPr>
            <w:r>
              <w:rPr>
                <w:sz w:val="24"/>
                <w:szCs w:val="24"/>
              </w:rPr>
              <w:t>interprets brief text and common symbols</w:t>
            </w:r>
          </w:p>
        </w:tc>
        <w:tc>
          <w:tcPr>
            <w:tcW w:w="1008" w:type="dxa"/>
          </w:tcPr>
          <w:p w14:paraId="1C7802F9" w14:textId="77777777" w:rsidR="00F42724" w:rsidRDefault="00F42724">
            <w:pPr>
              <w:widowControl w:val="0"/>
              <w:pBdr>
                <w:top w:val="nil"/>
                <w:left w:val="nil"/>
                <w:bottom w:val="nil"/>
                <w:right w:val="nil"/>
                <w:between w:val="nil"/>
              </w:pBdr>
              <w:spacing w:after="0"/>
              <w:ind w:left="0" w:hanging="2"/>
              <w:rPr>
                <w:color w:val="000000"/>
                <w:sz w:val="24"/>
                <w:szCs w:val="24"/>
              </w:rPr>
            </w:pPr>
          </w:p>
        </w:tc>
        <w:tc>
          <w:tcPr>
            <w:tcW w:w="1008" w:type="dxa"/>
          </w:tcPr>
          <w:p w14:paraId="4316D6F5" w14:textId="77777777" w:rsidR="00F42724" w:rsidRDefault="00F42724">
            <w:pPr>
              <w:widowControl w:val="0"/>
              <w:pBdr>
                <w:top w:val="nil"/>
                <w:left w:val="nil"/>
                <w:bottom w:val="nil"/>
                <w:right w:val="nil"/>
                <w:between w:val="nil"/>
              </w:pBdr>
              <w:spacing w:after="0"/>
              <w:ind w:left="0" w:hanging="2"/>
              <w:rPr>
                <w:color w:val="000000"/>
                <w:sz w:val="24"/>
                <w:szCs w:val="24"/>
              </w:rPr>
            </w:pPr>
          </w:p>
        </w:tc>
        <w:tc>
          <w:tcPr>
            <w:tcW w:w="1008" w:type="dxa"/>
          </w:tcPr>
          <w:p w14:paraId="5E41604D" w14:textId="77777777" w:rsidR="00F42724" w:rsidRDefault="00F42724">
            <w:pPr>
              <w:ind w:left="0" w:hanging="2"/>
              <w:rPr>
                <w:sz w:val="24"/>
                <w:szCs w:val="24"/>
              </w:rPr>
            </w:pPr>
          </w:p>
        </w:tc>
      </w:tr>
      <w:tr w:rsidR="00F42724" w14:paraId="1531006A" w14:textId="77777777">
        <w:trPr>
          <w:trHeight w:val="576"/>
        </w:trPr>
        <w:tc>
          <w:tcPr>
            <w:tcW w:w="900" w:type="dxa"/>
          </w:tcPr>
          <w:p w14:paraId="778F4CFD" w14:textId="77777777" w:rsidR="00F42724" w:rsidRDefault="001E32C3">
            <w:pPr>
              <w:spacing w:after="120" w:line="240" w:lineRule="auto"/>
              <w:ind w:left="0" w:hanging="2"/>
              <w:rPr>
                <w:sz w:val="24"/>
                <w:szCs w:val="24"/>
              </w:rPr>
            </w:pPr>
            <w:r>
              <w:rPr>
                <w:sz w:val="24"/>
                <w:szCs w:val="24"/>
              </w:rPr>
              <w:t xml:space="preserve">B2.1  </w:t>
            </w:r>
          </w:p>
        </w:tc>
        <w:tc>
          <w:tcPr>
            <w:tcW w:w="6732" w:type="dxa"/>
          </w:tcPr>
          <w:p w14:paraId="4F898510" w14:textId="77777777" w:rsidR="00F42724" w:rsidRDefault="001E32C3">
            <w:pPr>
              <w:numPr>
                <w:ilvl w:val="0"/>
                <w:numId w:val="1"/>
              </w:numPr>
              <w:spacing w:after="120" w:line="240" w:lineRule="auto"/>
              <w:ind w:left="0" w:hanging="2"/>
              <w:rPr>
                <w:sz w:val="24"/>
                <w:szCs w:val="24"/>
              </w:rPr>
            </w:pPr>
            <w:r>
              <w:rPr>
                <w:sz w:val="24"/>
                <w:szCs w:val="24"/>
              </w:rPr>
              <w:t>writes simple texts to request, remind or inform</w:t>
            </w:r>
          </w:p>
        </w:tc>
        <w:tc>
          <w:tcPr>
            <w:tcW w:w="1008" w:type="dxa"/>
          </w:tcPr>
          <w:p w14:paraId="69C29A17" w14:textId="77777777" w:rsidR="00F42724" w:rsidRDefault="00F42724">
            <w:pPr>
              <w:widowControl w:val="0"/>
              <w:pBdr>
                <w:top w:val="nil"/>
                <w:left w:val="nil"/>
                <w:bottom w:val="nil"/>
                <w:right w:val="nil"/>
                <w:between w:val="nil"/>
              </w:pBdr>
              <w:spacing w:after="0"/>
              <w:ind w:left="0" w:hanging="2"/>
              <w:rPr>
                <w:color w:val="000000"/>
                <w:sz w:val="24"/>
                <w:szCs w:val="24"/>
              </w:rPr>
            </w:pPr>
          </w:p>
        </w:tc>
        <w:tc>
          <w:tcPr>
            <w:tcW w:w="1008" w:type="dxa"/>
          </w:tcPr>
          <w:p w14:paraId="699E580B" w14:textId="77777777" w:rsidR="00F42724" w:rsidRDefault="00F42724">
            <w:pPr>
              <w:widowControl w:val="0"/>
              <w:pBdr>
                <w:top w:val="nil"/>
                <w:left w:val="nil"/>
                <w:bottom w:val="nil"/>
                <w:right w:val="nil"/>
                <w:between w:val="nil"/>
              </w:pBdr>
              <w:spacing w:after="0"/>
              <w:ind w:left="0" w:hanging="2"/>
              <w:rPr>
                <w:color w:val="000000"/>
                <w:sz w:val="24"/>
                <w:szCs w:val="24"/>
              </w:rPr>
            </w:pPr>
          </w:p>
        </w:tc>
        <w:tc>
          <w:tcPr>
            <w:tcW w:w="1008" w:type="dxa"/>
          </w:tcPr>
          <w:p w14:paraId="7AA48937" w14:textId="77777777" w:rsidR="00F42724" w:rsidRDefault="00F42724">
            <w:pPr>
              <w:ind w:left="0" w:hanging="2"/>
              <w:rPr>
                <w:sz w:val="24"/>
                <w:szCs w:val="24"/>
              </w:rPr>
            </w:pPr>
          </w:p>
        </w:tc>
      </w:tr>
      <w:tr w:rsidR="00F42724" w14:paraId="726A47EE" w14:textId="77777777">
        <w:trPr>
          <w:trHeight w:val="576"/>
        </w:trPr>
        <w:tc>
          <w:tcPr>
            <w:tcW w:w="900" w:type="dxa"/>
          </w:tcPr>
          <w:p w14:paraId="13E998AF" w14:textId="77777777" w:rsidR="00F42724" w:rsidRDefault="00F42724">
            <w:pPr>
              <w:spacing w:after="120" w:line="240" w:lineRule="auto"/>
              <w:ind w:left="0" w:hanging="2"/>
              <w:rPr>
                <w:sz w:val="24"/>
                <w:szCs w:val="24"/>
              </w:rPr>
            </w:pPr>
          </w:p>
        </w:tc>
        <w:tc>
          <w:tcPr>
            <w:tcW w:w="6732" w:type="dxa"/>
          </w:tcPr>
          <w:p w14:paraId="03933191" w14:textId="77777777" w:rsidR="00F42724" w:rsidRDefault="001E32C3">
            <w:pPr>
              <w:numPr>
                <w:ilvl w:val="0"/>
                <w:numId w:val="1"/>
              </w:numPr>
              <w:spacing w:after="120" w:line="240" w:lineRule="auto"/>
              <w:ind w:left="0" w:hanging="2"/>
              <w:rPr>
                <w:sz w:val="24"/>
                <w:szCs w:val="24"/>
              </w:rPr>
            </w:pPr>
            <w:r>
              <w:rPr>
                <w:sz w:val="24"/>
                <w:szCs w:val="24"/>
              </w:rPr>
              <w:t>conveys simple ideas and factual information</w:t>
            </w:r>
          </w:p>
        </w:tc>
        <w:tc>
          <w:tcPr>
            <w:tcW w:w="1008" w:type="dxa"/>
          </w:tcPr>
          <w:p w14:paraId="40E13FCC" w14:textId="77777777" w:rsidR="00F42724" w:rsidRDefault="00F42724">
            <w:pPr>
              <w:widowControl w:val="0"/>
              <w:pBdr>
                <w:top w:val="nil"/>
                <w:left w:val="nil"/>
                <w:bottom w:val="nil"/>
                <w:right w:val="nil"/>
                <w:between w:val="nil"/>
              </w:pBdr>
              <w:spacing w:after="0"/>
              <w:ind w:left="0" w:hanging="2"/>
              <w:rPr>
                <w:color w:val="000000"/>
                <w:sz w:val="24"/>
                <w:szCs w:val="24"/>
              </w:rPr>
            </w:pPr>
          </w:p>
        </w:tc>
        <w:tc>
          <w:tcPr>
            <w:tcW w:w="1008" w:type="dxa"/>
          </w:tcPr>
          <w:p w14:paraId="1C5950D3" w14:textId="77777777" w:rsidR="00F42724" w:rsidRDefault="00F42724">
            <w:pPr>
              <w:widowControl w:val="0"/>
              <w:pBdr>
                <w:top w:val="nil"/>
                <w:left w:val="nil"/>
                <w:bottom w:val="nil"/>
                <w:right w:val="nil"/>
                <w:between w:val="nil"/>
              </w:pBdr>
              <w:spacing w:after="0"/>
              <w:ind w:left="0" w:hanging="2"/>
              <w:rPr>
                <w:color w:val="000000"/>
                <w:sz w:val="24"/>
                <w:szCs w:val="24"/>
              </w:rPr>
            </w:pPr>
          </w:p>
        </w:tc>
        <w:tc>
          <w:tcPr>
            <w:tcW w:w="1008" w:type="dxa"/>
          </w:tcPr>
          <w:p w14:paraId="297E6EB8" w14:textId="77777777" w:rsidR="00F42724" w:rsidRDefault="00F42724">
            <w:pPr>
              <w:ind w:left="0" w:hanging="2"/>
              <w:rPr>
                <w:sz w:val="24"/>
                <w:szCs w:val="24"/>
              </w:rPr>
            </w:pPr>
          </w:p>
        </w:tc>
      </w:tr>
      <w:tr w:rsidR="00F42724" w14:paraId="559375A8" w14:textId="77777777">
        <w:trPr>
          <w:trHeight w:val="576"/>
        </w:trPr>
        <w:tc>
          <w:tcPr>
            <w:tcW w:w="900" w:type="dxa"/>
          </w:tcPr>
          <w:p w14:paraId="7256736A" w14:textId="77777777" w:rsidR="00F42724" w:rsidRDefault="00F42724">
            <w:pPr>
              <w:spacing w:after="120" w:line="240" w:lineRule="auto"/>
              <w:ind w:left="0" w:hanging="2"/>
              <w:rPr>
                <w:sz w:val="24"/>
                <w:szCs w:val="24"/>
              </w:rPr>
            </w:pPr>
          </w:p>
        </w:tc>
        <w:tc>
          <w:tcPr>
            <w:tcW w:w="6732" w:type="dxa"/>
          </w:tcPr>
          <w:p w14:paraId="79969062" w14:textId="77777777" w:rsidR="00F42724" w:rsidRDefault="001E32C3">
            <w:pPr>
              <w:numPr>
                <w:ilvl w:val="0"/>
                <w:numId w:val="1"/>
              </w:numPr>
              <w:spacing w:after="120" w:line="240" w:lineRule="auto"/>
              <w:ind w:left="0" w:hanging="2"/>
              <w:rPr>
                <w:sz w:val="24"/>
                <w:szCs w:val="24"/>
              </w:rPr>
            </w:pPr>
            <w:r>
              <w:rPr>
                <w:sz w:val="24"/>
                <w:szCs w:val="24"/>
              </w:rPr>
              <w:t>demonstrates a limited understanding of sequence</w:t>
            </w:r>
          </w:p>
        </w:tc>
        <w:tc>
          <w:tcPr>
            <w:tcW w:w="1008" w:type="dxa"/>
          </w:tcPr>
          <w:p w14:paraId="202DE894" w14:textId="77777777" w:rsidR="00F42724" w:rsidRDefault="00F42724">
            <w:pPr>
              <w:widowControl w:val="0"/>
              <w:pBdr>
                <w:top w:val="nil"/>
                <w:left w:val="nil"/>
                <w:bottom w:val="nil"/>
                <w:right w:val="nil"/>
                <w:between w:val="nil"/>
              </w:pBdr>
              <w:spacing w:after="0"/>
              <w:ind w:left="0" w:hanging="2"/>
              <w:rPr>
                <w:color w:val="000000"/>
                <w:sz w:val="24"/>
                <w:szCs w:val="24"/>
              </w:rPr>
            </w:pPr>
          </w:p>
        </w:tc>
        <w:tc>
          <w:tcPr>
            <w:tcW w:w="1008" w:type="dxa"/>
          </w:tcPr>
          <w:p w14:paraId="1C403BAD" w14:textId="77777777" w:rsidR="00F42724" w:rsidRDefault="00F42724">
            <w:pPr>
              <w:widowControl w:val="0"/>
              <w:pBdr>
                <w:top w:val="nil"/>
                <w:left w:val="nil"/>
                <w:bottom w:val="nil"/>
                <w:right w:val="nil"/>
                <w:between w:val="nil"/>
              </w:pBdr>
              <w:spacing w:after="0"/>
              <w:ind w:left="0" w:hanging="2"/>
              <w:rPr>
                <w:color w:val="000000"/>
                <w:sz w:val="24"/>
                <w:szCs w:val="24"/>
              </w:rPr>
            </w:pPr>
          </w:p>
        </w:tc>
        <w:tc>
          <w:tcPr>
            <w:tcW w:w="1008" w:type="dxa"/>
          </w:tcPr>
          <w:p w14:paraId="673E2161" w14:textId="77777777" w:rsidR="00F42724" w:rsidRDefault="00F42724">
            <w:pPr>
              <w:ind w:left="0" w:hanging="2"/>
              <w:rPr>
                <w:sz w:val="24"/>
                <w:szCs w:val="24"/>
              </w:rPr>
            </w:pPr>
          </w:p>
        </w:tc>
      </w:tr>
      <w:tr w:rsidR="00F42724" w14:paraId="1706B68E" w14:textId="77777777">
        <w:trPr>
          <w:trHeight w:val="576"/>
        </w:trPr>
        <w:tc>
          <w:tcPr>
            <w:tcW w:w="900" w:type="dxa"/>
          </w:tcPr>
          <w:p w14:paraId="15158BB2" w14:textId="77777777" w:rsidR="00F42724" w:rsidRDefault="00F42724">
            <w:pPr>
              <w:spacing w:after="120" w:line="240" w:lineRule="auto"/>
              <w:ind w:left="0" w:hanging="2"/>
              <w:rPr>
                <w:sz w:val="24"/>
                <w:szCs w:val="24"/>
              </w:rPr>
            </w:pPr>
          </w:p>
        </w:tc>
        <w:tc>
          <w:tcPr>
            <w:tcW w:w="6732" w:type="dxa"/>
          </w:tcPr>
          <w:p w14:paraId="769CE116" w14:textId="77777777" w:rsidR="00F42724" w:rsidRDefault="001E32C3">
            <w:pPr>
              <w:numPr>
                <w:ilvl w:val="0"/>
                <w:numId w:val="1"/>
              </w:numPr>
              <w:spacing w:after="120" w:line="240" w:lineRule="auto"/>
              <w:ind w:left="0" w:hanging="2"/>
              <w:rPr>
                <w:sz w:val="24"/>
                <w:szCs w:val="24"/>
              </w:rPr>
            </w:pPr>
            <w:r>
              <w:rPr>
                <w:sz w:val="24"/>
                <w:szCs w:val="24"/>
              </w:rPr>
              <w:t xml:space="preserve">uses sentence structure, upper and lower </w:t>
            </w:r>
            <w:proofErr w:type="gramStart"/>
            <w:r>
              <w:rPr>
                <w:sz w:val="24"/>
                <w:szCs w:val="24"/>
              </w:rPr>
              <w:t>case</w:t>
            </w:r>
            <w:proofErr w:type="gramEnd"/>
            <w:r>
              <w:rPr>
                <w:sz w:val="24"/>
                <w:szCs w:val="24"/>
              </w:rPr>
              <w:t xml:space="preserve"> and basic punctuation</w:t>
            </w:r>
          </w:p>
        </w:tc>
        <w:tc>
          <w:tcPr>
            <w:tcW w:w="1008" w:type="dxa"/>
          </w:tcPr>
          <w:p w14:paraId="7B73F662" w14:textId="77777777" w:rsidR="00F42724" w:rsidRDefault="00F42724">
            <w:pPr>
              <w:widowControl w:val="0"/>
              <w:pBdr>
                <w:top w:val="nil"/>
                <w:left w:val="nil"/>
                <w:bottom w:val="nil"/>
                <w:right w:val="nil"/>
                <w:between w:val="nil"/>
              </w:pBdr>
              <w:spacing w:after="0"/>
              <w:ind w:left="0" w:hanging="2"/>
              <w:rPr>
                <w:color w:val="000000"/>
                <w:sz w:val="24"/>
                <w:szCs w:val="24"/>
              </w:rPr>
            </w:pPr>
          </w:p>
        </w:tc>
        <w:tc>
          <w:tcPr>
            <w:tcW w:w="1008" w:type="dxa"/>
          </w:tcPr>
          <w:p w14:paraId="2AC0154C" w14:textId="77777777" w:rsidR="00F42724" w:rsidRDefault="00F42724">
            <w:pPr>
              <w:widowControl w:val="0"/>
              <w:pBdr>
                <w:top w:val="nil"/>
                <w:left w:val="nil"/>
                <w:bottom w:val="nil"/>
                <w:right w:val="nil"/>
                <w:between w:val="nil"/>
              </w:pBdr>
              <w:spacing w:after="0"/>
              <w:ind w:left="0" w:hanging="2"/>
              <w:rPr>
                <w:color w:val="000000"/>
                <w:sz w:val="24"/>
                <w:szCs w:val="24"/>
              </w:rPr>
            </w:pPr>
          </w:p>
        </w:tc>
        <w:tc>
          <w:tcPr>
            <w:tcW w:w="1008" w:type="dxa"/>
          </w:tcPr>
          <w:p w14:paraId="25FDDCA7" w14:textId="77777777" w:rsidR="00F42724" w:rsidRDefault="00F42724">
            <w:pPr>
              <w:ind w:left="0" w:hanging="2"/>
              <w:rPr>
                <w:sz w:val="24"/>
                <w:szCs w:val="24"/>
              </w:rPr>
            </w:pPr>
          </w:p>
        </w:tc>
      </w:tr>
      <w:tr w:rsidR="00F42724" w14:paraId="6A76736D" w14:textId="77777777">
        <w:trPr>
          <w:trHeight w:val="576"/>
        </w:trPr>
        <w:tc>
          <w:tcPr>
            <w:tcW w:w="900" w:type="dxa"/>
          </w:tcPr>
          <w:p w14:paraId="77962ECA" w14:textId="77777777" w:rsidR="00F42724" w:rsidRDefault="00F42724">
            <w:pPr>
              <w:spacing w:after="120" w:line="240" w:lineRule="auto"/>
              <w:ind w:left="0" w:hanging="2"/>
              <w:rPr>
                <w:sz w:val="24"/>
                <w:szCs w:val="24"/>
              </w:rPr>
            </w:pPr>
          </w:p>
        </w:tc>
        <w:tc>
          <w:tcPr>
            <w:tcW w:w="6732" w:type="dxa"/>
          </w:tcPr>
          <w:p w14:paraId="578DE6FB" w14:textId="77777777" w:rsidR="00F42724" w:rsidRDefault="001E32C3">
            <w:pPr>
              <w:numPr>
                <w:ilvl w:val="0"/>
                <w:numId w:val="1"/>
              </w:numPr>
              <w:spacing w:after="120" w:line="240" w:lineRule="auto"/>
              <w:ind w:left="0" w:hanging="2"/>
              <w:rPr>
                <w:sz w:val="24"/>
                <w:szCs w:val="24"/>
              </w:rPr>
            </w:pPr>
            <w:r>
              <w:rPr>
                <w:sz w:val="24"/>
                <w:szCs w:val="24"/>
              </w:rPr>
              <w:t>uses highly familiar vocabulary</w:t>
            </w:r>
          </w:p>
        </w:tc>
        <w:tc>
          <w:tcPr>
            <w:tcW w:w="1008" w:type="dxa"/>
          </w:tcPr>
          <w:p w14:paraId="79E2FEBA" w14:textId="77777777" w:rsidR="00F42724" w:rsidRDefault="00F42724">
            <w:pPr>
              <w:widowControl w:val="0"/>
              <w:pBdr>
                <w:top w:val="nil"/>
                <w:left w:val="nil"/>
                <w:bottom w:val="nil"/>
                <w:right w:val="nil"/>
                <w:between w:val="nil"/>
              </w:pBdr>
              <w:spacing w:after="0"/>
              <w:ind w:left="0" w:hanging="2"/>
              <w:rPr>
                <w:color w:val="000000"/>
                <w:sz w:val="24"/>
                <w:szCs w:val="24"/>
              </w:rPr>
            </w:pPr>
          </w:p>
        </w:tc>
        <w:tc>
          <w:tcPr>
            <w:tcW w:w="1008" w:type="dxa"/>
          </w:tcPr>
          <w:p w14:paraId="145313B8" w14:textId="77777777" w:rsidR="00F42724" w:rsidRDefault="00F42724">
            <w:pPr>
              <w:widowControl w:val="0"/>
              <w:pBdr>
                <w:top w:val="nil"/>
                <w:left w:val="nil"/>
                <w:bottom w:val="nil"/>
                <w:right w:val="nil"/>
                <w:between w:val="nil"/>
              </w:pBdr>
              <w:spacing w:after="0"/>
              <w:ind w:left="0" w:hanging="2"/>
              <w:rPr>
                <w:color w:val="000000"/>
                <w:sz w:val="24"/>
                <w:szCs w:val="24"/>
              </w:rPr>
            </w:pPr>
          </w:p>
        </w:tc>
        <w:tc>
          <w:tcPr>
            <w:tcW w:w="1008" w:type="dxa"/>
          </w:tcPr>
          <w:p w14:paraId="52282DEB" w14:textId="77777777" w:rsidR="00F42724" w:rsidRDefault="00F42724">
            <w:pPr>
              <w:ind w:left="0" w:hanging="2"/>
              <w:rPr>
                <w:sz w:val="24"/>
                <w:szCs w:val="24"/>
              </w:rPr>
            </w:pPr>
          </w:p>
        </w:tc>
      </w:tr>
    </w:tbl>
    <w:p w14:paraId="5D36FB61" w14:textId="77777777" w:rsidR="00F42724" w:rsidRDefault="00F42724">
      <w:pPr>
        <w:spacing w:before="120" w:after="120"/>
        <w:ind w:left="0" w:hanging="2"/>
        <w:rPr>
          <w:sz w:val="24"/>
          <w:szCs w:val="24"/>
        </w:rPr>
      </w:pPr>
    </w:p>
    <w:p w14:paraId="2156AFD3" w14:textId="77777777" w:rsidR="00F42724" w:rsidRDefault="001E32C3">
      <w:pPr>
        <w:spacing w:before="120" w:after="120"/>
        <w:ind w:left="0" w:hanging="2"/>
        <w:rPr>
          <w:sz w:val="24"/>
          <w:szCs w:val="24"/>
        </w:rPr>
      </w:pPr>
      <w:r>
        <w:rPr>
          <w:b/>
          <w:sz w:val="24"/>
          <w:szCs w:val="24"/>
        </w:rPr>
        <w:t>This task:</w:t>
      </w:r>
      <w:r>
        <w:rPr>
          <w:sz w:val="24"/>
          <w:szCs w:val="24"/>
        </w:rPr>
        <w:t xml:space="preserve">    was successfully completed___   </w:t>
      </w:r>
      <w:r>
        <w:rPr>
          <w:sz w:val="24"/>
          <w:szCs w:val="24"/>
        </w:rPr>
        <w:tab/>
      </w:r>
      <w:r>
        <w:rPr>
          <w:sz w:val="24"/>
          <w:szCs w:val="24"/>
        </w:rPr>
        <w:tab/>
        <w:t>needs to be tried again___</w:t>
      </w:r>
    </w:p>
    <w:tbl>
      <w:tblPr>
        <w:tblStyle w:val="a1"/>
        <w:tblW w:w="10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85"/>
      </w:tblGrid>
      <w:tr w:rsidR="00F42724" w14:paraId="50C4392B" w14:textId="77777777">
        <w:trPr>
          <w:trHeight w:val="341"/>
        </w:trPr>
        <w:tc>
          <w:tcPr>
            <w:tcW w:w="10285" w:type="dxa"/>
            <w:vAlign w:val="center"/>
          </w:tcPr>
          <w:p w14:paraId="15A40799" w14:textId="77777777" w:rsidR="00F42724" w:rsidRDefault="001E32C3">
            <w:pPr>
              <w:pStyle w:val="Heading4"/>
              <w:spacing w:before="0" w:after="0"/>
              <w:ind w:left="0" w:hanging="2"/>
              <w:rPr>
                <w:rFonts w:ascii="Calibri" w:eastAsia="Calibri" w:hAnsi="Calibri" w:cs="Calibri"/>
                <w:sz w:val="24"/>
                <w:szCs w:val="24"/>
              </w:rPr>
            </w:pPr>
            <w:r>
              <w:rPr>
                <w:rFonts w:ascii="Calibri" w:eastAsia="Calibri" w:hAnsi="Calibri" w:cs="Calibri"/>
                <w:sz w:val="24"/>
                <w:szCs w:val="24"/>
              </w:rPr>
              <w:lastRenderedPageBreak/>
              <w:t>Learner Comments</w:t>
            </w:r>
          </w:p>
        </w:tc>
      </w:tr>
      <w:tr w:rsidR="00F42724" w14:paraId="20B59A85" w14:textId="77777777">
        <w:trPr>
          <w:trHeight w:val="1052"/>
        </w:trPr>
        <w:tc>
          <w:tcPr>
            <w:tcW w:w="10285" w:type="dxa"/>
          </w:tcPr>
          <w:p w14:paraId="12D2167E" w14:textId="77777777" w:rsidR="00F42724" w:rsidRDefault="00F42724">
            <w:pPr>
              <w:ind w:left="0" w:hanging="2"/>
              <w:rPr>
                <w:sz w:val="24"/>
                <w:szCs w:val="24"/>
              </w:rPr>
            </w:pPr>
          </w:p>
        </w:tc>
      </w:tr>
    </w:tbl>
    <w:p w14:paraId="71F5A360" w14:textId="77777777" w:rsidR="00F42724" w:rsidRDefault="00F42724">
      <w:pPr>
        <w:spacing w:line="240" w:lineRule="auto"/>
        <w:ind w:left="0" w:right="-324" w:hanging="2"/>
        <w:rPr>
          <w:sz w:val="24"/>
          <w:szCs w:val="24"/>
        </w:rPr>
      </w:pPr>
    </w:p>
    <w:p w14:paraId="77898984" w14:textId="77777777" w:rsidR="00F42724" w:rsidRDefault="001E32C3">
      <w:pPr>
        <w:spacing w:after="0" w:line="240" w:lineRule="auto"/>
        <w:ind w:left="0" w:right="-331" w:hanging="2"/>
        <w:rPr>
          <w:sz w:val="24"/>
          <w:szCs w:val="24"/>
        </w:rPr>
      </w:pPr>
      <w:r>
        <w:rPr>
          <w:b/>
          <w:sz w:val="24"/>
          <w:szCs w:val="24"/>
        </w:rPr>
        <w:t>____________________________</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_________________________</w:t>
      </w:r>
    </w:p>
    <w:p w14:paraId="726D7FAA" w14:textId="77777777" w:rsidR="00F42724" w:rsidRDefault="001E32C3">
      <w:pPr>
        <w:spacing w:after="0" w:line="240" w:lineRule="auto"/>
        <w:ind w:left="0" w:right="-331" w:hanging="2"/>
        <w:rPr>
          <w:sz w:val="24"/>
          <w:szCs w:val="24"/>
        </w:rPr>
      </w:pPr>
      <w:r>
        <w:rPr>
          <w:sz w:val="24"/>
          <w:szCs w:val="24"/>
        </w:rPr>
        <w:t>Instructor (print)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Learner Signature</w:t>
      </w:r>
    </w:p>
    <w:sectPr w:rsidR="00F42724">
      <w:pgSz w:w="12240" w:h="15840"/>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30647"/>
    <w:multiLevelType w:val="multilevel"/>
    <w:tmpl w:val="F3B049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7C120389"/>
    <w:multiLevelType w:val="multilevel"/>
    <w:tmpl w:val="A0AA08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724"/>
    <w:rsid w:val="001E32C3"/>
    <w:rsid w:val="00F42724"/>
    <w:rsid w:val="00F450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54E9"/>
  <w15:docId w15:val="{52E90009-1868-4C4E-8414-AD13A865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uiPriority w:val="9"/>
    <w:unhideWhenUsed/>
    <w:qFormat/>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uiPriority w:val="9"/>
    <w:unhideWhenUsed/>
    <w:qFormat/>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rPr>
      <w:rFonts w:ascii="Times New Roman" w:eastAsia="Times New Roman" w:hAnsi="Times New Roman" w:cs="Times New Roman"/>
      <w:b/>
      <w:bCs/>
      <w:w w:val="100"/>
      <w:position w:val="-1"/>
      <w:sz w:val="36"/>
      <w:szCs w:val="36"/>
      <w:effect w:val="none"/>
      <w:vertAlign w:val="baseline"/>
      <w:cs w:val="0"/>
      <w:em w:val="none"/>
      <w:lang w:val="en-US"/>
    </w:rPr>
  </w:style>
  <w:style w:type="character" w:customStyle="1" w:styleId="Heading4Char">
    <w:name w:val="Heading 4 Char"/>
    <w:rPr>
      <w:rFonts w:ascii="Times New Roman" w:eastAsia="Times New Roman" w:hAnsi="Times New Roman" w:cs="Times New Roman"/>
      <w:b/>
      <w:bCs/>
      <w:w w:val="100"/>
      <w:position w:val="-1"/>
      <w:sz w:val="28"/>
      <w:szCs w:val="28"/>
      <w:effect w:val="none"/>
      <w:vertAlign w:val="baseline"/>
      <w:cs w:val="0"/>
      <w:em w:val="none"/>
    </w:rPr>
  </w:style>
  <w:style w:type="character" w:customStyle="1" w:styleId="Heading5Char">
    <w:name w:val="Heading 5 Char"/>
    <w:rPr>
      <w:rFonts w:ascii="Times New Roman" w:eastAsia="Times New Roman" w:hAnsi="Times New Roman" w:cs="Times New Roman"/>
      <w:b/>
      <w:bCs/>
      <w:i/>
      <w:iCs/>
      <w:w w:val="100"/>
      <w:position w:val="-1"/>
      <w:sz w:val="26"/>
      <w:szCs w:val="26"/>
      <w:effect w:val="none"/>
      <w:vertAlign w:val="baseline"/>
      <w:cs w:val="0"/>
      <w:em w:val="none"/>
    </w:rPr>
  </w:style>
  <w:style w:type="paragraph" w:styleId="NormalWeb">
    <w:name w:val="Normal (Web)"/>
    <w:basedOn w:val="Normal"/>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val="en-US"/>
    </w:rPr>
  </w:style>
  <w:style w:type="paragraph" w:styleId="BodyTextIndent2">
    <w:name w:val="Body Text Indent 2"/>
    <w:basedOn w:val="Normal"/>
    <w:pPr>
      <w:spacing w:after="0" w:line="240" w:lineRule="auto"/>
      <w:ind w:left="720" w:hanging="720"/>
    </w:pPr>
    <w:rPr>
      <w:rFonts w:ascii="Times New Roman" w:eastAsia="Times New Roman" w:hAnsi="Times New Roman" w:cs="Times New Roman"/>
      <w:sz w:val="28"/>
      <w:szCs w:val="24"/>
    </w:rPr>
  </w:style>
  <w:style w:type="character" w:customStyle="1" w:styleId="BodyTextIndent2Char">
    <w:name w:val="Body Text Indent 2 Char"/>
    <w:rPr>
      <w:rFonts w:ascii="Times New Roman" w:eastAsia="Times New Roman" w:hAnsi="Times New Roman" w:cs="Times New Roman"/>
      <w:w w:val="100"/>
      <w:position w:val="-1"/>
      <w:sz w:val="28"/>
      <w:szCs w:val="24"/>
      <w:effect w:val="none"/>
      <w:vertAlign w:val="baseline"/>
      <w:cs w:val="0"/>
      <w:em w:val="none"/>
    </w:rPr>
  </w:style>
  <w:style w:type="paragraph" w:styleId="ListParagraph">
    <w:name w:val="List Paragraph"/>
    <w:basedOn w:val="Normal"/>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ncxxiftYR6JJ0QvMPPA/1ZwnuA==">AMUW2mW/fi/wYQRXW7qan/byjE0EyuLjlESZHCOZ8VDCElYInrQr94jFfIPIlIWS4wCxOfohft7fMTZYuLHd0YKv9an6lSPSwrADiw9vtGB4DRX3AbYgTgk=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1014</Words>
  <Characters>5781</Characters>
  <Application>Microsoft Office Word</Application>
  <DocSecurity>0</DocSecurity>
  <Lines>48</Lines>
  <Paragraphs>13</Paragraphs>
  <ScaleCrop>false</ScaleCrop>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Debera Flynn</cp:lastModifiedBy>
  <cp:revision>2</cp:revision>
  <dcterms:created xsi:type="dcterms:W3CDTF">2022-02-22T14:37:00Z</dcterms:created>
  <dcterms:modified xsi:type="dcterms:W3CDTF">2022-02-22T14:37:00Z</dcterms:modified>
</cp:coreProperties>
</file>