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Academic Integrity and AI in Post-Secondary Institutions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read an article about the role of Artificial Intelligence (AI) in post-secondary classrooms and institutional responses to these new ways of learning.  They will write opinion responses about the value of AI in college and university classes.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Information/Read continuous text/A1.3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 Ideas and Information/Write continuous text/B2.3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Artificial Intelligence (AI) has changed the way students learn.  Colleges and universities continue to update their policies and consider the implications of using AI in post-secondary classrooms.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Read “Students cheating with generative AI reflects a revenue-driven post-secondary sector”.</w:t>
      </w:r>
    </w:p>
    <w:p w:rsidR="00000000" w:rsidDel="00000000" w:rsidP="00000000" w:rsidRDefault="00000000" w:rsidRPr="00000000" w14:paraId="0000001C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https://theconversation.com/students-cheating-with-generative-ai-reflects-a-revenue-driven-post-secondary-sector-247304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 Write a paragraph of at least five sentences that summarizes the key points of the article.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A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In your opinion, with the emergence of AI, should cheating be re-defined by post-secondary institutions?  Why or why not?  Write a paragraph of at least five sentences to explain.  Include at least two points supporting your argument.</w:t>
      </w:r>
    </w:p>
    <w:p w:rsidR="00000000" w:rsidDel="00000000" w:rsidP="00000000" w:rsidRDefault="00000000" w:rsidRPr="00000000" w14:paraId="0000002B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C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In your opinion, should the use of AI be restricted in post-secondary classrooms?  Why or why not?  Write a paragraph of at least 10 sentences to explain.  Include at least three points supporting your argument.</w:t>
      </w:r>
    </w:p>
    <w:p w:rsidR="00000000" w:rsidDel="00000000" w:rsidP="00000000" w:rsidRDefault="00000000" w:rsidRPr="00000000" w14:paraId="00000035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4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 Write a paragraph of at least five sentences that summarizes the key points of the article.</w:t>
      </w:r>
    </w:p>
    <w:p w:rsidR="00000000" w:rsidDel="00000000" w:rsidP="00000000" w:rsidRDefault="00000000" w:rsidRPr="00000000" w14:paraId="0000004C">
      <w:pPr>
        <w:spacing w:after="240" w:lineRule="auto"/>
        <w:rPr/>
      </w:pPr>
      <w:r w:rsidDel="00000000" w:rsidR="00000000" w:rsidRPr="00000000">
        <w:rPr>
          <w:rtl w:val="0"/>
        </w:rPr>
        <w:t xml:space="preserve">Answers will vary.  Key points in this article include: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generative AI, students can quickly submit work they have not created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very difficult to trace the source of AI-created submissions and identify when/if this has been used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Post-secondary institutions are struggling with the impact of AI on both student submissions (and potential plagiarism) and student learning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Decreases in government funding, and corresponding increases in student tuition, have resulted in a post-secondary climate in which students are taking on increasing debt to achieve their educational goals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Universities are increasingly “revenue-driven and expenditure-adverse” meaning that learning and teaching aren’t always considered institutional priorities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cited pressure to pass courses and achieve high grades in a competitive post-secondary environment as the most common reason for using AI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36% of surveyed students reported using AI to cheat because of the pressures of balancing school and other work-life commitments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are more likely to cheat if they do not believe what they are learning will benefit them in the future</w:t>
      </w:r>
    </w:p>
    <w:p w:rsidR="00000000" w:rsidDel="00000000" w:rsidP="00000000" w:rsidRDefault="00000000" w:rsidRPr="00000000" w14:paraId="0000005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In your opinion, with the emergence of AI, should cheating be re-defined by post-secondary institutions?  Why or why not?  Write a paragraph of at least five sentences to explain.  Include at least two points supporting your argument.</w:t>
      </w:r>
    </w:p>
    <w:p w:rsidR="00000000" w:rsidDel="00000000" w:rsidP="00000000" w:rsidRDefault="00000000" w:rsidRPr="00000000" w14:paraId="00000056">
      <w:pPr>
        <w:spacing w:after="240" w:lineRule="auto"/>
        <w:rPr/>
      </w:pPr>
      <w:r w:rsidDel="00000000" w:rsidR="00000000" w:rsidRPr="00000000">
        <w:rPr>
          <w:rtl w:val="0"/>
        </w:rPr>
        <w:t xml:space="preserve">Answers will vary.</w:t>
      </w:r>
    </w:p>
    <w:p w:rsidR="00000000" w:rsidDel="00000000" w:rsidP="00000000" w:rsidRDefault="00000000" w:rsidRPr="00000000" w14:paraId="00000057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Task 3: In your opinion, should the use of AI be restricted in post-secondary classrooms?  Why or why not?  Write a paragraph of at least 10 sentences to explain.  Include at least three points supporting your argument.</w:t>
        <w:br w:type="textWrapping"/>
        <w:br w:type="textWrapping"/>
      </w:r>
      <w:r w:rsidDel="00000000" w:rsidR="00000000" w:rsidRPr="00000000">
        <w:rPr>
          <w:rtl w:val="0"/>
        </w:rPr>
        <w:t xml:space="preserve">Answers will vary.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3240"/>
        <w:gridCol w:w="1173"/>
        <w:gridCol w:w="1976"/>
        <w:gridCol w:w="1976"/>
        <w:tblGridChange w:id="0">
          <w:tblGrid>
            <w:gridCol w:w="985"/>
            <w:gridCol w:w="3240"/>
            <w:gridCol w:w="1173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A1.3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integrates several pieces of information from texts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manages unfamiliar elements (e.g. vocabulary, context topic) to complete tasks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identifies the purpose and relevance of texts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skims to get the gist of longer texts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begins to recognize bias and points of view in texts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infers meaning which is not explicit in texts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follows the main events of descriptive, narrative, informational and persuasive texts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obtains information from detailed reading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B2.3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writes texts to present information, summarize, express opinions, present arguments, convey ideas or persuade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manages unfamiliar elements (e.g. vocabulary, context, topic) to complete tasks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selects and uses vocabulary, tone and structure appropriate to the task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B2.3 cont’d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organizes and sequences writing to communicate effectively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uses a variety of vocabulary, structures and approaches to convey main ideas with supporting details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0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A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A8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A9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AcademicIntegrityAndAIPostSecondaryInstitutions_P_A1.3_B2.3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B63E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econversation.com/students-cheating-with-generative-ai-reflects-a-revenue-driven-post-secondary-sector-247304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KLq+es50gQSHa8hYhBFm1uaPQ==">CgMxLjAyCGguZ2pkZ3hzOAByITFJWFNadGNtcTM3d0NfY3ZlcHBaSGJqcXFZX2ZrWnpZNg==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