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0" distT="0" distL="0" distR="0">
            <wp:extent cx="5943600" cy="1114425"/>
            <wp:effectExtent b="0" l="0" r="0" t="0"/>
            <wp:docPr descr="Quill Learning Network Banner: Task-Based Activities for LBS" id="1871138932" name="image1.jpg"/>
            <a:graphic>
              <a:graphicData uri="http://schemas.openxmlformats.org/drawingml/2006/picture">
                <pic:pic>
                  <pic:nvPicPr>
                    <pic:cNvPr descr="Quill Learning Network Banner: Task-Based Activities for LBS" id="0" name="image1.jpg"/>
                    <pic:cNvPicPr preferRelativeResize="0"/>
                  </pic:nvPicPr>
                  <pic:blipFill>
                    <a:blip r:embed="rId7"/>
                    <a:srcRect b="0" l="0" r="0" t="0"/>
                    <a:stretch>
                      <a:fillRect/>
                    </a:stretch>
                  </pic:blipFill>
                  <pic:spPr>
                    <a:xfrm>
                      <a:off x="0" y="0"/>
                      <a:ext cx="594360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pPr>
      <w:r w:rsidDel="00000000" w:rsidR="00000000" w:rsidRPr="00000000">
        <w:rPr>
          <w:rtl w:val="0"/>
        </w:rPr>
        <w:t xml:space="preserve">Task Title: Assessing Computer Skills</w:t>
      </w:r>
    </w:p>
    <w:p w:rsidR="00000000" w:rsidDel="00000000" w:rsidP="00000000" w:rsidRDefault="00000000" w:rsidRPr="00000000" w14:paraId="00000003">
      <w:pPr>
        <w:pStyle w:val="Heading1"/>
        <w:rPr/>
      </w:pPr>
      <w:r w:rsidDel="00000000" w:rsidR="00000000" w:rsidRPr="00000000">
        <w:rPr>
          <w:rtl w:val="0"/>
        </w:rPr>
        <w:t xml:space="preserve">OALCF Cover Sheet – Practitioner Copy</w:t>
      </w:r>
    </w:p>
    <w:p w:rsidR="00000000" w:rsidDel="00000000" w:rsidP="00000000" w:rsidRDefault="00000000" w:rsidRPr="00000000" w14:paraId="00000004">
      <w:pPr>
        <w:spacing w:after="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5">
      <w:pPr>
        <w:spacing w:after="240" w:line="240" w:lineRule="auto"/>
        <w:rPr>
          <w:b w:val="1"/>
        </w:rPr>
      </w:pPr>
      <w:r w:rsidDel="00000000" w:rsidR="00000000" w:rsidRPr="00000000">
        <w:rPr>
          <w:b w:val="1"/>
          <w:rtl w:val="0"/>
        </w:rPr>
        <w:t xml:space="preserve">Learner Name: __________________________________________   </w:t>
      </w:r>
    </w:p>
    <w:p w:rsidR="00000000" w:rsidDel="00000000" w:rsidP="00000000" w:rsidRDefault="00000000" w:rsidRPr="00000000" w14:paraId="00000006">
      <w:pPr>
        <w:tabs>
          <w:tab w:val="left" w:leader="none" w:pos="3456"/>
        </w:tabs>
        <w:spacing w:after="240" w:line="240" w:lineRule="auto"/>
        <w:rPr>
          <w:b w:val="1"/>
        </w:rPr>
      </w:pPr>
      <w:r w:rsidDel="00000000" w:rsidR="00000000" w:rsidRPr="00000000">
        <w:rPr>
          <w:b w:val="1"/>
          <w:rtl w:val="0"/>
        </w:rPr>
        <w:t xml:space="preserve">Date Started: ___________________________________________</w:t>
      </w:r>
    </w:p>
    <w:p w:rsidR="00000000" w:rsidDel="00000000" w:rsidP="00000000" w:rsidRDefault="00000000" w:rsidRPr="00000000" w14:paraId="00000007">
      <w:pPr>
        <w:tabs>
          <w:tab w:val="right" w:leader="none" w:pos="9360"/>
        </w:tabs>
        <w:spacing w:after="240" w:line="240" w:lineRule="auto"/>
        <w:rPr>
          <w:b w:val="1"/>
        </w:rPr>
      </w:pPr>
      <w:r w:rsidDel="00000000" w:rsidR="00000000" w:rsidRPr="00000000">
        <w:rPr>
          <w:b w:val="1"/>
          <w:rtl w:val="0"/>
        </w:rPr>
        <w:t xml:space="preserve">Date Completed: _________________________________________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
                <a:graphic>
                  <a:graphicData uri="http://schemas.microsoft.com/office/word/2010/wordprocessingShape">
                    <wps:wsp>
                      <wps:cNvSpPr/>
                      <wps:cNvPr id="5" name="Shape 5"/>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317500</wp:posOffset>
                </wp:positionV>
                <wp:extent cx="243840" cy="243840"/>
                <wp:effectExtent b="0" l="0" r="0" t="0"/>
                <wp:wrapNone/>
                <wp:docPr id="18711389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31" name=""/>
                <a:graphic>
                  <a:graphicData uri="http://schemas.microsoft.com/office/word/2010/wordprocessingShape">
                    <wps:wsp>
                      <wps:cNvSpPr/>
                      <wps:cNvPr id="12" name="Shape 12"/>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304800</wp:posOffset>
                </wp:positionV>
                <wp:extent cx="243840" cy="243840"/>
                <wp:effectExtent b="0" l="0" r="0" t="0"/>
                <wp:wrapNone/>
                <wp:docPr id="187113893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bl>
      <w:tblPr>
        <w:tblStyle w:val="Table1"/>
        <w:tblpPr w:leftFromText="180" w:rightFromText="180" w:topFromText="0" w:bottomFromText="0" w:vertAnchor="text" w:horzAnchor="text" w:tblpX="0" w:tblpY="40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485" w:hRule="atLeast"/>
          <w:tblHeader w:val="0"/>
        </w:trPr>
        <w:tc>
          <w:tcPr/>
          <w:p w:rsidR="00000000" w:rsidDel="00000000" w:rsidP="00000000" w:rsidRDefault="00000000" w:rsidRPr="00000000" w14:paraId="00000008">
            <w:pPr>
              <w:spacing w:after="240" w:lineRule="auto"/>
              <w:ind w:hanging="104"/>
              <w:rPr>
                <w:b w:val="1"/>
              </w:rPr>
            </w:pPr>
            <w:r w:rsidDel="00000000" w:rsidR="00000000" w:rsidRPr="00000000">
              <w:rPr>
                <w:b w:val="1"/>
                <w:rtl w:val="0"/>
              </w:rPr>
              <w:t xml:space="preserve">Goal Path:</w:t>
            </w:r>
          </w:p>
        </w:tc>
        <w:tc>
          <w:tcPr/>
          <w:p w:rsidR="00000000" w:rsidDel="00000000" w:rsidP="00000000" w:rsidRDefault="00000000" w:rsidRPr="00000000" w14:paraId="00000009">
            <w:pPr>
              <w:spacing w:after="240" w:lineRule="auto"/>
              <w:rPr>
                <w:b w:val="1"/>
              </w:rPr>
            </w:pPr>
            <w:r w:rsidDel="00000000" w:rsidR="00000000" w:rsidRPr="00000000">
              <w:rPr>
                <w:rtl w:val="0"/>
              </w:rPr>
              <w:t xml:space="preserve">Employment</w:t>
            </w:r>
            <w:r w:rsidDel="00000000" w:rsidR="00000000" w:rsidRPr="00000000">
              <w:rPr>
                <w:rtl w:val="0"/>
              </w:rPr>
            </w:r>
          </w:p>
        </w:tc>
        <w:tc>
          <w:tcPr/>
          <w:p w:rsidR="00000000" w:rsidDel="00000000" w:rsidP="00000000" w:rsidRDefault="00000000" w:rsidRPr="00000000" w14:paraId="0000000A">
            <w:pPr>
              <w:spacing w:after="240" w:lineRule="auto"/>
              <w:rPr>
                <w:b w:val="1"/>
              </w:rPr>
            </w:pPr>
            <w:r w:rsidDel="00000000" w:rsidR="00000000" w:rsidRPr="00000000">
              <w:rPr>
                <w:rtl w:val="0"/>
              </w:rPr>
              <w:t xml:space="preserve">Apprenticeship</w:t>
            </w:r>
            <w:r w:rsidDel="00000000" w:rsidR="00000000" w:rsidRPr="00000000">
              <w:rPr>
                <w:rtl w:val="0"/>
              </w:rPr>
            </w:r>
          </w:p>
        </w:tc>
      </w:tr>
      <w:tr>
        <w:trPr>
          <w:cantSplit w:val="0"/>
          <w:tblHeader w:val="0"/>
        </w:trPr>
        <w:tc>
          <w:tcPr/>
          <w:p w:rsidR="00000000" w:rsidDel="00000000" w:rsidP="00000000" w:rsidRDefault="00000000" w:rsidRPr="00000000" w14:paraId="0000000B">
            <w:pPr>
              <w:spacing w:after="240" w:lineRule="auto"/>
              <w:rPr>
                <w:b w:val="1"/>
              </w:rPr>
            </w:pPr>
            <w:r w:rsidDel="00000000" w:rsidR="00000000" w:rsidRPr="00000000">
              <w:rPr>
                <w:rtl w:val="0"/>
              </w:rPr>
              <w:t xml:space="preserve">Secondary School</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9" name=""/>
                      <a:graphic>
                        <a:graphicData uri="http://schemas.microsoft.com/office/word/2010/wordprocessingShape">
                          <wps:wsp>
                            <wps:cNvSpPr/>
                            <wps:cNvPr id="10" name="Shape 10"/>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243840" cy="243840"/>
                      <wp:effectExtent b="0" l="0" r="0" t="0"/>
                      <wp:wrapNone/>
                      <wp:docPr id="187113892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
                      <a:graphic>
                        <a:graphicData uri="http://schemas.microsoft.com/office/word/2010/wordprocessingShape">
                          <wps:wsp>
                            <wps:cNvSpPr/>
                            <wps:cNvPr id="2" name="Shape 2"/>
                            <wps:spPr>
                              <a:xfrm>
                                <a:off x="5243130" y="3677130"/>
                                <a:ext cx="205740" cy="205740"/>
                              </a:xfrm>
                              <a:prstGeom prst="rect">
                                <a:avLst/>
                              </a:prstGeom>
                              <a:solidFill>
                                <a:srgbClr val="A5A5A5"/>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-330199</wp:posOffset>
                      </wp:positionV>
                      <wp:extent cx="243840" cy="243840"/>
                      <wp:effectExtent b="0" l="0" r="0" t="0"/>
                      <wp:wrapNone/>
                      <wp:docPr id="18711389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
                      <a:graphic>
                        <a:graphicData uri="http://schemas.microsoft.com/office/word/2010/wordprocessingShape">
                          <wps:wsp>
                            <wps:cNvSpPr/>
                            <wps:cNvPr id="4" name="Shape 4"/>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0</wp:posOffset>
                      </wp:positionV>
                      <wp:extent cx="243840" cy="243840"/>
                      <wp:effectExtent b="0" l="0" r="0" t="0"/>
                      <wp:wrapNone/>
                      <wp:docPr id="18711389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
                      <a:graphic>
                        <a:graphicData uri="http://schemas.microsoft.com/office/word/2010/wordprocessingShape">
                          <wps:wsp>
                            <wps:cNvSpPr/>
                            <wps:cNvPr id="3" name="Shape 3"/>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-330199</wp:posOffset>
                      </wp:positionV>
                      <wp:extent cx="243840" cy="243840"/>
                      <wp:effectExtent b="0" l="0" r="0" t="0"/>
                      <wp:wrapNone/>
                      <wp:docPr id="187113892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8" name=""/>
                      <a:graphic>
                        <a:graphicData uri="http://schemas.microsoft.com/office/word/2010/wordprocessingShape">
                          <wps:wsp>
                            <wps:cNvSpPr/>
                            <wps:cNvPr id="9" name="Shape 9"/>
                            <wps:spPr>
                              <a:xfrm>
                                <a:off x="5243130" y="3677130"/>
                                <a:ext cx="205740" cy="205740"/>
                              </a:xfrm>
                              <a:prstGeom prst="rect">
                                <a:avLst/>
                              </a:prstGeom>
                              <a:solidFill>
                                <a:srgbClr val="AEABAB"/>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0</wp:posOffset>
                      </wp:positionV>
                      <wp:extent cx="243840" cy="243840"/>
                      <wp:effectExtent b="0" l="0" r="0" t="0"/>
                      <wp:wrapNone/>
                      <wp:docPr id="187113892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tc>
        <w:tc>
          <w:tcPr/>
          <w:p w:rsidR="00000000" w:rsidDel="00000000" w:rsidP="00000000" w:rsidRDefault="00000000" w:rsidRPr="00000000" w14:paraId="0000000C">
            <w:pPr>
              <w:spacing w:after="240" w:lineRule="auto"/>
              <w:rPr>
                <w:b w:val="1"/>
              </w:rPr>
            </w:pPr>
            <w:r w:rsidDel="00000000" w:rsidR="00000000" w:rsidRPr="00000000">
              <w:rPr>
                <w:rtl w:val="0"/>
              </w:rPr>
              <w:t xml:space="preserve">Post Secondary</w:t>
            </w:r>
            <w:r w:rsidDel="00000000" w:rsidR="00000000" w:rsidRPr="00000000">
              <w:rPr>
                <w:rtl w:val="0"/>
              </w:rPr>
            </w:r>
          </w:p>
        </w:tc>
        <w:tc>
          <w:tcPr/>
          <w:p w:rsidR="00000000" w:rsidDel="00000000" w:rsidP="00000000" w:rsidRDefault="00000000" w:rsidRPr="00000000" w14:paraId="0000000D">
            <w:pPr>
              <w:spacing w:after="240" w:lineRule="auto"/>
              <w:rPr>
                <w:b w:val="1"/>
              </w:rPr>
            </w:pPr>
            <w:r w:rsidDel="00000000" w:rsidR="00000000" w:rsidRPr="00000000">
              <w:rPr>
                <w:rtl w:val="0"/>
              </w:rPr>
              <w:t xml:space="preserve">Independence</w:t>
            </w:r>
            <w:r w:rsidDel="00000000" w:rsidR="00000000" w:rsidRPr="00000000">
              <w:rPr>
                <w:rtl w:val="0"/>
              </w:rPr>
            </w:r>
          </w:p>
        </w:tc>
      </w:tr>
    </w:tbl>
    <w:p w:rsidR="00000000" w:rsidDel="00000000" w:rsidP="00000000" w:rsidRDefault="00000000" w:rsidRPr="00000000" w14:paraId="0000000E">
      <w:pPr>
        <w:spacing w:after="240" w:lineRule="auto"/>
        <w:rPr/>
      </w:pPr>
      <w:r w:rsidDel="00000000" w:rsidR="00000000" w:rsidRPr="00000000">
        <w:rPr>
          <w:b w:val="1"/>
          <w:rtl w:val="0"/>
        </w:rPr>
        <w:t xml:space="preserve">Successful Completion: </w:t>
      </w:r>
      <w:r w:rsidDel="00000000" w:rsidR="00000000" w:rsidRPr="00000000">
        <w:rPr>
          <w:rtl w:val="0"/>
        </w:rPr>
        <w:t xml:space="preserve"> Yes  </w:t>
        <w:tab/>
        <w:t xml:space="preserve">     No   </w:t>
      </w:r>
    </w:p>
    <w:p w:rsidR="00000000" w:rsidDel="00000000" w:rsidP="00000000" w:rsidRDefault="00000000" w:rsidRPr="00000000" w14:paraId="0000000F">
      <w:pPr>
        <w:spacing w:after="240" w:line="240" w:lineRule="auto"/>
        <w:rPr>
          <w:b w:val="1"/>
        </w:rPr>
      </w:pPr>
      <w:r w:rsidDel="00000000" w:rsidR="00000000" w:rsidRPr="00000000">
        <w:rPr>
          <w:rtl w:val="0"/>
        </w:rPr>
      </w:r>
    </w:p>
    <w:p w:rsidR="00000000" w:rsidDel="00000000" w:rsidP="00000000" w:rsidRDefault="00000000" w:rsidRPr="00000000" w14:paraId="00000010">
      <w:pPr>
        <w:spacing w:after="240" w:line="240" w:lineRule="auto"/>
        <w:rPr/>
      </w:pPr>
      <w:r w:rsidDel="00000000" w:rsidR="00000000" w:rsidRPr="00000000">
        <w:rPr>
          <w:b w:val="1"/>
          <w:rtl w:val="0"/>
        </w:rPr>
        <w:t xml:space="preserve">Task Description:</w:t>
      </w:r>
      <w:r w:rsidDel="00000000" w:rsidR="00000000" w:rsidRPr="00000000">
        <w:rPr>
          <w:rtl w:val="0"/>
        </w:rPr>
        <w:t xml:space="preserve"> The learner will assess their computer skills by taking an online assessment.</w:t>
      </w:r>
    </w:p>
    <w:p w:rsidR="00000000" w:rsidDel="00000000" w:rsidP="00000000" w:rsidRDefault="00000000" w:rsidRPr="00000000" w14:paraId="00000011">
      <w:pPr>
        <w:spacing w:after="240" w:line="240" w:lineRule="auto"/>
        <w:rPr/>
      </w:pPr>
      <w:r w:rsidDel="00000000" w:rsidR="00000000" w:rsidRPr="00000000">
        <w:rPr>
          <w:b w:val="1"/>
          <w:rtl w:val="0"/>
        </w:rPr>
        <w:br w:type="textWrapping"/>
        <w:t xml:space="preserve">Main Competency/Task Group/Level Indicator:</w:t>
      </w:r>
      <w:r w:rsidDel="00000000" w:rsidR="00000000" w:rsidRPr="00000000">
        <w:rPr>
          <w:rtl w:val="0"/>
        </w:rPr>
        <w:t xml:space="preserve"> </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Find and Use Information/Interpret documents/A2.2</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Use Digital Technology/D.2 </w:t>
      </w:r>
    </w:p>
    <w:p w:rsidR="00000000" w:rsidDel="00000000" w:rsidP="00000000" w:rsidRDefault="00000000" w:rsidRPr="00000000" w14:paraId="00000014">
      <w:pPr>
        <w:spacing w:after="240" w:line="240" w:lineRule="auto"/>
        <w:rPr>
          <w:b w:val="1"/>
        </w:rPr>
      </w:pPr>
      <w:r w:rsidDel="00000000" w:rsidR="00000000" w:rsidRPr="00000000">
        <w:rPr>
          <w:b w:val="1"/>
          <w:rtl w:val="0"/>
        </w:rPr>
        <w:br w:type="textWrapping"/>
        <w:br w:type="textWrapping"/>
        <w:t xml:space="preserve">Materials Required:</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76" w:lineRule="auto"/>
        <w:ind w:left="720" w:hanging="360"/>
        <w:rPr>
          <w:color w:val="000000"/>
        </w:rPr>
      </w:pPr>
      <w:r w:rsidDel="00000000" w:rsidR="00000000" w:rsidRPr="00000000">
        <w:rPr>
          <w:color w:val="000000"/>
          <w:rtl w:val="0"/>
        </w:rPr>
        <w:t xml:space="preserve">Pen/pencil and paper</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color w:val="000000"/>
          <w:rtl w:val="0"/>
        </w:rPr>
        <w:t xml:space="preserve">Computer or digital device</w:t>
      </w:r>
      <w:r w:rsidDel="00000000" w:rsidR="00000000" w:rsidRPr="00000000">
        <w:rPr>
          <w:rtl w:val="0"/>
        </w:rPr>
      </w:r>
    </w:p>
    <w:p w:rsidR="00000000" w:rsidDel="00000000" w:rsidP="00000000" w:rsidRDefault="00000000" w:rsidRPr="00000000" w14:paraId="00000017">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pStyle w:val="Heading1"/>
        <w:spacing w:after="240" w:lineRule="auto"/>
        <w:rPr/>
      </w:pPr>
      <w:r w:rsidDel="00000000" w:rsidR="00000000" w:rsidRPr="00000000">
        <w:rPr>
          <w:rtl w:val="0"/>
        </w:rPr>
        <w:t xml:space="preserve">Notes for Instructors/Practitioners</w:t>
      </w:r>
    </w:p>
    <w:p w:rsidR="00000000" w:rsidDel="00000000" w:rsidP="00000000" w:rsidRDefault="00000000" w:rsidRPr="00000000" w14:paraId="00000019">
      <w:pPr>
        <w:rPr/>
      </w:pPr>
      <w:r w:rsidDel="00000000" w:rsidR="00000000" w:rsidRPr="00000000">
        <w:rPr>
          <w:rtl w:val="0"/>
        </w:rPr>
        <w:t xml:space="preserve">As of March 2025, this online quiz consists of 33 questions.  The learner will need sufficient time to complete the entire quiz at one time, as it cannot be paused and returned to at a later point.  The learner will receive their results immediately and is not required to enter an email address or other personal information into this website.</w:t>
      </w:r>
    </w:p>
    <w:p w:rsidR="00000000" w:rsidDel="00000000" w:rsidP="00000000" w:rsidRDefault="00000000" w:rsidRPr="00000000" w14:paraId="0000001A">
      <w:pPr>
        <w:rPr/>
      </w:pPr>
      <w:r w:rsidDel="00000000" w:rsidR="00000000" w:rsidRPr="00000000">
        <w:rPr>
          <w:rtl w:val="0"/>
        </w:rPr>
        <w:t xml:space="preserve">The online quiz used in this task will not allow the same computer to access the quiz more than once each day.  Ensure that you clear the browser cache, use a different browser, or use multiple computers if multiple learners are taking this quiz.</w:t>
      </w:r>
    </w:p>
    <w:p w:rsidR="00000000" w:rsidDel="00000000" w:rsidP="00000000" w:rsidRDefault="00000000" w:rsidRPr="00000000" w14:paraId="0000001B">
      <w:pPr>
        <w:pStyle w:val="Heading1"/>
        <w:spacing w:after="240" w:lineRule="auto"/>
        <w:jc w:val="left"/>
        <w:rPr/>
      </w:pPr>
      <w:r w:rsidDel="00000000" w:rsidR="00000000" w:rsidRPr="00000000">
        <w:rPr>
          <w:rtl w:val="0"/>
        </w:rPr>
      </w:r>
    </w:p>
    <w:p w:rsidR="00000000" w:rsidDel="00000000" w:rsidP="00000000" w:rsidRDefault="00000000" w:rsidRPr="00000000" w14:paraId="0000001C">
      <w:pPr>
        <w:rPr>
          <w:color w:val="1f3864"/>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after="240" w:lineRule="auto"/>
        <w:rPr/>
      </w:pPr>
      <w:r w:rsidDel="00000000" w:rsidR="00000000" w:rsidRPr="00000000">
        <w:rPr>
          <w:rtl w:val="0"/>
        </w:rPr>
        <w:t xml:space="preserve">Learner Information</w:t>
      </w:r>
    </w:p>
    <w:p w:rsidR="00000000" w:rsidDel="00000000" w:rsidP="00000000" w:rsidRDefault="00000000" w:rsidRPr="00000000" w14:paraId="0000001E">
      <w:pPr>
        <w:rPr/>
      </w:pPr>
      <w:r w:rsidDel="00000000" w:rsidR="00000000" w:rsidRPr="00000000">
        <w:rPr>
          <w:rtl w:val="0"/>
        </w:rPr>
        <w:t xml:space="preserve">Computers and other digital devices are commonly used in work, school, and daily life.  A digital skills quiz can help assess strengths and areas for improvement.  You may use the results of this assessment to help identify skills you would like to improve.</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Visit the online assessment menu on the Northstar website: </w:t>
      </w:r>
    </w:p>
    <w:p w:rsidR="00000000" w:rsidDel="00000000" w:rsidP="00000000" w:rsidRDefault="00000000" w:rsidRPr="00000000" w14:paraId="00000021">
      <w:pPr>
        <w:rPr/>
      </w:pPr>
      <w:hyperlink r:id="rId9">
        <w:r w:rsidDel="00000000" w:rsidR="00000000" w:rsidRPr="00000000">
          <w:rPr>
            <w:color w:val="0563c1"/>
            <w:u w:val="single"/>
            <w:rtl w:val="0"/>
          </w:rPr>
          <w:t xml:space="preserve">https://www.digitalliteracyassessment.org/#take-assessment</w:t>
        </w:r>
      </w:hyperlink>
      <w:r w:rsidDel="00000000" w:rsidR="00000000" w:rsidRPr="00000000">
        <w:rPr>
          <w:rtl w:val="0"/>
        </w:rPr>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240" w:lineRule="auto"/>
        <w:rPr/>
      </w:pPr>
      <w:r w:rsidDel="00000000" w:rsidR="00000000" w:rsidRPr="00000000">
        <w:rPr>
          <w:rtl w:val="0"/>
        </w:rPr>
        <w:t xml:space="preserve">Work Sheet</w:t>
      </w:r>
    </w:p>
    <w:p w:rsidR="00000000" w:rsidDel="00000000" w:rsidP="00000000" w:rsidRDefault="00000000" w:rsidRPr="00000000" w14:paraId="00000024">
      <w:pPr>
        <w:spacing w:after="240" w:lineRule="auto"/>
        <w:rPr>
          <w:b w:val="1"/>
        </w:rPr>
      </w:pPr>
      <w:r w:rsidDel="00000000" w:rsidR="00000000" w:rsidRPr="00000000">
        <w:rPr>
          <w:b w:val="1"/>
          <w:rtl w:val="0"/>
        </w:rPr>
        <w:t xml:space="preserve">Task 1: Select and complete the Basic Computer Skills Quiz.  You can skip any questions you are unsure of by selecting “I don’t know” at the bottom of the screen.  Once you have finished the quiz, click “view my results”.</w:t>
      </w:r>
    </w:p>
    <w:p w:rsidR="00000000" w:rsidDel="00000000" w:rsidP="00000000" w:rsidRDefault="00000000" w:rsidRPr="00000000" w14:paraId="00000025">
      <w:pPr>
        <w:spacing w:after="240" w:lineRule="auto"/>
        <w:rPr/>
      </w:pPr>
      <w:r w:rsidDel="00000000" w:rsidR="00000000" w:rsidRPr="00000000">
        <w:rPr>
          <w:rtl w:val="0"/>
        </w:rPr>
        <w:t xml:space="preserve">Answer: No written response required here.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871138925" name=""/>
                <a:graphic>
                  <a:graphicData uri="http://schemas.microsoft.com/office/word/2010/wordprocessingShape">
                    <wps:wsp>
                      <wps:cNvSpPr/>
                      <wps:cNvPr id="6" name="Shape 6"/>
                      <wps:spPr>
                        <a:xfrm>
                          <a:off x="5230430" y="3664430"/>
                          <a:ext cx="231140" cy="23114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1816100</wp:posOffset>
                </wp:positionH>
                <wp:positionV relativeFrom="paragraph">
                  <wp:posOffset>342900</wp:posOffset>
                </wp:positionV>
                <wp:extent cx="243840" cy="243840"/>
                <wp:effectExtent b="0" l="0" r="0" t="0"/>
                <wp:wrapNone/>
                <wp:docPr id="187113892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26">
      <w:pPr>
        <w:spacing w:after="240" w:lineRule="auto"/>
        <w:rPr/>
      </w:pPr>
      <w:r w:rsidDel="00000000" w:rsidR="00000000" w:rsidRPr="00000000">
        <w:rPr>
          <w:rtl w:val="0"/>
        </w:rPr>
        <w:t xml:space="preserve">Task completed:  Yes: </w:t>
      </w:r>
    </w:p>
    <w:p w:rsidR="00000000" w:rsidDel="00000000" w:rsidP="00000000" w:rsidRDefault="00000000" w:rsidRPr="00000000" w14:paraId="00000027">
      <w:pPr>
        <w:rPr/>
      </w:pPr>
      <w:r w:rsidDel="00000000" w:rsidR="00000000" w:rsidRPr="00000000">
        <w:rPr>
          <w:rtl w:val="0"/>
        </w:rPr>
        <w:t xml:space="preserve">_____________________________________________________________</w:t>
      </w:r>
    </w:p>
    <w:p w:rsidR="00000000" w:rsidDel="00000000" w:rsidP="00000000" w:rsidRDefault="00000000" w:rsidRPr="00000000" w14:paraId="00000028">
      <w:pPr>
        <w:spacing w:after="240" w:lineRule="auto"/>
        <w:rPr>
          <w:b w:val="1"/>
        </w:rPr>
      </w:pPr>
      <w:r w:rsidDel="00000000" w:rsidR="00000000" w:rsidRPr="00000000">
        <w:rPr>
          <w:b w:val="1"/>
          <w:rtl w:val="0"/>
        </w:rPr>
        <w:t xml:space="preserve">Task 2: List any “Mastered Skills” identified in your assessment results.</w:t>
      </w:r>
    </w:p>
    <w:p w:rsidR="00000000" w:rsidDel="00000000" w:rsidP="00000000" w:rsidRDefault="00000000" w:rsidRPr="00000000" w14:paraId="00000029">
      <w:pPr>
        <w:spacing w:after="240" w:lineRule="auto"/>
        <w:rPr/>
      </w:pPr>
      <w:r w:rsidDel="00000000" w:rsidR="00000000" w:rsidRPr="00000000">
        <w:rPr>
          <w:rtl w:val="0"/>
        </w:rPr>
        <w:t xml:space="preserve">Answer:</w:t>
      </w:r>
    </w:p>
    <w:p w:rsidR="00000000" w:rsidDel="00000000" w:rsidP="00000000" w:rsidRDefault="00000000" w:rsidRPr="00000000" w14:paraId="0000002A">
      <w:pPr>
        <w:spacing w:after="240" w:lineRule="auto"/>
        <w:rPr/>
      </w:pPr>
      <w:r w:rsidDel="00000000" w:rsidR="00000000" w:rsidRPr="00000000">
        <w:rPr>
          <w:rtl w:val="0"/>
        </w:rPr>
      </w:r>
    </w:p>
    <w:p w:rsidR="00000000" w:rsidDel="00000000" w:rsidP="00000000" w:rsidRDefault="00000000" w:rsidRPr="00000000" w14:paraId="0000002B">
      <w:pPr>
        <w:spacing w:after="240" w:lineRule="auto"/>
        <w:rPr/>
      </w:pPr>
      <w:r w:rsidDel="00000000" w:rsidR="00000000" w:rsidRPr="00000000">
        <w:rPr>
          <w:rtl w:val="0"/>
        </w:rPr>
      </w:r>
    </w:p>
    <w:p w:rsidR="00000000" w:rsidDel="00000000" w:rsidP="00000000" w:rsidRDefault="00000000" w:rsidRPr="00000000" w14:paraId="0000002C">
      <w:pPr>
        <w:spacing w:after="240" w:lineRule="auto"/>
        <w:rPr/>
      </w:pPr>
      <w:r w:rsidDel="00000000" w:rsidR="00000000" w:rsidRPr="00000000">
        <w:rPr>
          <w:rtl w:val="0"/>
        </w:rPr>
      </w:r>
    </w:p>
    <w:p w:rsidR="00000000" w:rsidDel="00000000" w:rsidP="00000000" w:rsidRDefault="00000000" w:rsidRPr="00000000" w14:paraId="0000002D">
      <w:pPr>
        <w:spacing w:after="240" w:lineRule="auto"/>
        <w:rPr/>
      </w:pPr>
      <w:r w:rsidDel="00000000" w:rsidR="00000000" w:rsidRPr="00000000">
        <w:rPr>
          <w:rtl w:val="0"/>
        </w:rPr>
      </w:r>
    </w:p>
    <w:p w:rsidR="00000000" w:rsidDel="00000000" w:rsidP="00000000" w:rsidRDefault="00000000" w:rsidRPr="00000000" w14:paraId="0000002E">
      <w:pPr>
        <w:spacing w:after="240" w:lineRule="auto"/>
        <w:rPr/>
      </w:pPr>
      <w:r w:rsidDel="00000000" w:rsidR="00000000" w:rsidRPr="00000000">
        <w:rPr>
          <w:rtl w:val="0"/>
        </w:rPr>
      </w:r>
    </w:p>
    <w:p w:rsidR="00000000" w:rsidDel="00000000" w:rsidP="00000000" w:rsidRDefault="00000000" w:rsidRPr="00000000" w14:paraId="0000002F">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0">
      <w:pPr>
        <w:spacing w:after="240" w:lineRule="auto"/>
        <w:rPr>
          <w:b w:val="1"/>
        </w:rPr>
      </w:pPr>
      <w:r w:rsidDel="00000000" w:rsidR="00000000" w:rsidRPr="00000000">
        <w:rPr>
          <w:b w:val="1"/>
          <w:rtl w:val="0"/>
        </w:rPr>
        <w:t xml:space="preserve">Task 3: List any “Skills to Improve” identified in your assessment results.</w:t>
      </w:r>
    </w:p>
    <w:p w:rsidR="00000000" w:rsidDel="00000000" w:rsidP="00000000" w:rsidRDefault="00000000" w:rsidRPr="00000000" w14:paraId="00000031">
      <w:pPr>
        <w:spacing w:after="240" w:lineRule="auto"/>
        <w:rPr/>
      </w:pPr>
      <w:r w:rsidDel="00000000" w:rsidR="00000000" w:rsidRPr="00000000">
        <w:rPr>
          <w:rtl w:val="0"/>
        </w:rPr>
        <w:t xml:space="preserve">Answer:</w:t>
      </w:r>
    </w:p>
    <w:p w:rsidR="00000000" w:rsidDel="00000000" w:rsidP="00000000" w:rsidRDefault="00000000" w:rsidRPr="00000000" w14:paraId="00000032">
      <w:pPr>
        <w:spacing w:after="240" w:lineRule="auto"/>
        <w:rPr/>
      </w:pPr>
      <w:r w:rsidDel="00000000" w:rsidR="00000000" w:rsidRPr="00000000">
        <w:rPr>
          <w:rtl w:val="0"/>
        </w:rPr>
      </w:r>
    </w:p>
    <w:p w:rsidR="00000000" w:rsidDel="00000000" w:rsidP="00000000" w:rsidRDefault="00000000" w:rsidRPr="00000000" w14:paraId="00000033">
      <w:pPr>
        <w:spacing w:after="240" w:lineRule="auto"/>
        <w:rPr/>
      </w:pPr>
      <w:r w:rsidDel="00000000" w:rsidR="00000000" w:rsidRPr="00000000">
        <w:rPr>
          <w:rtl w:val="0"/>
        </w:rPr>
      </w:r>
    </w:p>
    <w:p w:rsidR="00000000" w:rsidDel="00000000" w:rsidP="00000000" w:rsidRDefault="00000000" w:rsidRPr="00000000" w14:paraId="00000034">
      <w:pPr>
        <w:spacing w:after="240" w:lineRule="auto"/>
        <w:rPr/>
      </w:pPr>
      <w:r w:rsidDel="00000000" w:rsidR="00000000" w:rsidRPr="00000000">
        <w:rPr>
          <w:rtl w:val="0"/>
        </w:rPr>
      </w:r>
    </w:p>
    <w:p w:rsidR="00000000" w:rsidDel="00000000" w:rsidP="00000000" w:rsidRDefault="00000000" w:rsidRPr="00000000" w14:paraId="00000035">
      <w:pPr>
        <w:spacing w:after="240" w:lineRule="auto"/>
        <w:rPr/>
      </w:pPr>
      <w:r w:rsidDel="00000000" w:rsidR="00000000" w:rsidRPr="00000000">
        <w:rPr>
          <w:rtl w:val="0"/>
        </w:rPr>
      </w:r>
    </w:p>
    <w:p w:rsidR="00000000" w:rsidDel="00000000" w:rsidP="00000000" w:rsidRDefault="00000000" w:rsidRPr="00000000" w14:paraId="00000036">
      <w:pPr>
        <w:spacing w:after="240" w:lineRule="auto"/>
        <w:rPr/>
      </w:pPr>
      <w:r w:rsidDel="00000000" w:rsidR="00000000" w:rsidRPr="00000000">
        <w:rPr>
          <w:rtl w:val="0"/>
        </w:rPr>
      </w:r>
    </w:p>
    <w:p w:rsidR="00000000" w:rsidDel="00000000" w:rsidP="00000000" w:rsidRDefault="00000000" w:rsidRPr="00000000" w14:paraId="00000037">
      <w:pPr>
        <w:spacing w:after="240" w:lineRule="auto"/>
        <w:rPr>
          <w:b w:val="1"/>
        </w:rPr>
      </w:pPr>
      <w:r w:rsidDel="00000000" w:rsidR="00000000" w:rsidRPr="00000000">
        <w:rPr>
          <w:b w:val="1"/>
          <w:rtl w:val="0"/>
        </w:rPr>
        <w:t xml:space="preserve">______________________________________________________</w:t>
      </w:r>
    </w:p>
    <w:p w:rsidR="00000000" w:rsidDel="00000000" w:rsidP="00000000" w:rsidRDefault="00000000" w:rsidRPr="00000000" w14:paraId="00000038">
      <w:pPr>
        <w:pStyle w:val="Heading1"/>
        <w:spacing w:after="240" w:lineRule="auto"/>
        <w:rPr/>
      </w:pPr>
      <w:r w:rsidDel="00000000" w:rsidR="00000000" w:rsidRPr="00000000">
        <w:rPr>
          <w:rtl w:val="0"/>
        </w:rPr>
        <w:t xml:space="preserve">Answers</w:t>
      </w:r>
    </w:p>
    <w:p w:rsidR="00000000" w:rsidDel="00000000" w:rsidP="00000000" w:rsidRDefault="00000000" w:rsidRPr="00000000" w14:paraId="00000039">
      <w:pPr>
        <w:rPr/>
      </w:pPr>
      <w:r w:rsidDel="00000000" w:rsidR="00000000" w:rsidRPr="00000000">
        <w:rPr>
          <w:rtl w:val="0"/>
        </w:rPr>
        <w:t xml:space="preserve">Answers will vary.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color w:val="1f3864"/>
          <w:sz w:val="28"/>
          <w:szCs w:val="28"/>
        </w:rPr>
      </w:pPr>
      <w:r w:rsidDel="00000000" w:rsidR="00000000" w:rsidRPr="00000000">
        <w:rPr>
          <w:color w:val="1f3864"/>
          <w:sz w:val="28"/>
          <w:szCs w:val="28"/>
          <w:rtl w:val="0"/>
        </w:rPr>
        <w:t xml:space="preserve">Performance Descriptors</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5"/>
        <w:gridCol w:w="2979"/>
        <w:gridCol w:w="1434"/>
        <w:gridCol w:w="1976"/>
        <w:gridCol w:w="1976"/>
        <w:tblGridChange w:id="0">
          <w:tblGrid>
            <w:gridCol w:w="985"/>
            <w:gridCol w:w="2979"/>
            <w:gridCol w:w="1434"/>
            <w:gridCol w:w="1976"/>
            <w:gridCol w:w="1976"/>
          </w:tblGrid>
        </w:tblGridChange>
      </w:tblGrid>
      <w:tr>
        <w:trPr>
          <w:cantSplit w:val="1"/>
          <w:tblHeader w:val="1"/>
        </w:trPr>
        <w:tc>
          <w:tcPr>
            <w:shd w:fill="d9d9d9" w:val="clear"/>
          </w:tcPr>
          <w:p w:rsidR="00000000" w:rsidDel="00000000" w:rsidP="00000000" w:rsidRDefault="00000000" w:rsidRPr="00000000" w14:paraId="0000003C">
            <w:pPr>
              <w:spacing w:after="240" w:lineRule="auto"/>
              <w:rPr/>
            </w:pPr>
            <w:r w:rsidDel="00000000" w:rsidR="00000000" w:rsidRPr="00000000">
              <w:rPr>
                <w:rtl w:val="0"/>
              </w:rPr>
              <w:t xml:space="preserve">Levels</w:t>
            </w:r>
          </w:p>
        </w:tc>
        <w:tc>
          <w:tcPr>
            <w:shd w:fill="d9d9d9" w:val="clear"/>
          </w:tcPr>
          <w:p w:rsidR="00000000" w:rsidDel="00000000" w:rsidP="00000000" w:rsidRDefault="00000000" w:rsidRPr="00000000" w14:paraId="0000003D">
            <w:pPr>
              <w:spacing w:after="240" w:lineRule="auto"/>
              <w:rPr/>
            </w:pPr>
            <w:r w:rsidDel="00000000" w:rsidR="00000000" w:rsidRPr="00000000">
              <w:rPr>
                <w:rtl w:val="0"/>
              </w:rPr>
              <w:t xml:space="preserve">Performance Descriptors</w:t>
            </w:r>
          </w:p>
        </w:tc>
        <w:tc>
          <w:tcPr>
            <w:shd w:fill="d9d9d9" w:val="clear"/>
          </w:tcPr>
          <w:p w:rsidR="00000000" w:rsidDel="00000000" w:rsidP="00000000" w:rsidRDefault="00000000" w:rsidRPr="00000000" w14:paraId="0000003E">
            <w:pPr>
              <w:spacing w:after="240" w:lineRule="auto"/>
              <w:rPr/>
            </w:pPr>
            <w:r w:rsidDel="00000000" w:rsidR="00000000" w:rsidRPr="00000000">
              <w:rPr>
                <w:rtl w:val="0"/>
              </w:rPr>
              <w:t xml:space="preserve">Needs Work</w:t>
            </w:r>
          </w:p>
        </w:tc>
        <w:tc>
          <w:tcPr>
            <w:shd w:fill="d9d9d9" w:val="clear"/>
          </w:tcPr>
          <w:p w:rsidR="00000000" w:rsidDel="00000000" w:rsidP="00000000" w:rsidRDefault="00000000" w:rsidRPr="00000000" w14:paraId="0000003F">
            <w:pPr>
              <w:spacing w:after="240" w:lineRule="auto"/>
              <w:rPr/>
            </w:pPr>
            <w:r w:rsidDel="00000000" w:rsidR="00000000" w:rsidRPr="00000000">
              <w:rPr>
                <w:rtl w:val="0"/>
              </w:rPr>
              <w:t xml:space="preserve">Completes task with support from practitioner</w:t>
            </w:r>
          </w:p>
        </w:tc>
        <w:tc>
          <w:tcPr>
            <w:shd w:fill="d9d9d9" w:val="clear"/>
          </w:tcPr>
          <w:p w:rsidR="00000000" w:rsidDel="00000000" w:rsidP="00000000" w:rsidRDefault="00000000" w:rsidRPr="00000000" w14:paraId="00000040">
            <w:pPr>
              <w:spacing w:after="240" w:lineRule="auto"/>
              <w:rPr/>
            </w:pPr>
            <w:r w:rsidDel="00000000" w:rsidR="00000000" w:rsidRPr="00000000">
              <w:rPr>
                <w:rtl w:val="0"/>
              </w:rPr>
              <w:t xml:space="preserve">Completes task independently</w:t>
            </w:r>
          </w:p>
        </w:tc>
      </w:tr>
      <w:tr>
        <w:trPr>
          <w:cantSplit w:val="0"/>
          <w:tblHeader w:val="0"/>
        </w:trPr>
        <w:tc>
          <w:tcPr/>
          <w:p w:rsidR="00000000" w:rsidDel="00000000" w:rsidP="00000000" w:rsidRDefault="00000000" w:rsidRPr="00000000" w14:paraId="00000041">
            <w:pPr>
              <w:spacing w:after="240" w:lineRule="auto"/>
              <w:rPr/>
            </w:pPr>
            <w:r w:rsidDel="00000000" w:rsidR="00000000" w:rsidRPr="00000000">
              <w:rPr>
                <w:rtl w:val="0"/>
              </w:rPr>
              <w:t xml:space="preserve">A2.2</w:t>
            </w:r>
          </w:p>
        </w:tc>
        <w:tc>
          <w:tcPr/>
          <w:p w:rsidR="00000000" w:rsidDel="00000000" w:rsidP="00000000" w:rsidRDefault="00000000" w:rsidRPr="00000000" w14:paraId="00000042">
            <w:pPr>
              <w:spacing w:after="240" w:lineRule="auto"/>
              <w:rPr/>
            </w:pPr>
            <w:r w:rsidDel="00000000" w:rsidR="00000000" w:rsidRPr="00000000">
              <w:rPr>
                <w:rtl w:val="0"/>
              </w:rPr>
              <w:t xml:space="preserve">Extracts information from tables and forms</w:t>
            </w:r>
          </w:p>
        </w:tc>
        <w:tc>
          <w:tcPr/>
          <w:p w:rsidR="00000000" w:rsidDel="00000000" w:rsidP="00000000" w:rsidRDefault="00000000" w:rsidRPr="00000000" w14:paraId="00000043">
            <w:pPr>
              <w:spacing w:after="240" w:lineRule="auto"/>
              <w:rPr/>
            </w:pPr>
            <w:r w:rsidDel="00000000" w:rsidR="00000000" w:rsidRPr="00000000">
              <w:rPr>
                <w:rtl w:val="0"/>
              </w:rPr>
            </w:r>
          </w:p>
        </w:tc>
        <w:tc>
          <w:tcPr/>
          <w:p w:rsidR="00000000" w:rsidDel="00000000" w:rsidP="00000000" w:rsidRDefault="00000000" w:rsidRPr="00000000" w14:paraId="00000044">
            <w:pPr>
              <w:spacing w:after="240" w:lineRule="auto"/>
              <w:rPr/>
            </w:pPr>
            <w:r w:rsidDel="00000000" w:rsidR="00000000" w:rsidRPr="00000000">
              <w:rPr>
                <w:rtl w:val="0"/>
              </w:rPr>
            </w:r>
          </w:p>
        </w:tc>
        <w:tc>
          <w:tcPr/>
          <w:p w:rsidR="00000000" w:rsidDel="00000000" w:rsidP="00000000" w:rsidRDefault="00000000" w:rsidRPr="00000000" w14:paraId="00000045">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6">
            <w:pPr>
              <w:spacing w:after="240" w:lineRule="auto"/>
              <w:rPr/>
            </w:pPr>
            <w:r w:rsidDel="00000000" w:rsidR="00000000" w:rsidRPr="00000000">
              <w:rPr>
                <w:rtl w:val="0"/>
              </w:rPr>
            </w:r>
          </w:p>
        </w:tc>
        <w:tc>
          <w:tcPr/>
          <w:p w:rsidR="00000000" w:rsidDel="00000000" w:rsidP="00000000" w:rsidRDefault="00000000" w:rsidRPr="00000000" w14:paraId="00000047">
            <w:pPr>
              <w:spacing w:after="240" w:lineRule="auto"/>
              <w:rPr/>
            </w:pPr>
            <w:r w:rsidDel="00000000" w:rsidR="00000000" w:rsidRPr="00000000">
              <w:rPr>
                <w:rtl w:val="0"/>
              </w:rPr>
              <w:t xml:space="preserve">Makes connections between parts of documents</w:t>
            </w:r>
          </w:p>
        </w:tc>
        <w:tc>
          <w:tcPr/>
          <w:p w:rsidR="00000000" w:rsidDel="00000000" w:rsidP="00000000" w:rsidRDefault="00000000" w:rsidRPr="00000000" w14:paraId="00000048">
            <w:pPr>
              <w:spacing w:after="240" w:lineRule="auto"/>
              <w:rPr/>
            </w:pPr>
            <w:r w:rsidDel="00000000" w:rsidR="00000000" w:rsidRPr="00000000">
              <w:rPr>
                <w:rtl w:val="0"/>
              </w:rPr>
            </w:r>
          </w:p>
        </w:tc>
        <w:tc>
          <w:tcPr/>
          <w:p w:rsidR="00000000" w:rsidDel="00000000" w:rsidP="00000000" w:rsidRDefault="00000000" w:rsidRPr="00000000" w14:paraId="00000049">
            <w:pPr>
              <w:spacing w:after="240" w:lineRule="auto"/>
              <w:rPr/>
            </w:pPr>
            <w:r w:rsidDel="00000000" w:rsidR="00000000" w:rsidRPr="00000000">
              <w:rPr>
                <w:rtl w:val="0"/>
              </w:rPr>
            </w:r>
          </w:p>
        </w:tc>
        <w:tc>
          <w:tcPr/>
          <w:p w:rsidR="00000000" w:rsidDel="00000000" w:rsidP="00000000" w:rsidRDefault="00000000" w:rsidRPr="00000000" w14:paraId="0000004A">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4B">
            <w:pPr>
              <w:spacing w:after="240" w:lineRule="auto"/>
              <w:rPr/>
            </w:pPr>
            <w:r w:rsidDel="00000000" w:rsidR="00000000" w:rsidRPr="00000000">
              <w:rPr>
                <w:rtl w:val="0"/>
              </w:rPr>
            </w:r>
          </w:p>
        </w:tc>
        <w:tc>
          <w:tcPr/>
          <w:p w:rsidR="00000000" w:rsidDel="00000000" w:rsidP="00000000" w:rsidRDefault="00000000" w:rsidRPr="00000000" w14:paraId="0000004C">
            <w:pPr>
              <w:spacing w:after="240" w:lineRule="auto"/>
              <w:rPr/>
            </w:pPr>
            <w:r w:rsidDel="00000000" w:rsidR="00000000" w:rsidRPr="00000000">
              <w:rPr>
                <w:rtl w:val="0"/>
              </w:rPr>
              <w:t xml:space="preserve">Makes low-level inferences</w:t>
            </w:r>
          </w:p>
        </w:tc>
        <w:tc>
          <w:tcPr/>
          <w:p w:rsidR="00000000" w:rsidDel="00000000" w:rsidP="00000000" w:rsidRDefault="00000000" w:rsidRPr="00000000" w14:paraId="0000004D">
            <w:pPr>
              <w:spacing w:after="240" w:lineRule="auto"/>
              <w:rPr/>
            </w:pPr>
            <w:r w:rsidDel="00000000" w:rsidR="00000000" w:rsidRPr="00000000">
              <w:rPr>
                <w:rtl w:val="0"/>
              </w:rPr>
            </w:r>
          </w:p>
        </w:tc>
        <w:tc>
          <w:tcPr/>
          <w:p w:rsidR="00000000" w:rsidDel="00000000" w:rsidP="00000000" w:rsidRDefault="00000000" w:rsidRPr="00000000" w14:paraId="0000004E">
            <w:pPr>
              <w:spacing w:after="240" w:lineRule="auto"/>
              <w:rPr/>
            </w:pPr>
            <w:r w:rsidDel="00000000" w:rsidR="00000000" w:rsidRPr="00000000">
              <w:rPr>
                <w:rtl w:val="0"/>
              </w:rPr>
            </w:r>
          </w:p>
        </w:tc>
        <w:tc>
          <w:tcPr/>
          <w:p w:rsidR="00000000" w:rsidDel="00000000" w:rsidP="00000000" w:rsidRDefault="00000000" w:rsidRPr="00000000" w14:paraId="0000004F">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240" w:lineRule="auto"/>
              <w:rPr/>
            </w:pPr>
            <w:r w:rsidDel="00000000" w:rsidR="00000000" w:rsidRPr="00000000">
              <w:rPr>
                <w:rtl w:val="0"/>
              </w:rPr>
              <w:t xml:space="preserve">D.2</w:t>
            </w:r>
          </w:p>
        </w:tc>
        <w:tc>
          <w:tcPr/>
          <w:p w:rsidR="00000000" w:rsidDel="00000000" w:rsidP="00000000" w:rsidRDefault="00000000" w:rsidRPr="00000000" w14:paraId="00000051">
            <w:pPr>
              <w:spacing w:after="240" w:lineRule="auto"/>
              <w:rPr/>
            </w:pPr>
            <w:r w:rsidDel="00000000" w:rsidR="00000000" w:rsidRPr="00000000">
              <w:rPr>
                <w:rtl w:val="0"/>
              </w:rPr>
              <w:t xml:space="preserve">Selects and follows appropriate steps to complete tasks</w:t>
            </w:r>
          </w:p>
        </w:tc>
        <w:tc>
          <w:tcPr/>
          <w:p w:rsidR="00000000" w:rsidDel="00000000" w:rsidP="00000000" w:rsidRDefault="00000000" w:rsidRPr="00000000" w14:paraId="00000052">
            <w:pPr>
              <w:spacing w:after="240" w:lineRule="auto"/>
              <w:rPr/>
            </w:pPr>
            <w:r w:rsidDel="00000000" w:rsidR="00000000" w:rsidRPr="00000000">
              <w:rPr>
                <w:rtl w:val="0"/>
              </w:rPr>
            </w:r>
          </w:p>
        </w:tc>
        <w:tc>
          <w:tcPr/>
          <w:p w:rsidR="00000000" w:rsidDel="00000000" w:rsidP="00000000" w:rsidRDefault="00000000" w:rsidRPr="00000000" w14:paraId="00000053">
            <w:pPr>
              <w:spacing w:after="240" w:lineRule="auto"/>
              <w:rPr/>
            </w:pPr>
            <w:r w:rsidDel="00000000" w:rsidR="00000000" w:rsidRPr="00000000">
              <w:rPr>
                <w:rtl w:val="0"/>
              </w:rPr>
            </w:r>
          </w:p>
        </w:tc>
        <w:tc>
          <w:tcPr/>
          <w:p w:rsidR="00000000" w:rsidDel="00000000" w:rsidP="00000000" w:rsidRDefault="00000000" w:rsidRPr="00000000" w14:paraId="00000054">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5">
            <w:pPr>
              <w:spacing w:after="240" w:lineRule="auto"/>
              <w:rPr/>
            </w:pPr>
            <w:r w:rsidDel="00000000" w:rsidR="00000000" w:rsidRPr="00000000">
              <w:rPr>
                <w:rtl w:val="0"/>
              </w:rPr>
            </w:r>
          </w:p>
        </w:tc>
        <w:tc>
          <w:tcPr/>
          <w:p w:rsidR="00000000" w:rsidDel="00000000" w:rsidP="00000000" w:rsidRDefault="00000000" w:rsidRPr="00000000" w14:paraId="00000056">
            <w:pPr>
              <w:spacing w:after="240" w:lineRule="auto"/>
              <w:rPr/>
            </w:pPr>
            <w:r w:rsidDel="00000000" w:rsidR="00000000" w:rsidRPr="00000000">
              <w:rPr>
                <w:rtl w:val="0"/>
              </w:rPr>
              <w:t xml:space="preserve">Locates and recognizes functions and commands</w:t>
            </w:r>
          </w:p>
        </w:tc>
        <w:tc>
          <w:tcPr/>
          <w:p w:rsidR="00000000" w:rsidDel="00000000" w:rsidP="00000000" w:rsidRDefault="00000000" w:rsidRPr="00000000" w14:paraId="00000057">
            <w:pPr>
              <w:spacing w:after="240" w:lineRule="auto"/>
              <w:rPr/>
            </w:pPr>
            <w:r w:rsidDel="00000000" w:rsidR="00000000" w:rsidRPr="00000000">
              <w:rPr>
                <w:rtl w:val="0"/>
              </w:rPr>
            </w:r>
          </w:p>
        </w:tc>
        <w:tc>
          <w:tcPr/>
          <w:p w:rsidR="00000000" w:rsidDel="00000000" w:rsidP="00000000" w:rsidRDefault="00000000" w:rsidRPr="00000000" w14:paraId="00000058">
            <w:pPr>
              <w:spacing w:after="240" w:lineRule="auto"/>
              <w:rPr/>
            </w:pPr>
            <w:r w:rsidDel="00000000" w:rsidR="00000000" w:rsidRPr="00000000">
              <w:rPr>
                <w:rtl w:val="0"/>
              </w:rPr>
            </w:r>
          </w:p>
        </w:tc>
        <w:tc>
          <w:tcPr/>
          <w:p w:rsidR="00000000" w:rsidDel="00000000" w:rsidP="00000000" w:rsidRDefault="00000000" w:rsidRPr="00000000" w14:paraId="00000059">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A">
            <w:pPr>
              <w:spacing w:after="240" w:lineRule="auto"/>
              <w:rPr/>
            </w:pPr>
            <w:r w:rsidDel="00000000" w:rsidR="00000000" w:rsidRPr="00000000">
              <w:rPr>
                <w:rtl w:val="0"/>
              </w:rPr>
            </w:r>
          </w:p>
        </w:tc>
        <w:tc>
          <w:tcPr/>
          <w:p w:rsidR="00000000" w:rsidDel="00000000" w:rsidP="00000000" w:rsidRDefault="00000000" w:rsidRPr="00000000" w14:paraId="0000005B">
            <w:pPr>
              <w:spacing w:after="240" w:lineRule="auto"/>
              <w:rPr/>
            </w:pPr>
            <w:r w:rsidDel="00000000" w:rsidR="00000000" w:rsidRPr="00000000">
              <w:rPr>
                <w:rtl w:val="0"/>
              </w:rPr>
              <w:t xml:space="preserve">Makes low-level inferences to interpret icons and text</w:t>
            </w:r>
          </w:p>
        </w:tc>
        <w:tc>
          <w:tcPr/>
          <w:p w:rsidR="00000000" w:rsidDel="00000000" w:rsidP="00000000" w:rsidRDefault="00000000" w:rsidRPr="00000000" w14:paraId="0000005C">
            <w:pPr>
              <w:spacing w:after="240" w:lineRule="auto"/>
              <w:rPr/>
            </w:pPr>
            <w:r w:rsidDel="00000000" w:rsidR="00000000" w:rsidRPr="00000000">
              <w:rPr>
                <w:rtl w:val="0"/>
              </w:rPr>
            </w:r>
          </w:p>
        </w:tc>
        <w:tc>
          <w:tcPr/>
          <w:p w:rsidR="00000000" w:rsidDel="00000000" w:rsidP="00000000" w:rsidRDefault="00000000" w:rsidRPr="00000000" w14:paraId="0000005D">
            <w:pPr>
              <w:spacing w:after="240" w:lineRule="auto"/>
              <w:rPr/>
            </w:pPr>
            <w:r w:rsidDel="00000000" w:rsidR="00000000" w:rsidRPr="00000000">
              <w:rPr>
                <w:rtl w:val="0"/>
              </w:rPr>
            </w:r>
          </w:p>
        </w:tc>
        <w:tc>
          <w:tcPr/>
          <w:p w:rsidR="00000000" w:rsidDel="00000000" w:rsidP="00000000" w:rsidRDefault="00000000" w:rsidRPr="00000000" w14:paraId="0000005E">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after="240" w:lineRule="auto"/>
              <w:rPr/>
            </w:pPr>
            <w:r w:rsidDel="00000000" w:rsidR="00000000" w:rsidRPr="00000000">
              <w:rPr>
                <w:rtl w:val="0"/>
              </w:rPr>
            </w:r>
          </w:p>
        </w:tc>
        <w:tc>
          <w:tcPr/>
          <w:p w:rsidR="00000000" w:rsidDel="00000000" w:rsidP="00000000" w:rsidRDefault="00000000" w:rsidRPr="00000000" w14:paraId="00000060">
            <w:pPr>
              <w:spacing w:after="240" w:lineRule="auto"/>
              <w:rPr/>
            </w:pPr>
            <w:r w:rsidDel="00000000" w:rsidR="00000000" w:rsidRPr="00000000">
              <w:rPr>
                <w:rtl w:val="0"/>
              </w:rPr>
              <w:t xml:space="preserve">Begins to identify sources and evaluate information</w:t>
            </w:r>
          </w:p>
        </w:tc>
        <w:tc>
          <w:tcPr/>
          <w:p w:rsidR="00000000" w:rsidDel="00000000" w:rsidP="00000000" w:rsidRDefault="00000000" w:rsidRPr="00000000" w14:paraId="00000061">
            <w:pPr>
              <w:spacing w:after="240" w:lineRule="auto"/>
              <w:rPr/>
            </w:pPr>
            <w:r w:rsidDel="00000000" w:rsidR="00000000" w:rsidRPr="00000000">
              <w:rPr>
                <w:rtl w:val="0"/>
              </w:rPr>
            </w:r>
          </w:p>
        </w:tc>
        <w:tc>
          <w:tcPr/>
          <w:p w:rsidR="00000000" w:rsidDel="00000000" w:rsidP="00000000" w:rsidRDefault="00000000" w:rsidRPr="00000000" w14:paraId="00000062">
            <w:pPr>
              <w:spacing w:after="240" w:lineRule="auto"/>
              <w:rPr/>
            </w:pPr>
            <w:r w:rsidDel="00000000" w:rsidR="00000000" w:rsidRPr="00000000">
              <w:rPr>
                <w:rtl w:val="0"/>
              </w:rPr>
            </w:r>
          </w:p>
        </w:tc>
        <w:tc>
          <w:tcPr/>
          <w:p w:rsidR="00000000" w:rsidDel="00000000" w:rsidP="00000000" w:rsidRDefault="00000000" w:rsidRPr="00000000" w14:paraId="00000063">
            <w:pPr>
              <w:spacing w:after="240" w:lineRule="auto"/>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after="240" w:lineRule="auto"/>
              <w:rPr/>
            </w:pPr>
            <w:r w:rsidDel="00000000" w:rsidR="00000000" w:rsidRPr="00000000">
              <w:rPr>
                <w:rtl w:val="0"/>
              </w:rPr>
            </w:r>
          </w:p>
        </w:tc>
        <w:tc>
          <w:tcPr/>
          <w:p w:rsidR="00000000" w:rsidDel="00000000" w:rsidP="00000000" w:rsidRDefault="00000000" w:rsidRPr="00000000" w14:paraId="00000065">
            <w:pPr>
              <w:spacing w:after="240" w:lineRule="auto"/>
              <w:rPr/>
            </w:pPr>
            <w:r w:rsidDel="00000000" w:rsidR="00000000" w:rsidRPr="00000000">
              <w:rPr>
                <w:rtl w:val="0"/>
              </w:rPr>
              <w:t xml:space="preserve">Performs simple searches using keywords (e.g., Internet, software help menu)</w:t>
            </w:r>
          </w:p>
        </w:tc>
        <w:tc>
          <w:tcPr/>
          <w:p w:rsidR="00000000" w:rsidDel="00000000" w:rsidP="00000000" w:rsidRDefault="00000000" w:rsidRPr="00000000" w14:paraId="00000066">
            <w:pPr>
              <w:spacing w:after="240" w:lineRule="auto"/>
              <w:rPr/>
            </w:pPr>
            <w:r w:rsidDel="00000000" w:rsidR="00000000" w:rsidRPr="00000000">
              <w:rPr>
                <w:rtl w:val="0"/>
              </w:rPr>
            </w:r>
          </w:p>
        </w:tc>
        <w:tc>
          <w:tcPr/>
          <w:p w:rsidR="00000000" w:rsidDel="00000000" w:rsidP="00000000" w:rsidRDefault="00000000" w:rsidRPr="00000000" w14:paraId="00000067">
            <w:pPr>
              <w:spacing w:after="240" w:lineRule="auto"/>
              <w:rPr/>
            </w:pPr>
            <w:r w:rsidDel="00000000" w:rsidR="00000000" w:rsidRPr="00000000">
              <w:rPr>
                <w:rtl w:val="0"/>
              </w:rPr>
            </w:r>
          </w:p>
        </w:tc>
        <w:tc>
          <w:tcPr/>
          <w:p w:rsidR="00000000" w:rsidDel="00000000" w:rsidP="00000000" w:rsidRDefault="00000000" w:rsidRPr="00000000" w14:paraId="00000068">
            <w:pPr>
              <w:spacing w:after="240" w:lineRule="auto"/>
              <w:rPr/>
            </w:pPr>
            <w:r w:rsidDel="00000000" w:rsidR="00000000" w:rsidRPr="00000000">
              <w:rPr>
                <w:rtl w:val="0"/>
              </w:rPr>
            </w:r>
          </w:p>
        </w:tc>
      </w:tr>
    </w:tbl>
    <w:p w:rsidR="00000000" w:rsidDel="00000000" w:rsidP="00000000" w:rsidRDefault="00000000" w:rsidRPr="00000000" w14:paraId="00000069">
      <w:pPr>
        <w:spacing w:after="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6A">
      <w:pPr>
        <w:rPr/>
      </w:pPr>
      <w:r w:rsidDel="00000000" w:rsidR="00000000" w:rsidRPr="00000000">
        <w:br w:type="page"/>
      </w:r>
      <w:r w:rsidDel="00000000" w:rsidR="00000000" w:rsidRPr="00000000">
        <w:rPr>
          <w:rtl w:val="0"/>
        </w:rPr>
        <w:t xml:space="preserve">This task: Was successfully completed        Needs to be tried again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-12699</wp:posOffset>
                </wp:positionV>
                <wp:extent cx="243840" cy="243840"/>
                <wp:effectExtent b="0" l="0" r="0" t="0"/>
                <wp:wrapNone/>
                <wp:docPr id="1871138927" name=""/>
                <a:graphic>
                  <a:graphicData uri="http://schemas.microsoft.com/office/word/2010/wordprocessingShape">
                    <wps:wsp>
                      <wps:cNvSpPr/>
                      <wps:cNvPr id="8" name="Shape 8"/>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-12699</wp:posOffset>
                </wp:positionV>
                <wp:extent cx="243840" cy="243840"/>
                <wp:effectExtent b="0" l="0" r="0" t="0"/>
                <wp:wrapNone/>
                <wp:docPr id="187113892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-12699</wp:posOffset>
                </wp:positionV>
                <wp:extent cx="243840" cy="243840"/>
                <wp:effectExtent b="0" l="0" r="0" t="0"/>
                <wp:wrapNone/>
                <wp:docPr id="1871138926" name=""/>
                <a:graphic>
                  <a:graphicData uri="http://schemas.microsoft.com/office/word/2010/wordprocessingShape">
                    <wps:wsp>
                      <wps:cNvSpPr/>
                      <wps:cNvPr id="7" name="Shape 7"/>
                      <wps:spPr>
                        <a:xfrm>
                          <a:off x="5230430" y="3664430"/>
                          <a:ext cx="231140" cy="2311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-12699</wp:posOffset>
                </wp:positionV>
                <wp:extent cx="243840" cy="243840"/>
                <wp:effectExtent b="0" l="0" r="0" t="0"/>
                <wp:wrapNone/>
                <wp:docPr id="1871138926"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43840" cy="243840"/>
                        </a:xfrm>
                        <a:prstGeom prst="rect"/>
                        <a:ln/>
                      </pic:spPr>
                    </pic:pic>
                  </a:graphicData>
                </a:graphic>
              </wp:anchor>
            </w:drawing>
          </mc:Fallback>
        </mc:AlternateConten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pacing w:after="240" w:line="240" w:lineRule="auto"/>
        <w:rPr/>
      </w:pPr>
      <w:r w:rsidDel="00000000" w:rsidR="00000000" w:rsidRPr="00000000">
        <w:rPr>
          <w:rtl w:val="0"/>
        </w:rPr>
        <w:t xml:space="preserve">Learner Comments:</w:t>
      </w:r>
    </w:p>
    <w:p w:rsidR="00000000" w:rsidDel="00000000" w:rsidP="00000000" w:rsidRDefault="00000000" w:rsidRPr="00000000" w14:paraId="0000006D">
      <w:pPr>
        <w:spacing w:after="240"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72200" cy="2209800"/>
                <wp:effectExtent b="0" l="0" r="0" t="0"/>
                <wp:wrapNone/>
                <wp:docPr id="1871138930" name=""/>
                <a:graphic>
                  <a:graphicData uri="http://schemas.microsoft.com/office/word/2010/wordprocessingShape">
                    <wps:wsp>
                      <wps:cNvSpPr/>
                      <wps:cNvPr id="11" name="Shape 11"/>
                      <wps:spPr>
                        <a:xfrm>
                          <a:off x="2269425" y="2684625"/>
                          <a:ext cx="6153150" cy="2190750"/>
                        </a:xfrm>
                        <a:prstGeom prst="rect">
                          <a:avLst/>
                        </a:prstGeom>
                        <a:solidFill>
                          <a:schemeClr val="lt1"/>
                        </a:solidFill>
                        <a:ln cap="flat" cmpd="sng" w="1905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172200" cy="2209800"/>
                <wp:effectExtent b="0" l="0" r="0" t="0"/>
                <wp:wrapNone/>
                <wp:docPr id="187113893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172200" cy="2209800"/>
                        </a:xfrm>
                        <a:prstGeom prst="rect"/>
                        <a:ln/>
                      </pic:spPr>
                    </pic:pic>
                  </a:graphicData>
                </a:graphic>
              </wp:anchor>
            </w:drawing>
          </mc:Fallback>
        </mc:AlternateContent>
      </w:r>
    </w:p>
    <w:p w:rsidR="00000000" w:rsidDel="00000000" w:rsidP="00000000" w:rsidRDefault="00000000" w:rsidRPr="00000000" w14:paraId="0000006E">
      <w:pPr>
        <w:spacing w:after="240" w:line="240" w:lineRule="auto"/>
        <w:rPr/>
      </w:pPr>
      <w:r w:rsidDel="00000000" w:rsidR="00000000" w:rsidRPr="00000000">
        <w:rPr>
          <w:rtl w:val="0"/>
        </w:rPr>
      </w:r>
    </w:p>
    <w:p w:rsidR="00000000" w:rsidDel="00000000" w:rsidP="00000000" w:rsidRDefault="00000000" w:rsidRPr="00000000" w14:paraId="0000006F">
      <w:pPr>
        <w:spacing w:after="240" w:line="240" w:lineRule="auto"/>
        <w:rPr/>
      </w:pPr>
      <w:r w:rsidDel="00000000" w:rsidR="00000000" w:rsidRPr="00000000">
        <w:rPr>
          <w:rtl w:val="0"/>
        </w:rPr>
      </w:r>
    </w:p>
    <w:p w:rsidR="00000000" w:rsidDel="00000000" w:rsidP="00000000" w:rsidRDefault="00000000" w:rsidRPr="00000000" w14:paraId="00000070">
      <w:pPr>
        <w:spacing w:after="240" w:line="240" w:lineRule="auto"/>
        <w:rPr/>
      </w:pPr>
      <w:r w:rsidDel="00000000" w:rsidR="00000000" w:rsidRPr="00000000">
        <w:rPr>
          <w:rtl w:val="0"/>
        </w:rPr>
      </w:r>
    </w:p>
    <w:p w:rsidR="00000000" w:rsidDel="00000000" w:rsidP="00000000" w:rsidRDefault="00000000" w:rsidRPr="00000000" w14:paraId="00000071">
      <w:pPr>
        <w:spacing w:after="240" w:line="240" w:lineRule="auto"/>
        <w:rPr/>
      </w:pPr>
      <w:r w:rsidDel="00000000" w:rsidR="00000000" w:rsidRPr="00000000">
        <w:rPr>
          <w:rtl w:val="0"/>
        </w:rPr>
      </w:r>
    </w:p>
    <w:p w:rsidR="00000000" w:rsidDel="00000000" w:rsidP="00000000" w:rsidRDefault="00000000" w:rsidRPr="00000000" w14:paraId="00000072">
      <w:pPr>
        <w:spacing w:after="240" w:line="240" w:lineRule="auto"/>
        <w:rPr/>
      </w:pPr>
      <w:r w:rsidDel="00000000" w:rsidR="00000000" w:rsidRPr="00000000">
        <w:rPr>
          <w:rtl w:val="0"/>
        </w:rPr>
      </w:r>
    </w:p>
    <w:p w:rsidR="00000000" w:rsidDel="00000000" w:rsidP="00000000" w:rsidRDefault="00000000" w:rsidRPr="00000000" w14:paraId="00000073">
      <w:pPr>
        <w:spacing w:after="240" w:line="240" w:lineRule="auto"/>
        <w:rPr/>
      </w:pPr>
      <w:r w:rsidDel="00000000" w:rsidR="00000000" w:rsidRPr="00000000">
        <w:rPr>
          <w:rtl w:val="0"/>
        </w:rPr>
      </w:r>
    </w:p>
    <w:p w:rsidR="00000000" w:rsidDel="00000000" w:rsidP="00000000" w:rsidRDefault="00000000" w:rsidRPr="00000000" w14:paraId="00000074">
      <w:pPr>
        <w:spacing w:after="240" w:line="240" w:lineRule="auto"/>
        <w:rPr/>
      </w:pPr>
      <w:r w:rsidDel="00000000" w:rsidR="00000000" w:rsidRPr="00000000">
        <w:rPr>
          <w:rtl w:val="0"/>
        </w:rPr>
      </w:r>
    </w:p>
    <w:p w:rsidR="00000000" w:rsidDel="00000000" w:rsidP="00000000" w:rsidRDefault="00000000" w:rsidRPr="00000000" w14:paraId="00000075">
      <w:pPr>
        <w:spacing w:after="240" w:line="240" w:lineRule="auto"/>
        <w:rPr/>
      </w:pPr>
      <w:r w:rsidDel="00000000" w:rsidR="00000000" w:rsidRPr="00000000">
        <w:rPr>
          <w:rtl w:val="0"/>
        </w:rPr>
        <w:t xml:space="preserve">Instructor (print):</w:t>
        <w:tab/>
        <w:tab/>
        <w:tab/>
        <w:tab/>
        <w:tab/>
        <w:tab/>
        <w:t xml:space="preserve">Learner (print):</w:t>
      </w:r>
    </w:p>
    <w:p w:rsidR="00000000" w:rsidDel="00000000" w:rsidP="00000000" w:rsidRDefault="00000000" w:rsidRPr="00000000" w14:paraId="00000076">
      <w:pPr>
        <w:spacing w:after="240" w:line="240" w:lineRule="auto"/>
        <w:rPr>
          <w:b w:val="1"/>
        </w:rPr>
      </w:pPr>
      <w:r w:rsidDel="00000000" w:rsidR="00000000" w:rsidRPr="00000000">
        <w:rPr>
          <w:b w:val="1"/>
          <w:rtl w:val="0"/>
        </w:rPr>
        <w:t xml:space="preserve">__________________                                         _________________</w:t>
      </w:r>
    </w:p>
    <w:p w:rsidR="00000000" w:rsidDel="00000000" w:rsidP="00000000" w:rsidRDefault="00000000" w:rsidRPr="00000000" w14:paraId="00000077">
      <w:pPr>
        <w:spacing w:after="240" w:line="240" w:lineRule="auto"/>
        <w:rPr>
          <w:b w:val="1"/>
        </w:rPr>
      </w:pPr>
      <w:r w:rsidDel="00000000" w:rsidR="00000000" w:rsidRPr="00000000">
        <w:rPr>
          <w:rtl w:val="0"/>
        </w:rPr>
      </w:r>
    </w:p>
    <w:p w:rsidR="00000000" w:rsidDel="00000000" w:rsidP="00000000" w:rsidRDefault="00000000" w:rsidRPr="00000000" w14:paraId="00000078">
      <w:pPr>
        <w:spacing w:after="240" w:line="240" w:lineRule="auto"/>
        <w:rPr/>
      </w:pPr>
      <w:r w:rsidDel="00000000" w:rsidR="00000000" w:rsidRPr="00000000">
        <w:rPr>
          <w:rtl w:val="0"/>
        </w:rPr>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4c0000"/>
        <w:rtl w:val="0"/>
      </w:rPr>
      <w:t xml:space="preserve">Practitioner Copy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4c0000"/>
      </w:rPr>
    </w:pPr>
    <w:r w:rsidDel="00000000" w:rsidR="00000000" w:rsidRPr="00000000">
      <w:rPr>
        <w:color w:val="4c0000"/>
        <w:rtl w:val="0"/>
      </w:rPr>
      <w:t xml:space="preserve">Task Title: AssessingComputerSkills_EASPI_A2.2_D.2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color w:val="1f3864"/>
      <w:sz w:val="28"/>
      <w:szCs w:val="28"/>
    </w:rPr>
  </w:style>
  <w:style w:type="paragraph" w:styleId="Heading2">
    <w:name w:val="heading 2"/>
    <w:basedOn w:val="Normal"/>
    <w:next w:val="Normal"/>
    <w:pPr>
      <w:keepNext w:val="1"/>
      <w:keepLines w:val="1"/>
      <w:spacing w:after="0" w:before="40" w:lineRule="auto"/>
      <w:jc w:val="center"/>
    </w:pPr>
    <w:rPr>
      <w:color w:val="4c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8"/>
      <w:szCs w:val="28"/>
    </w:rPr>
  </w:style>
  <w:style w:type="paragraph" w:styleId="Normal" w:default="1">
    <w:name w:val="Normal"/>
    <w:qFormat w:val="1"/>
    <w:rsid w:val="002B3976"/>
  </w:style>
  <w:style w:type="paragraph" w:styleId="Heading1">
    <w:name w:val="heading 1"/>
    <w:basedOn w:val="Normal"/>
    <w:next w:val="Normal"/>
    <w:link w:val="Heading1Char"/>
    <w:uiPriority w:val="9"/>
    <w:qFormat w:val="1"/>
    <w:rsid w:val="00F74FB9"/>
    <w:pPr>
      <w:keepNext w:val="1"/>
      <w:keepLines w:val="1"/>
      <w:spacing w:after="0" w:before="240"/>
      <w:jc w:val="center"/>
      <w:outlineLvl w:val="0"/>
    </w:pPr>
    <w:rPr>
      <w:rFonts w:cstheme="majorBidi" w:eastAsiaTheme="majorEastAsia"/>
      <w:color w:val="1f3864" w:themeColor="accent1" w:themeShade="000080"/>
      <w:sz w:val="28"/>
      <w:szCs w:val="32"/>
    </w:rPr>
  </w:style>
  <w:style w:type="paragraph" w:styleId="Heading2">
    <w:name w:val="heading 2"/>
    <w:basedOn w:val="Normal"/>
    <w:next w:val="Normal"/>
    <w:link w:val="Heading2Char"/>
    <w:uiPriority w:val="9"/>
    <w:semiHidden w:val="1"/>
    <w:unhideWhenUsed w:val="1"/>
    <w:qFormat w:val="1"/>
    <w:rsid w:val="00425900"/>
    <w:pPr>
      <w:keepNext w:val="1"/>
      <w:keepLines w:val="1"/>
      <w:spacing w:after="0" w:before="40"/>
      <w:jc w:val="center"/>
      <w:outlineLvl w:val="1"/>
    </w:pPr>
    <w:rPr>
      <w:rFonts w:cstheme="majorBidi" w:eastAsiaTheme="majorEastAsia"/>
      <w:color w:val="4c0000"/>
      <w:sz w:val="32"/>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F74FB9"/>
    <w:pPr>
      <w:spacing w:after="0" w:line="240" w:lineRule="auto"/>
      <w:contextualSpacing w:val="1"/>
    </w:pPr>
    <w:rPr>
      <w:rFonts w:cstheme="majorBidi" w:eastAsiaTheme="majorEastAsia"/>
      <w:b w:val="1"/>
      <w:spacing w:val="-10"/>
      <w:kern w:val="28"/>
      <w:sz w:val="28"/>
      <w:szCs w:val="56"/>
    </w:rPr>
  </w:style>
  <w:style w:type="character" w:styleId="Heading1Char" w:customStyle="1">
    <w:name w:val="Heading 1 Char"/>
    <w:basedOn w:val="DefaultParagraphFont"/>
    <w:link w:val="Heading1"/>
    <w:uiPriority w:val="9"/>
    <w:rsid w:val="00F74FB9"/>
    <w:rPr>
      <w:rFonts w:ascii="Verdana" w:hAnsi="Verdana" w:cstheme="majorBidi" w:eastAsiaTheme="majorEastAsia"/>
      <w:color w:val="1f3864" w:themeColor="accent1" w:themeShade="000080"/>
      <w:sz w:val="28"/>
      <w:szCs w:val="32"/>
    </w:rPr>
  </w:style>
  <w:style w:type="character" w:styleId="Heading2Char" w:customStyle="1">
    <w:name w:val="Heading 2 Char"/>
    <w:basedOn w:val="DefaultParagraphFont"/>
    <w:link w:val="Heading2"/>
    <w:uiPriority w:val="9"/>
    <w:rsid w:val="00425900"/>
    <w:rPr>
      <w:rFonts w:ascii="Verdana" w:hAnsi="Verdana" w:cstheme="majorBidi" w:eastAsiaTheme="majorEastAsia"/>
      <w:color w:val="4c0000"/>
      <w:sz w:val="32"/>
      <w:szCs w:val="26"/>
    </w:rPr>
  </w:style>
  <w:style w:type="character" w:styleId="TitleChar" w:customStyle="1">
    <w:name w:val="Title Char"/>
    <w:basedOn w:val="DefaultParagraphFont"/>
    <w:link w:val="Title"/>
    <w:uiPriority w:val="10"/>
    <w:rsid w:val="00F74FB9"/>
    <w:rPr>
      <w:rFonts w:ascii="Verdana" w:hAnsi="Verdana" w:cstheme="majorBidi" w:eastAsiaTheme="majorEastAsia"/>
      <w:b w:val="1"/>
      <w:spacing w:val="-10"/>
      <w:kern w:val="28"/>
      <w:sz w:val="28"/>
      <w:szCs w:val="56"/>
    </w:rPr>
  </w:style>
  <w:style w:type="character" w:styleId="Strong">
    <w:name w:val="Strong"/>
    <w:basedOn w:val="DefaultParagraphFont"/>
    <w:uiPriority w:val="22"/>
    <w:qFormat w:val="1"/>
    <w:rsid w:val="00BE25C6"/>
    <w:rPr>
      <w:rFonts w:ascii="Verdana" w:hAnsi="Verdana"/>
      <w:b w:val="1"/>
      <w:bCs w:val="1"/>
      <w:sz w:val="24"/>
    </w:rPr>
  </w:style>
  <w:style w:type="table" w:styleId="TableGrid">
    <w:name w:val="Table Grid"/>
    <w:basedOn w:val="TableNormal"/>
    <w:uiPriority w:val="39"/>
    <w:rsid w:val="0042590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B39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2B3976"/>
  </w:style>
  <w:style w:type="paragraph" w:styleId="Footer">
    <w:name w:val="footer"/>
    <w:basedOn w:val="Normal"/>
    <w:link w:val="FooterChar"/>
    <w:uiPriority w:val="99"/>
    <w:unhideWhenUsed w:val="1"/>
    <w:rsid w:val="002B39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2B3976"/>
  </w:style>
  <w:style w:type="paragraph" w:styleId="ListParagraph">
    <w:name w:val="List Paragraph"/>
    <w:basedOn w:val="Normal"/>
    <w:uiPriority w:val="34"/>
    <w:qFormat w:val="1"/>
    <w:rsid w:val="00EA1DB7"/>
    <w:pPr>
      <w:ind w:left="720"/>
      <w:contextualSpacing w:val="1"/>
    </w:pPr>
  </w:style>
  <w:style w:type="character" w:styleId="Hyperlink">
    <w:name w:val="Hyperlink"/>
    <w:basedOn w:val="DefaultParagraphFont"/>
    <w:uiPriority w:val="99"/>
    <w:unhideWhenUsed w:val="1"/>
    <w:rsid w:val="00B7451D"/>
    <w:rPr>
      <w:color w:val="0563c1" w:themeColor="hyperlink"/>
      <w:u w:val="single"/>
    </w:rPr>
  </w:style>
  <w:style w:type="character" w:styleId="UnresolvedMention">
    <w:name w:val="Unresolved Mention"/>
    <w:basedOn w:val="DefaultParagraphFont"/>
    <w:uiPriority w:val="99"/>
    <w:semiHidden w:val="1"/>
    <w:unhideWhenUsed w:val="1"/>
    <w:rsid w:val="00B7451D"/>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digitalliteracyassessment.org/#take-assess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AdibjGidqwgnMxV4NckMltG7Q==">CgMxLjAyCGguZ2pkZ3hzOAByITFtUnhtamJoUUJHTzE0Sk13NGtNbWNfcUE2TXJOdUg0Ng==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2025-04-01T21:36:00Z</dcterms:created>
  <dc:creator>Cassandra Beirnes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