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2096162815"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Cashier Counting Change</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1295400</wp:posOffset>
                </wp:positionH>
                <wp:positionV relativeFrom="paragraph">
                  <wp:posOffset>127000</wp:posOffset>
                </wp:positionV>
                <wp:extent cx="0" cy="19050"/>
                <wp:effectExtent b="0" l="0" r="0" t="0"/>
                <wp:wrapNone/>
                <wp:docPr id="2096162806" name=""/>
                <a:graphic>
                  <a:graphicData uri="http://schemas.microsoft.com/office/word/2010/wordprocessingShape">
                    <wps:wsp>
                      <wps:cNvCnPr/>
                      <wps:spPr>
                        <a:xfrm>
                          <a:off x="3014280" y="3780000"/>
                          <a:ext cx="466344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127000</wp:posOffset>
                </wp:positionV>
                <wp:extent cx="0" cy="19050"/>
                <wp:effectExtent b="0" l="0" r="0" t="0"/>
                <wp:wrapNone/>
                <wp:docPr id="209616280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1168400</wp:posOffset>
                </wp:positionH>
                <wp:positionV relativeFrom="paragraph">
                  <wp:posOffset>127000</wp:posOffset>
                </wp:positionV>
                <wp:extent cx="0" cy="19050"/>
                <wp:effectExtent b="0" l="0" r="0" t="0"/>
                <wp:wrapNone/>
                <wp:docPr id="2096162804" name=""/>
                <a:graphic>
                  <a:graphicData uri="http://schemas.microsoft.com/office/word/2010/wordprocessingShape">
                    <wps:wsp>
                      <wps:cNvCnPr/>
                      <wps:spPr>
                        <a:xfrm>
                          <a:off x="2945700" y="3780000"/>
                          <a:ext cx="48006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127000</wp:posOffset>
                </wp:positionV>
                <wp:extent cx="0" cy="19050"/>
                <wp:effectExtent b="0" l="0" r="0" t="0"/>
                <wp:wrapNone/>
                <wp:docPr id="209616280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7">
      <w:pPr>
        <w:spacing w:after="240" w:line="240" w:lineRule="auto"/>
        <w:rPr>
          <w:b w:val="1"/>
        </w:rPr>
      </w:pPr>
      <w:r w:rsidDel="00000000" w:rsidR="00000000" w:rsidRPr="00000000">
        <w:rPr>
          <w:b w:val="1"/>
          <w:rtl w:val="0"/>
        </w:rPr>
        <w:t xml:space="preserve">Date Completed: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2096162810"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20961628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2096162814" name=""/>
                <a:graphic>
                  <a:graphicData uri="http://schemas.microsoft.com/office/word/2010/wordprocessingShape">
                    <wps:wsp>
                      <wps:cNvSpPr/>
                      <wps:cNvPr id="14" name="Shape 14"/>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209616281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139700</wp:posOffset>
                </wp:positionV>
                <wp:extent cx="0" cy="19050"/>
                <wp:effectExtent b="0" l="0" r="0" t="0"/>
                <wp:wrapNone/>
                <wp:docPr id="2096162807" name=""/>
                <a:graphic>
                  <a:graphicData uri="http://schemas.microsoft.com/office/word/2010/wordprocessingShape">
                    <wps:wsp>
                      <wps:cNvCnPr/>
                      <wps:spPr>
                        <a:xfrm>
                          <a:off x="3082860" y="3780000"/>
                          <a:ext cx="452628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139700</wp:posOffset>
                </wp:positionV>
                <wp:extent cx="0" cy="19050"/>
                <wp:effectExtent b="0" l="0" r="0" t="0"/>
                <wp:wrapNone/>
                <wp:docPr id="209616280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1905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2096162808" name=""/>
                      <a:graphic>
                        <a:graphicData uri="http://schemas.microsoft.com/office/word/2010/wordprocessingShape">
                          <wps:wsp>
                            <wps:cNvSpPr/>
                            <wps:cNvPr id="8" name="Shape 8"/>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209616280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2096162803" name=""/>
                      <a:graphic>
                        <a:graphicData uri="http://schemas.microsoft.com/office/word/2010/wordprocessingShape">
                          <wps:wsp>
                            <wps:cNvSpPr/>
                            <wps:cNvPr id="3" name="Shape 3"/>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209616280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2096162811" name=""/>
                      <a:graphic>
                        <a:graphicData uri="http://schemas.microsoft.com/office/word/2010/wordprocessingShape">
                          <wps:wsp>
                            <wps:cNvSpPr/>
                            <wps:cNvPr id="11" name="Shape 11"/>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20961628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2096162809" name=""/>
                      <a:graphic>
                        <a:graphicData uri="http://schemas.microsoft.com/office/word/2010/wordprocessingShape">
                          <wps:wsp>
                            <wps:cNvSpPr/>
                            <wps:cNvPr id="9" name="Shape 9"/>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209616280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2096162813" name=""/>
                      <a:graphic>
                        <a:graphicData uri="http://schemas.microsoft.com/office/word/2010/wordprocessingShape">
                          <wps:wsp>
                            <wps:cNvSpPr/>
                            <wps:cNvPr id="13" name="Shape 13"/>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209616281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make change for three different items, count all the money in their till and write down the total amount of all bills and coins on a cash reconciliation form.</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Information/Read continuous text/A1.1</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Understand and Use Numbers/Manage money/C1.1</w:t>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t xml:space="preserve">Materials Required:</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Calculator or digital device with calculator function (optional)</w:t>
      </w: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Money or “pretend” money in Canadian denominations</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Cash till or container for cash</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Cash register (optional)</w:t>
      </w:r>
      <w:r w:rsidDel="00000000" w:rsidR="00000000" w:rsidRPr="00000000">
        <w:rPr>
          <w:rtl w:val="0"/>
        </w:rPr>
      </w:r>
    </w:p>
    <w:p w:rsidR="00000000" w:rsidDel="00000000" w:rsidP="00000000" w:rsidRDefault="00000000" w:rsidRPr="00000000" w14:paraId="0000001A">
      <w:pPr>
        <w:rPr>
          <w:color w:val="1f3864"/>
          <w:sz w:val="28"/>
          <w:szCs w:val="28"/>
        </w:rPr>
      </w:pPr>
      <w:r w:rsidDel="00000000" w:rsidR="00000000" w:rsidRPr="00000000">
        <w:rPr>
          <w:rtl w:val="0"/>
        </w:rPr>
      </w:r>
    </w:p>
    <w:p w:rsidR="00000000" w:rsidDel="00000000" w:rsidP="00000000" w:rsidRDefault="00000000" w:rsidRPr="00000000" w14:paraId="0000001B">
      <w:pPr>
        <w:pStyle w:val="Heading1"/>
        <w:spacing w:after="240" w:lineRule="auto"/>
        <w:rPr/>
      </w:pPr>
      <w:r w:rsidDel="00000000" w:rsidR="00000000" w:rsidRPr="00000000">
        <w:rPr>
          <w:rtl w:val="0"/>
        </w:rPr>
        <w:t xml:space="preserve">Information for Instructors/Practitioners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Have money (real or pretend) available. </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Decide on the total amount of cash float (total cash in the till) before beginning the Task Set, but do not inform the learner of the total amount before the learner counts it out. E.g. Provide $55.00 worth of “pretend” money to the learner without revealing the total. Money should include bills and coins so the learner can make change for purchased items.</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The learner will count out the change for purchased items (Tasks 2-4) and complete a reconciliation form (Task 5).</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The instructor and/or other learners can pose as customers to buy items. Give each customer a bill that more than covers the total price of the item. The amount of the bill could vary in order to give the “cashier” learner more practice, if they do this Task Set more than once. </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Tax calculations are not part of this Task Set. This can be incorporated as a modified activity wherein the learner is asked to calculate sales tax before determining the final purchase price and then making change.</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Learning how to round prices to the nearest five-cent increment, due to the phasing out of pennies in Canada, is not included in this Task Set.  All tasks have totals in five-cent increments so there is no rounding required.  Additional information about rounding guidelines for cash purchases is included in Skill Building Activity links.</w:t>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24">
      <w:pPr>
        <w:rPr/>
      </w:pPr>
      <w:r w:rsidDel="00000000" w:rsidR="00000000" w:rsidRPr="00000000">
        <w:rPr>
          <w:rtl w:val="0"/>
        </w:rPr>
        <w:t xml:space="preserve">In a convenience store, a cashier is required to make change for purchases. While most cash registers tell the cashier the total amount of change, not all registers do this, or this feature is not available when the power goes off (black out). It is important that the cashier is prepared to count out change and to explain it to the customer. At the end of each shift, a cashier is required to count out the remaining cash in their till and to write the amount of the number of bills and coins. </w:t>
      </w:r>
    </w:p>
    <w:p w:rsidR="00000000" w:rsidDel="00000000" w:rsidP="00000000" w:rsidRDefault="00000000" w:rsidRPr="00000000" w14:paraId="00000025">
      <w:pPr>
        <w:rPr/>
      </w:pPr>
      <w:r w:rsidDel="00000000" w:rsidR="00000000" w:rsidRPr="00000000">
        <w:rPr>
          <w:rtl w:val="0"/>
        </w:rPr>
        <w:t xml:space="preserve">Scan the Scenario and Cash Reconciliation Form.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Scenario </w:t>
      </w:r>
    </w:p>
    <w:p w:rsidR="00000000" w:rsidDel="00000000" w:rsidP="00000000" w:rsidRDefault="00000000" w:rsidRPr="00000000" w14:paraId="00000028">
      <w:pPr>
        <w:rPr/>
      </w:pPr>
      <w:r w:rsidDel="00000000" w:rsidR="00000000" w:rsidRPr="00000000">
        <w:rPr>
          <w:rtl w:val="0"/>
        </w:rPr>
        <w:t xml:space="preserve">You are a cashier at a small convenience store with an old cash register that does not tell you the correct amount of change to give the customer. A customer comes in and buys an item. This happens three times during your shift. At the end of your shift, you must count what is left in the till.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Cash Reconciliation Form</w:t>
      </w:r>
    </w:p>
    <w:p w:rsidR="00000000" w:rsidDel="00000000" w:rsidP="00000000" w:rsidRDefault="00000000" w:rsidRPr="00000000" w14:paraId="0000002C">
      <w:pPr>
        <w:rPr>
          <w:b w:val="1"/>
        </w:rPr>
      </w:pPr>
      <w:r w:rsidDel="00000000" w:rsidR="00000000" w:rsidRPr="00000000">
        <w:rPr>
          <w:b w:val="1"/>
          <w:rtl w:val="0"/>
        </w:rPr>
        <w:t xml:space="preserve">Record the total number of bills and coins.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Bills:</w:t>
      </w:r>
    </w:p>
    <w:p w:rsidR="00000000" w:rsidDel="00000000" w:rsidP="00000000" w:rsidRDefault="00000000" w:rsidRPr="00000000" w14:paraId="0000002F">
      <w:pPr>
        <w:rPr/>
      </w:pPr>
      <w:r w:rsidDel="00000000" w:rsidR="00000000" w:rsidRPr="00000000">
        <w:rPr>
          <w:rtl w:val="0"/>
        </w:rPr>
        <w:t xml:space="preserve">$50 x </w:t>
        <w:tab/>
        <w:t xml:space="preserve">= $</w:t>
      </w:r>
    </w:p>
    <w:p w:rsidR="00000000" w:rsidDel="00000000" w:rsidP="00000000" w:rsidRDefault="00000000" w:rsidRPr="00000000" w14:paraId="00000030">
      <w:pPr>
        <w:rPr/>
      </w:pPr>
      <w:r w:rsidDel="00000000" w:rsidR="00000000" w:rsidRPr="00000000">
        <w:rPr>
          <w:rtl w:val="0"/>
        </w:rPr>
        <w:t xml:space="preserve">$20 x</w:t>
        <w:tab/>
        <w:tab/>
        <w:t xml:space="preserve">= $</w:t>
      </w:r>
    </w:p>
    <w:p w:rsidR="00000000" w:rsidDel="00000000" w:rsidP="00000000" w:rsidRDefault="00000000" w:rsidRPr="00000000" w14:paraId="00000031">
      <w:pPr>
        <w:rPr/>
      </w:pPr>
      <w:r w:rsidDel="00000000" w:rsidR="00000000" w:rsidRPr="00000000">
        <w:rPr>
          <w:rtl w:val="0"/>
        </w:rPr>
        <w:t xml:space="preserve">$10 x</w:t>
        <w:tab/>
        <w:tab/>
        <w:t xml:space="preserve">= $</w:t>
      </w:r>
    </w:p>
    <w:p w:rsidR="00000000" w:rsidDel="00000000" w:rsidP="00000000" w:rsidRDefault="00000000" w:rsidRPr="00000000" w14:paraId="00000032">
      <w:pPr>
        <w:rPr/>
      </w:pPr>
      <w:r w:rsidDel="00000000" w:rsidR="00000000" w:rsidRPr="00000000">
        <w:rPr>
          <w:rtl w:val="0"/>
        </w:rPr>
        <w:t xml:space="preserve">$5 x</w:t>
        <w:tab/>
        <w:tab/>
        <w:t xml:space="preserve">= $</w:t>
      </w:r>
    </w:p>
    <w:p w:rsidR="00000000" w:rsidDel="00000000" w:rsidP="00000000" w:rsidRDefault="00000000" w:rsidRPr="00000000" w14:paraId="00000033">
      <w:pPr>
        <w:rPr/>
      </w:pPr>
      <w:r w:rsidDel="00000000" w:rsidR="00000000" w:rsidRPr="00000000">
        <w:rPr>
          <w:rtl w:val="0"/>
        </w:rPr>
        <w:t xml:space="preserve">Other:</w:t>
      </w:r>
    </w:p>
    <w:p w:rsidR="00000000" w:rsidDel="00000000" w:rsidP="00000000" w:rsidRDefault="00000000" w:rsidRPr="00000000" w14:paraId="00000034">
      <w:pPr>
        <w:rPr/>
      </w:pPr>
      <w:r w:rsidDel="00000000" w:rsidR="00000000" w:rsidRPr="00000000">
        <w:rPr>
          <w:rtl w:val="0"/>
        </w:rPr>
        <w:t xml:space="preserve">$</w:t>
        <w:tab/>
        <w:t xml:space="preserve">x</w:t>
        <w:tab/>
        <w:t xml:space="preserve">= $</w:t>
      </w:r>
    </w:p>
    <w:p w:rsidR="00000000" w:rsidDel="00000000" w:rsidP="00000000" w:rsidRDefault="00000000" w:rsidRPr="00000000" w14:paraId="00000035">
      <w:pPr>
        <w:rPr/>
      </w:pPr>
      <w:r w:rsidDel="00000000" w:rsidR="00000000" w:rsidRPr="00000000">
        <w:rPr>
          <w:rtl w:val="0"/>
        </w:rPr>
        <w:t xml:space="preserve">$</w:t>
        <w:tab/>
        <w:t xml:space="preserve">x</w:t>
        <w:tab/>
        <w:t xml:space="preserve">= $</w:t>
      </w:r>
    </w:p>
    <w:p w:rsidR="00000000" w:rsidDel="00000000" w:rsidP="00000000" w:rsidRDefault="00000000" w:rsidRPr="00000000" w14:paraId="00000036">
      <w:pPr>
        <w:rPr>
          <w:b w:val="1"/>
        </w:rPr>
      </w:pPr>
      <w:r w:rsidDel="00000000" w:rsidR="00000000" w:rsidRPr="00000000">
        <w:rPr>
          <w:b w:val="1"/>
          <w:rtl w:val="0"/>
        </w:rPr>
        <w:t xml:space="preserve">Subtotal:</w:t>
        <w:tab/>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Coins:</w:t>
      </w:r>
    </w:p>
    <w:p w:rsidR="00000000" w:rsidDel="00000000" w:rsidP="00000000" w:rsidRDefault="00000000" w:rsidRPr="00000000" w14:paraId="00000039">
      <w:pPr>
        <w:rPr/>
      </w:pPr>
      <w:r w:rsidDel="00000000" w:rsidR="00000000" w:rsidRPr="00000000">
        <w:rPr>
          <w:rtl w:val="0"/>
        </w:rPr>
        <w:t xml:space="preserve">$2 x</w:t>
        <w:tab/>
        <w:tab/>
        <w:t xml:space="preserve">= $</w:t>
      </w:r>
    </w:p>
    <w:p w:rsidR="00000000" w:rsidDel="00000000" w:rsidP="00000000" w:rsidRDefault="00000000" w:rsidRPr="00000000" w14:paraId="0000003A">
      <w:pPr>
        <w:rPr/>
      </w:pPr>
      <w:r w:rsidDel="00000000" w:rsidR="00000000" w:rsidRPr="00000000">
        <w:rPr>
          <w:rtl w:val="0"/>
        </w:rPr>
        <w:t xml:space="preserve">$1 X</w:t>
        <w:tab/>
        <w:tab/>
        <w:t xml:space="preserve">= $</w:t>
      </w:r>
    </w:p>
    <w:p w:rsidR="00000000" w:rsidDel="00000000" w:rsidP="00000000" w:rsidRDefault="00000000" w:rsidRPr="00000000" w14:paraId="0000003B">
      <w:pPr>
        <w:rPr/>
      </w:pPr>
      <w:r w:rsidDel="00000000" w:rsidR="00000000" w:rsidRPr="00000000">
        <w:rPr>
          <w:rtl w:val="0"/>
        </w:rPr>
        <w:t xml:space="preserve">$0.25 X</w:t>
        <w:tab/>
        <w:t xml:space="preserve">= $</w:t>
      </w:r>
    </w:p>
    <w:p w:rsidR="00000000" w:rsidDel="00000000" w:rsidP="00000000" w:rsidRDefault="00000000" w:rsidRPr="00000000" w14:paraId="0000003C">
      <w:pPr>
        <w:rPr/>
      </w:pPr>
      <w:r w:rsidDel="00000000" w:rsidR="00000000" w:rsidRPr="00000000">
        <w:rPr>
          <w:rtl w:val="0"/>
        </w:rPr>
        <w:t xml:space="preserve">$0.10 X</w:t>
        <w:tab/>
        <w:t xml:space="preserve">= $</w:t>
      </w:r>
    </w:p>
    <w:p w:rsidR="00000000" w:rsidDel="00000000" w:rsidP="00000000" w:rsidRDefault="00000000" w:rsidRPr="00000000" w14:paraId="0000003D">
      <w:pPr>
        <w:rPr/>
      </w:pPr>
      <w:r w:rsidDel="00000000" w:rsidR="00000000" w:rsidRPr="00000000">
        <w:rPr>
          <w:rtl w:val="0"/>
        </w:rPr>
        <w:t xml:space="preserve">$0.05 X</w:t>
        <w:tab/>
        <w:t xml:space="preserve">= $</w:t>
      </w:r>
    </w:p>
    <w:p w:rsidR="00000000" w:rsidDel="00000000" w:rsidP="00000000" w:rsidRDefault="00000000" w:rsidRPr="00000000" w14:paraId="0000003E">
      <w:pPr>
        <w:rPr>
          <w:b w:val="1"/>
        </w:rPr>
      </w:pPr>
      <w:r w:rsidDel="00000000" w:rsidR="00000000" w:rsidRPr="00000000">
        <w:rPr>
          <w:b w:val="1"/>
          <w:rtl w:val="0"/>
        </w:rPr>
        <w:t xml:space="preserve">Subtotal:</w:t>
        <w:tab/>
        <w:t xml:space="preserve">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Total Cash</w:t>
        <w:tab/>
        <w:t xml:space="preserve">   $</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Date:</w:t>
      </w:r>
    </w:p>
    <w:p w:rsidR="00000000" w:rsidDel="00000000" w:rsidP="00000000" w:rsidRDefault="00000000" w:rsidRPr="00000000" w14:paraId="00000043">
      <w:pPr>
        <w:rPr>
          <w:b w:val="1"/>
        </w:rPr>
      </w:pPr>
      <w:r w:rsidDel="00000000" w:rsidR="00000000" w:rsidRPr="00000000">
        <w:rPr>
          <w:b w:val="1"/>
          <w:rtl w:val="0"/>
        </w:rPr>
        <w:t xml:space="preserve">Name Of Cashier:</w:t>
      </w:r>
    </w:p>
    <w:p w:rsidR="00000000" w:rsidDel="00000000" w:rsidP="00000000" w:rsidRDefault="00000000" w:rsidRPr="00000000" w14:paraId="00000044">
      <w:pPr>
        <w:rPr>
          <w:b w:val="1"/>
        </w:rPr>
      </w:pPr>
      <w:r w:rsidDel="00000000" w:rsidR="00000000" w:rsidRPr="00000000">
        <w:rPr>
          <w:b w:val="1"/>
          <w:rtl w:val="0"/>
        </w:rPr>
        <w:t xml:space="preserve">Signature: </w:t>
      </w:r>
    </w:p>
    <w:p w:rsidR="00000000" w:rsidDel="00000000" w:rsidP="00000000" w:rsidRDefault="00000000" w:rsidRPr="00000000" w14:paraId="00000045">
      <w:pPr>
        <w:spacing w:after="240" w:lineRule="auto"/>
        <w:rPr>
          <w:color w:val="1f3864"/>
          <w:sz w:val="28"/>
          <w:szCs w:val="28"/>
        </w:rPr>
      </w:pPr>
      <w:r w:rsidDel="00000000" w:rsidR="00000000" w:rsidRPr="00000000">
        <w:rPr>
          <w:rtl w:val="0"/>
        </w:rPr>
      </w:r>
    </w:p>
    <w:p w:rsidR="00000000" w:rsidDel="00000000" w:rsidP="00000000" w:rsidRDefault="00000000" w:rsidRPr="00000000" w14:paraId="00000046">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47">
      <w:pPr>
        <w:spacing w:after="240" w:lineRule="auto"/>
        <w:rPr>
          <w:b w:val="1"/>
        </w:rPr>
      </w:pPr>
      <w:r w:rsidDel="00000000" w:rsidR="00000000" w:rsidRPr="00000000">
        <w:rPr>
          <w:b w:val="1"/>
          <w:rtl w:val="0"/>
        </w:rPr>
        <w:t xml:space="preserve">Task 1: Use the Cash Reconciliation form to count how much money has been provided in your till. This is called your float.  How much money do you have in your float?</w:t>
      </w:r>
    </w:p>
    <w:p w:rsidR="00000000" w:rsidDel="00000000" w:rsidP="00000000" w:rsidRDefault="00000000" w:rsidRPr="00000000" w14:paraId="00000048">
      <w:pPr>
        <w:rPr/>
      </w:pPr>
      <w:r w:rsidDel="00000000" w:rsidR="00000000" w:rsidRPr="00000000">
        <w:rPr>
          <w:rtl w:val="0"/>
        </w:rPr>
        <w:t xml:space="preserve">Answer:</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B">
      <w:pPr>
        <w:spacing w:after="240" w:lineRule="auto"/>
        <w:rPr>
          <w:b w:val="1"/>
        </w:rPr>
      </w:pPr>
      <w:r w:rsidDel="00000000" w:rsidR="00000000" w:rsidRPr="00000000">
        <w:rPr>
          <w:b w:val="1"/>
          <w:rtl w:val="0"/>
        </w:rPr>
        <w:t xml:space="preserve">Task 2: Customer #1 buys a bag of chips for $3.25. After the customer gives the cashier some money, count back the correct amount of change to the customer. </w:t>
      </w:r>
    </w:p>
    <w:p w:rsidR="00000000" w:rsidDel="00000000" w:rsidP="00000000" w:rsidRDefault="00000000" w:rsidRPr="00000000" w14:paraId="0000004C">
      <w:pPr>
        <w:spacing w:after="240" w:lineRule="auto"/>
        <w:rPr>
          <w:b w:val="1"/>
        </w:rPr>
      </w:pPr>
      <w:r w:rsidDel="00000000" w:rsidR="00000000" w:rsidRPr="00000000">
        <w:rPr>
          <w:b w:val="1"/>
          <w:rtl w:val="0"/>
        </w:rPr>
        <w:t xml:space="preserve">How much total change was given to the customer?</w:t>
      </w:r>
    </w:p>
    <w:p w:rsidR="00000000" w:rsidDel="00000000" w:rsidP="00000000" w:rsidRDefault="00000000" w:rsidRPr="00000000" w14:paraId="0000004D">
      <w:pPr>
        <w:rPr/>
      </w:pPr>
      <w:r w:rsidDel="00000000" w:rsidR="00000000" w:rsidRPr="00000000">
        <w:rPr>
          <w:rtl w:val="0"/>
        </w:rPr>
        <w:t xml:space="preserve">Answer:</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0">
      <w:pPr>
        <w:spacing w:after="240" w:lineRule="auto"/>
        <w:rPr>
          <w:b w:val="1"/>
        </w:rPr>
      </w:pPr>
      <w:r w:rsidDel="00000000" w:rsidR="00000000" w:rsidRPr="00000000">
        <w:rPr>
          <w:b w:val="1"/>
          <w:rtl w:val="0"/>
        </w:rPr>
        <w:t xml:space="preserve">Task 3: Customer #2 buys 2 loaves of bread for $5.80. After the customer gives the cashier some money, count back the correct amount of change to the customer.</w:t>
      </w:r>
    </w:p>
    <w:p w:rsidR="00000000" w:rsidDel="00000000" w:rsidP="00000000" w:rsidRDefault="00000000" w:rsidRPr="00000000" w14:paraId="00000051">
      <w:pPr>
        <w:spacing w:after="240" w:lineRule="auto"/>
        <w:rPr>
          <w:b w:val="1"/>
        </w:rPr>
      </w:pPr>
      <w:r w:rsidDel="00000000" w:rsidR="00000000" w:rsidRPr="00000000">
        <w:rPr>
          <w:b w:val="1"/>
          <w:rtl w:val="0"/>
        </w:rPr>
        <w:t xml:space="preserve">How much total change was given to the customer?</w:t>
      </w:r>
    </w:p>
    <w:p w:rsidR="00000000" w:rsidDel="00000000" w:rsidP="00000000" w:rsidRDefault="00000000" w:rsidRPr="00000000" w14:paraId="00000052">
      <w:pPr>
        <w:rPr/>
      </w:pPr>
      <w:r w:rsidDel="00000000" w:rsidR="00000000" w:rsidRPr="00000000">
        <w:rPr>
          <w:rtl w:val="0"/>
        </w:rPr>
        <w:t xml:space="preserve">Answer:</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5">
      <w:pPr>
        <w:spacing w:after="240" w:lineRule="auto"/>
        <w:rPr>
          <w:b w:val="1"/>
        </w:rPr>
      </w:pPr>
      <w:r w:rsidDel="00000000" w:rsidR="00000000" w:rsidRPr="00000000">
        <w:rPr>
          <w:b w:val="1"/>
          <w:rtl w:val="0"/>
        </w:rPr>
        <w:t xml:space="preserve">Task 4: Customer #3 buys a litre of milk for $2.90. After the customer gives the cashier some money, count back the correct amount of change to the customer.</w:t>
      </w:r>
    </w:p>
    <w:p w:rsidR="00000000" w:rsidDel="00000000" w:rsidP="00000000" w:rsidRDefault="00000000" w:rsidRPr="00000000" w14:paraId="00000056">
      <w:pPr>
        <w:spacing w:after="240" w:lineRule="auto"/>
        <w:rPr>
          <w:b w:val="1"/>
        </w:rPr>
      </w:pPr>
      <w:r w:rsidDel="00000000" w:rsidR="00000000" w:rsidRPr="00000000">
        <w:rPr>
          <w:b w:val="1"/>
          <w:rtl w:val="0"/>
        </w:rPr>
        <w:t xml:space="preserve">How much total change was given to the customer?</w:t>
      </w:r>
    </w:p>
    <w:p w:rsidR="00000000" w:rsidDel="00000000" w:rsidP="00000000" w:rsidRDefault="00000000" w:rsidRPr="00000000" w14:paraId="00000057">
      <w:pPr>
        <w:rPr/>
      </w:pPr>
      <w:r w:rsidDel="00000000" w:rsidR="00000000" w:rsidRPr="00000000">
        <w:rPr>
          <w:rtl w:val="0"/>
        </w:rPr>
        <w:t xml:space="preserve">Answer:</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A">
      <w:pPr>
        <w:spacing w:after="240" w:lineRule="auto"/>
        <w:rPr>
          <w:b w:val="1"/>
        </w:rPr>
      </w:pPr>
      <w:r w:rsidDel="00000000" w:rsidR="00000000" w:rsidRPr="00000000">
        <w:rPr>
          <w:b w:val="1"/>
          <w:rtl w:val="0"/>
        </w:rPr>
        <w:t xml:space="preserve">Task 5: The cashier’s shift is done. Count all the money left in the till and record it on the Cash Reconciliation form. Write below how much money in total is left?</w:t>
      </w:r>
    </w:p>
    <w:p w:rsidR="00000000" w:rsidDel="00000000" w:rsidP="00000000" w:rsidRDefault="00000000" w:rsidRPr="00000000" w14:paraId="0000005B">
      <w:pPr>
        <w:rPr/>
      </w:pPr>
      <w:r w:rsidDel="00000000" w:rsidR="00000000" w:rsidRPr="00000000">
        <w:rPr>
          <w:rtl w:val="0"/>
        </w:rPr>
        <w:t xml:space="preserve">Answer: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E">
      <w:pPr>
        <w:spacing w:after="240" w:lineRule="auto"/>
        <w:rPr/>
      </w:pPr>
      <w:r w:rsidDel="00000000" w:rsidR="00000000" w:rsidRPr="00000000">
        <w:rPr>
          <w:rtl w:val="0"/>
        </w:rPr>
      </w:r>
    </w:p>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61">
      <w:pPr>
        <w:spacing w:after="240" w:lineRule="auto"/>
        <w:rPr/>
      </w:pPr>
      <w:r w:rsidDel="00000000" w:rsidR="00000000" w:rsidRPr="00000000">
        <w:rPr>
          <w:rtl w:val="0"/>
        </w:rPr>
        <w:t xml:space="preserve">Answers will vary depending on the total cash put into the till and amounts provided by customers.  </w:t>
      </w:r>
    </w:p>
    <w:p w:rsidR="00000000" w:rsidDel="00000000" w:rsidP="00000000" w:rsidRDefault="00000000" w:rsidRPr="00000000" w14:paraId="00000062">
      <w:pPr>
        <w:spacing w:after="240" w:lineRule="auto"/>
        <w:rPr/>
      </w:pPr>
      <w:r w:rsidDel="00000000" w:rsidR="00000000" w:rsidRPr="00000000">
        <w:rPr>
          <w:rtl w:val="0"/>
        </w:rPr>
        <w:t xml:space="preserve">Answer formula for Tasks 2-4 is: </w:t>
      </w:r>
    </w:p>
    <w:p w:rsidR="00000000" w:rsidDel="00000000" w:rsidP="00000000" w:rsidRDefault="00000000" w:rsidRPr="00000000" w14:paraId="00000063">
      <w:pPr>
        <w:spacing w:after="240" w:lineRule="auto"/>
        <w:rPr/>
      </w:pPr>
      <w:r w:rsidDel="00000000" w:rsidR="00000000" w:rsidRPr="00000000">
        <w:rPr>
          <w:rtl w:val="0"/>
        </w:rPr>
        <w:t xml:space="preserve">Total amount given – price of item = change given to customer</w:t>
      </w:r>
    </w:p>
    <w:p w:rsidR="00000000" w:rsidDel="00000000" w:rsidP="00000000" w:rsidRDefault="00000000" w:rsidRPr="00000000" w14:paraId="00000064">
      <w:pPr>
        <w:spacing w:after="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838"/>
        <w:gridCol w:w="1575"/>
        <w:gridCol w:w="1976"/>
        <w:gridCol w:w="1976"/>
        <w:tblGridChange w:id="0">
          <w:tblGrid>
            <w:gridCol w:w="985"/>
            <w:gridCol w:w="2838"/>
            <w:gridCol w:w="1575"/>
            <w:gridCol w:w="1976"/>
            <w:gridCol w:w="1976"/>
          </w:tblGrid>
        </w:tblGridChange>
      </w:tblGrid>
      <w:tr>
        <w:trPr>
          <w:cantSplit w:val="1"/>
          <w:tblHeader w:val="1"/>
        </w:trPr>
        <w:tc>
          <w:tcPr>
            <w:shd w:fill="d9d9d9" w:val="clear"/>
          </w:tcPr>
          <w:p w:rsidR="00000000" w:rsidDel="00000000" w:rsidP="00000000" w:rsidRDefault="00000000" w:rsidRPr="00000000" w14:paraId="00000066">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67">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68">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69">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6A">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6B">
            <w:pPr>
              <w:spacing w:after="240" w:lineRule="auto"/>
              <w:rPr/>
            </w:pPr>
            <w:r w:rsidDel="00000000" w:rsidR="00000000" w:rsidRPr="00000000">
              <w:rPr>
                <w:rtl w:val="0"/>
              </w:rPr>
              <w:t xml:space="preserve">A1.1</w:t>
            </w:r>
          </w:p>
        </w:tc>
        <w:tc>
          <w:tcPr/>
          <w:p w:rsidR="00000000" w:rsidDel="00000000" w:rsidP="00000000" w:rsidRDefault="00000000" w:rsidRPr="00000000" w14:paraId="0000006C">
            <w:pPr>
              <w:spacing w:after="240" w:lineRule="auto"/>
              <w:rPr/>
            </w:pPr>
            <w:r w:rsidDel="00000000" w:rsidR="00000000" w:rsidRPr="00000000">
              <w:rPr>
                <w:rtl w:val="0"/>
              </w:rPr>
              <w:t xml:space="preserve">reads short texts to locate a single piece of information</w:t>
            </w:r>
          </w:p>
        </w:tc>
        <w:tc>
          <w:tcPr/>
          <w:p w:rsidR="00000000" w:rsidDel="00000000" w:rsidP="00000000" w:rsidRDefault="00000000" w:rsidRPr="00000000" w14:paraId="0000006D">
            <w:pPr>
              <w:spacing w:after="240" w:lineRule="auto"/>
              <w:rPr/>
            </w:pPr>
            <w:r w:rsidDel="00000000" w:rsidR="00000000" w:rsidRPr="00000000">
              <w:rPr>
                <w:rtl w:val="0"/>
              </w:rPr>
            </w:r>
          </w:p>
        </w:tc>
        <w:tc>
          <w:tcPr/>
          <w:p w:rsidR="00000000" w:rsidDel="00000000" w:rsidP="00000000" w:rsidRDefault="00000000" w:rsidRPr="00000000" w14:paraId="0000006E">
            <w:pPr>
              <w:spacing w:after="240" w:lineRule="auto"/>
              <w:rPr/>
            </w:pPr>
            <w:r w:rsidDel="00000000" w:rsidR="00000000" w:rsidRPr="00000000">
              <w:rPr>
                <w:rtl w:val="0"/>
              </w:rPr>
            </w:r>
          </w:p>
        </w:tc>
        <w:tc>
          <w:tcPr/>
          <w:p w:rsidR="00000000" w:rsidDel="00000000" w:rsidP="00000000" w:rsidRDefault="00000000" w:rsidRPr="00000000" w14:paraId="0000006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after="240" w:lineRule="auto"/>
              <w:rPr/>
            </w:pPr>
            <w:r w:rsidDel="00000000" w:rsidR="00000000" w:rsidRPr="00000000">
              <w:rPr>
                <w:rtl w:val="0"/>
              </w:rPr>
            </w:r>
          </w:p>
        </w:tc>
        <w:tc>
          <w:tcPr/>
          <w:p w:rsidR="00000000" w:rsidDel="00000000" w:rsidP="00000000" w:rsidRDefault="00000000" w:rsidRPr="00000000" w14:paraId="00000071">
            <w:pPr>
              <w:spacing w:after="240" w:lineRule="auto"/>
              <w:rPr/>
            </w:pPr>
            <w:r w:rsidDel="00000000" w:rsidR="00000000" w:rsidRPr="00000000">
              <w:rPr>
                <w:rtl w:val="0"/>
              </w:rPr>
              <w:t xml:space="preserve">decodes words and makes meaning of sentences in a single text</w:t>
            </w:r>
          </w:p>
        </w:tc>
        <w:tc>
          <w:tcPr/>
          <w:p w:rsidR="00000000" w:rsidDel="00000000" w:rsidP="00000000" w:rsidRDefault="00000000" w:rsidRPr="00000000" w14:paraId="00000072">
            <w:pPr>
              <w:spacing w:after="240" w:lineRule="auto"/>
              <w:rPr/>
            </w:pPr>
            <w:r w:rsidDel="00000000" w:rsidR="00000000" w:rsidRPr="00000000">
              <w:rPr>
                <w:rtl w:val="0"/>
              </w:rPr>
            </w:r>
          </w:p>
        </w:tc>
        <w:tc>
          <w:tcPr/>
          <w:p w:rsidR="00000000" w:rsidDel="00000000" w:rsidP="00000000" w:rsidRDefault="00000000" w:rsidRPr="00000000" w14:paraId="00000073">
            <w:pPr>
              <w:spacing w:after="240" w:lineRule="auto"/>
              <w:rPr/>
            </w:pPr>
            <w:r w:rsidDel="00000000" w:rsidR="00000000" w:rsidRPr="00000000">
              <w:rPr>
                <w:rtl w:val="0"/>
              </w:rPr>
            </w:r>
          </w:p>
        </w:tc>
        <w:tc>
          <w:tcPr/>
          <w:p w:rsidR="00000000" w:rsidDel="00000000" w:rsidP="00000000" w:rsidRDefault="00000000" w:rsidRPr="00000000" w14:paraId="0000007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after="240" w:lineRule="auto"/>
              <w:rPr/>
            </w:pPr>
            <w:r w:rsidDel="00000000" w:rsidR="00000000" w:rsidRPr="00000000">
              <w:rPr>
                <w:rtl w:val="0"/>
              </w:rPr>
            </w:r>
          </w:p>
        </w:tc>
        <w:tc>
          <w:tcPr/>
          <w:p w:rsidR="00000000" w:rsidDel="00000000" w:rsidP="00000000" w:rsidRDefault="00000000" w:rsidRPr="00000000" w14:paraId="00000076">
            <w:pPr>
              <w:spacing w:after="240" w:lineRule="auto"/>
              <w:rPr/>
            </w:pPr>
            <w:r w:rsidDel="00000000" w:rsidR="00000000" w:rsidRPr="00000000">
              <w:rPr>
                <w:rtl w:val="0"/>
              </w:rPr>
              <w:t xml:space="preserve">follows the sequence of events in straightforward chronological texts</w:t>
            </w:r>
          </w:p>
        </w:tc>
        <w:tc>
          <w:tcPr/>
          <w:p w:rsidR="00000000" w:rsidDel="00000000" w:rsidP="00000000" w:rsidRDefault="00000000" w:rsidRPr="00000000" w14:paraId="00000077">
            <w:pPr>
              <w:spacing w:after="240" w:lineRule="auto"/>
              <w:rPr/>
            </w:pPr>
            <w:r w:rsidDel="00000000" w:rsidR="00000000" w:rsidRPr="00000000">
              <w:rPr>
                <w:rtl w:val="0"/>
              </w:rPr>
            </w:r>
          </w:p>
        </w:tc>
        <w:tc>
          <w:tcPr/>
          <w:p w:rsidR="00000000" w:rsidDel="00000000" w:rsidP="00000000" w:rsidRDefault="00000000" w:rsidRPr="00000000" w14:paraId="00000078">
            <w:pPr>
              <w:spacing w:after="240" w:lineRule="auto"/>
              <w:rPr/>
            </w:pPr>
            <w:r w:rsidDel="00000000" w:rsidR="00000000" w:rsidRPr="00000000">
              <w:rPr>
                <w:rtl w:val="0"/>
              </w:rPr>
            </w:r>
          </w:p>
        </w:tc>
        <w:tc>
          <w:tcPr/>
          <w:p w:rsidR="00000000" w:rsidDel="00000000" w:rsidP="00000000" w:rsidRDefault="00000000" w:rsidRPr="00000000" w14:paraId="0000007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240" w:lineRule="auto"/>
              <w:rPr/>
            </w:pPr>
            <w:r w:rsidDel="00000000" w:rsidR="00000000" w:rsidRPr="00000000">
              <w:rPr>
                <w:rtl w:val="0"/>
              </w:rPr>
            </w:r>
          </w:p>
        </w:tc>
        <w:tc>
          <w:tcPr/>
          <w:p w:rsidR="00000000" w:rsidDel="00000000" w:rsidP="00000000" w:rsidRDefault="00000000" w:rsidRPr="00000000" w14:paraId="0000007B">
            <w:pPr>
              <w:spacing w:after="240" w:lineRule="auto"/>
              <w:rPr/>
            </w:pPr>
            <w:r w:rsidDel="00000000" w:rsidR="00000000" w:rsidRPr="00000000">
              <w:rPr>
                <w:rtl w:val="0"/>
              </w:rPr>
              <w:t xml:space="preserve">follows simple, straightforward instructional texts</w:t>
            </w:r>
          </w:p>
        </w:tc>
        <w:tc>
          <w:tcPr/>
          <w:p w:rsidR="00000000" w:rsidDel="00000000" w:rsidP="00000000" w:rsidRDefault="00000000" w:rsidRPr="00000000" w14:paraId="0000007C">
            <w:pPr>
              <w:spacing w:after="240" w:lineRule="auto"/>
              <w:rPr/>
            </w:pPr>
            <w:r w:rsidDel="00000000" w:rsidR="00000000" w:rsidRPr="00000000">
              <w:rPr>
                <w:rtl w:val="0"/>
              </w:rPr>
            </w:r>
          </w:p>
        </w:tc>
        <w:tc>
          <w:tcPr/>
          <w:p w:rsidR="00000000" w:rsidDel="00000000" w:rsidP="00000000" w:rsidRDefault="00000000" w:rsidRPr="00000000" w14:paraId="0000007D">
            <w:pPr>
              <w:spacing w:after="240" w:lineRule="auto"/>
              <w:rPr/>
            </w:pPr>
            <w:r w:rsidDel="00000000" w:rsidR="00000000" w:rsidRPr="00000000">
              <w:rPr>
                <w:rtl w:val="0"/>
              </w:rPr>
            </w:r>
          </w:p>
        </w:tc>
        <w:tc>
          <w:tcPr/>
          <w:p w:rsidR="00000000" w:rsidDel="00000000" w:rsidP="00000000" w:rsidRDefault="00000000" w:rsidRPr="00000000" w14:paraId="0000007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after="240" w:lineRule="auto"/>
              <w:rPr/>
            </w:pPr>
            <w:r w:rsidDel="00000000" w:rsidR="00000000" w:rsidRPr="00000000">
              <w:rPr>
                <w:rtl w:val="0"/>
              </w:rPr>
              <w:t xml:space="preserve">C1.1</w:t>
            </w:r>
          </w:p>
        </w:tc>
        <w:tc>
          <w:tcPr/>
          <w:p w:rsidR="00000000" w:rsidDel="00000000" w:rsidP="00000000" w:rsidRDefault="00000000" w:rsidRPr="00000000" w14:paraId="00000080">
            <w:pPr>
              <w:spacing w:after="240" w:lineRule="auto"/>
              <w:rPr/>
            </w:pPr>
            <w:r w:rsidDel="00000000" w:rsidR="00000000" w:rsidRPr="00000000">
              <w:rPr>
                <w:rtl w:val="0"/>
              </w:rPr>
              <w:t xml:space="preserve">adds, subtracts, multiples and divides whole numbers and decimals</w:t>
            </w:r>
          </w:p>
        </w:tc>
        <w:tc>
          <w:tcPr/>
          <w:p w:rsidR="00000000" w:rsidDel="00000000" w:rsidP="00000000" w:rsidRDefault="00000000" w:rsidRPr="00000000" w14:paraId="00000081">
            <w:pPr>
              <w:spacing w:after="240" w:lineRule="auto"/>
              <w:rPr/>
            </w:pPr>
            <w:r w:rsidDel="00000000" w:rsidR="00000000" w:rsidRPr="00000000">
              <w:rPr>
                <w:rtl w:val="0"/>
              </w:rPr>
            </w:r>
          </w:p>
        </w:tc>
        <w:tc>
          <w:tcPr/>
          <w:p w:rsidR="00000000" w:rsidDel="00000000" w:rsidP="00000000" w:rsidRDefault="00000000" w:rsidRPr="00000000" w14:paraId="00000082">
            <w:pPr>
              <w:spacing w:after="240" w:lineRule="auto"/>
              <w:rPr/>
            </w:pPr>
            <w:r w:rsidDel="00000000" w:rsidR="00000000" w:rsidRPr="00000000">
              <w:rPr>
                <w:rtl w:val="0"/>
              </w:rPr>
            </w:r>
          </w:p>
        </w:tc>
        <w:tc>
          <w:tcPr/>
          <w:p w:rsidR="00000000" w:rsidDel="00000000" w:rsidP="00000000" w:rsidRDefault="00000000" w:rsidRPr="00000000" w14:paraId="0000008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240" w:lineRule="auto"/>
              <w:rPr/>
            </w:pPr>
            <w:r w:rsidDel="00000000" w:rsidR="00000000" w:rsidRPr="00000000">
              <w:rPr>
                <w:rtl w:val="0"/>
              </w:rPr>
            </w:r>
          </w:p>
        </w:tc>
        <w:tc>
          <w:tcPr/>
          <w:p w:rsidR="00000000" w:rsidDel="00000000" w:rsidP="00000000" w:rsidRDefault="00000000" w:rsidRPr="00000000" w14:paraId="00000085">
            <w:pPr>
              <w:spacing w:after="240" w:lineRule="auto"/>
              <w:rPr/>
            </w:pPr>
            <w:r w:rsidDel="00000000" w:rsidR="00000000" w:rsidRPr="00000000">
              <w:rPr>
                <w:rtl w:val="0"/>
              </w:rPr>
              <w:t xml:space="preserve">identifies and performs required operation</w:t>
            </w:r>
          </w:p>
        </w:tc>
        <w:tc>
          <w:tcPr/>
          <w:p w:rsidR="00000000" w:rsidDel="00000000" w:rsidP="00000000" w:rsidRDefault="00000000" w:rsidRPr="00000000" w14:paraId="00000086">
            <w:pPr>
              <w:spacing w:after="240" w:lineRule="auto"/>
              <w:rPr/>
            </w:pPr>
            <w:r w:rsidDel="00000000" w:rsidR="00000000" w:rsidRPr="00000000">
              <w:rPr>
                <w:rtl w:val="0"/>
              </w:rPr>
            </w:r>
          </w:p>
        </w:tc>
        <w:tc>
          <w:tcPr/>
          <w:p w:rsidR="00000000" w:rsidDel="00000000" w:rsidP="00000000" w:rsidRDefault="00000000" w:rsidRPr="00000000" w14:paraId="00000087">
            <w:pPr>
              <w:spacing w:after="240" w:lineRule="auto"/>
              <w:rPr/>
            </w:pPr>
            <w:r w:rsidDel="00000000" w:rsidR="00000000" w:rsidRPr="00000000">
              <w:rPr>
                <w:rtl w:val="0"/>
              </w:rPr>
            </w:r>
          </w:p>
        </w:tc>
        <w:tc>
          <w:tcPr/>
          <w:p w:rsidR="00000000" w:rsidDel="00000000" w:rsidP="00000000" w:rsidRDefault="00000000" w:rsidRPr="00000000" w14:paraId="0000008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240" w:lineRule="auto"/>
              <w:rPr/>
            </w:pPr>
            <w:r w:rsidDel="00000000" w:rsidR="00000000" w:rsidRPr="00000000">
              <w:rPr>
                <w:rtl w:val="0"/>
              </w:rPr>
            </w:r>
          </w:p>
        </w:tc>
        <w:tc>
          <w:tcPr/>
          <w:p w:rsidR="00000000" w:rsidDel="00000000" w:rsidP="00000000" w:rsidRDefault="00000000" w:rsidRPr="00000000" w14:paraId="0000008A">
            <w:pPr>
              <w:spacing w:after="240" w:lineRule="auto"/>
              <w:rPr/>
            </w:pPr>
            <w:r w:rsidDel="00000000" w:rsidR="00000000" w:rsidRPr="00000000">
              <w:rPr>
                <w:rtl w:val="0"/>
              </w:rPr>
              <w:t xml:space="preserve">follows apparent steps to reach solutions</w:t>
            </w:r>
          </w:p>
        </w:tc>
        <w:tc>
          <w:tcPr/>
          <w:p w:rsidR="00000000" w:rsidDel="00000000" w:rsidP="00000000" w:rsidRDefault="00000000" w:rsidRPr="00000000" w14:paraId="0000008B">
            <w:pPr>
              <w:spacing w:after="240" w:lineRule="auto"/>
              <w:rPr/>
            </w:pPr>
            <w:r w:rsidDel="00000000" w:rsidR="00000000" w:rsidRPr="00000000">
              <w:rPr>
                <w:rtl w:val="0"/>
              </w:rPr>
            </w:r>
          </w:p>
        </w:tc>
        <w:tc>
          <w:tcPr/>
          <w:p w:rsidR="00000000" w:rsidDel="00000000" w:rsidP="00000000" w:rsidRDefault="00000000" w:rsidRPr="00000000" w14:paraId="0000008C">
            <w:pPr>
              <w:spacing w:after="240" w:lineRule="auto"/>
              <w:rPr/>
            </w:pPr>
            <w:r w:rsidDel="00000000" w:rsidR="00000000" w:rsidRPr="00000000">
              <w:rPr>
                <w:rtl w:val="0"/>
              </w:rPr>
            </w:r>
          </w:p>
        </w:tc>
        <w:tc>
          <w:tcPr/>
          <w:p w:rsidR="00000000" w:rsidDel="00000000" w:rsidP="00000000" w:rsidRDefault="00000000" w:rsidRPr="00000000" w14:paraId="0000008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after="240" w:lineRule="auto"/>
              <w:rPr/>
            </w:pPr>
            <w:r w:rsidDel="00000000" w:rsidR="00000000" w:rsidRPr="00000000">
              <w:rPr>
                <w:rtl w:val="0"/>
              </w:rPr>
            </w:r>
          </w:p>
        </w:tc>
        <w:tc>
          <w:tcPr/>
          <w:p w:rsidR="00000000" w:rsidDel="00000000" w:rsidP="00000000" w:rsidRDefault="00000000" w:rsidRPr="00000000" w14:paraId="0000008F">
            <w:pPr>
              <w:spacing w:after="240" w:lineRule="auto"/>
              <w:rPr/>
            </w:pPr>
            <w:r w:rsidDel="00000000" w:rsidR="00000000" w:rsidRPr="00000000">
              <w:rPr>
                <w:rtl w:val="0"/>
              </w:rPr>
              <w:t xml:space="preserve">interprets and represents costs using monetary symbols and decimals</w:t>
            </w:r>
          </w:p>
        </w:tc>
        <w:tc>
          <w:tcPr/>
          <w:p w:rsidR="00000000" w:rsidDel="00000000" w:rsidP="00000000" w:rsidRDefault="00000000" w:rsidRPr="00000000" w14:paraId="00000090">
            <w:pPr>
              <w:spacing w:after="240" w:lineRule="auto"/>
              <w:rPr/>
            </w:pPr>
            <w:r w:rsidDel="00000000" w:rsidR="00000000" w:rsidRPr="00000000">
              <w:rPr>
                <w:rtl w:val="0"/>
              </w:rPr>
            </w:r>
          </w:p>
        </w:tc>
        <w:tc>
          <w:tcPr/>
          <w:p w:rsidR="00000000" w:rsidDel="00000000" w:rsidP="00000000" w:rsidRDefault="00000000" w:rsidRPr="00000000" w14:paraId="00000091">
            <w:pPr>
              <w:spacing w:after="240" w:lineRule="auto"/>
              <w:rPr/>
            </w:pPr>
            <w:r w:rsidDel="00000000" w:rsidR="00000000" w:rsidRPr="00000000">
              <w:rPr>
                <w:rtl w:val="0"/>
              </w:rPr>
            </w:r>
          </w:p>
        </w:tc>
        <w:tc>
          <w:tcPr/>
          <w:p w:rsidR="00000000" w:rsidDel="00000000" w:rsidP="00000000" w:rsidRDefault="00000000" w:rsidRPr="00000000" w14:paraId="00000092">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240" w:lineRule="auto"/>
              <w:rPr/>
            </w:pPr>
            <w:r w:rsidDel="00000000" w:rsidR="00000000" w:rsidRPr="00000000">
              <w:rPr>
                <w:rtl w:val="0"/>
              </w:rPr>
            </w:r>
          </w:p>
        </w:tc>
        <w:tc>
          <w:tcPr/>
          <w:p w:rsidR="00000000" w:rsidDel="00000000" w:rsidP="00000000" w:rsidRDefault="00000000" w:rsidRPr="00000000" w14:paraId="00000094">
            <w:pPr>
              <w:spacing w:after="240" w:lineRule="auto"/>
              <w:rPr/>
            </w:pPr>
            <w:r w:rsidDel="00000000" w:rsidR="00000000" w:rsidRPr="00000000">
              <w:rPr>
                <w:rtl w:val="0"/>
              </w:rPr>
              <w:t xml:space="preserve">uses strategies to check accuracy (e.g. estimating, using a calculator, repeating a calculation, using the reverse operation)</w:t>
            </w:r>
          </w:p>
        </w:tc>
        <w:tc>
          <w:tcPr/>
          <w:p w:rsidR="00000000" w:rsidDel="00000000" w:rsidP="00000000" w:rsidRDefault="00000000" w:rsidRPr="00000000" w14:paraId="00000095">
            <w:pPr>
              <w:spacing w:after="240" w:lineRule="auto"/>
              <w:rPr/>
            </w:pPr>
            <w:r w:rsidDel="00000000" w:rsidR="00000000" w:rsidRPr="00000000">
              <w:rPr>
                <w:rtl w:val="0"/>
              </w:rPr>
            </w:r>
          </w:p>
        </w:tc>
        <w:tc>
          <w:tcPr/>
          <w:p w:rsidR="00000000" w:rsidDel="00000000" w:rsidP="00000000" w:rsidRDefault="00000000" w:rsidRPr="00000000" w14:paraId="00000096">
            <w:pPr>
              <w:spacing w:after="240" w:lineRule="auto"/>
              <w:rPr/>
            </w:pPr>
            <w:r w:rsidDel="00000000" w:rsidR="00000000" w:rsidRPr="00000000">
              <w:rPr>
                <w:rtl w:val="0"/>
              </w:rPr>
            </w:r>
          </w:p>
        </w:tc>
        <w:tc>
          <w:tcPr/>
          <w:p w:rsidR="00000000" w:rsidDel="00000000" w:rsidP="00000000" w:rsidRDefault="00000000" w:rsidRPr="00000000" w14:paraId="00000097">
            <w:pPr>
              <w:spacing w:after="240" w:lineRule="auto"/>
              <w:rPr/>
            </w:pPr>
            <w:r w:rsidDel="00000000" w:rsidR="00000000" w:rsidRPr="00000000">
              <w:rPr>
                <w:rtl w:val="0"/>
              </w:rPr>
            </w:r>
          </w:p>
        </w:tc>
      </w:tr>
    </w:tbl>
    <w:p w:rsidR="00000000" w:rsidDel="00000000" w:rsidP="00000000" w:rsidRDefault="00000000" w:rsidRPr="00000000" w14:paraId="00000098">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2096162802" name=""/>
                <a:graphic>
                  <a:graphicData uri="http://schemas.microsoft.com/office/word/2010/wordprocessingShape">
                    <wps:wsp>
                      <wps:cNvSpPr/>
                      <wps:cNvPr id="2" name="Shape 2"/>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209616280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2096162812" name=""/>
                <a:graphic>
                  <a:graphicData uri="http://schemas.microsoft.com/office/word/2010/wordprocessingShape">
                    <wps:wsp>
                      <wps:cNvSpPr/>
                      <wps:cNvPr id="12" name="Shape 12"/>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2096162812"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99">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9A">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2096162805" name=""/>
                <a:graphic>
                  <a:graphicData uri="http://schemas.microsoft.com/office/word/2010/wordprocessingShape">
                    <wps:wsp>
                      <wps:cNvSpPr/>
                      <wps:cNvPr id="5" name="Shape 5"/>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2096162805"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9B">
      <w:pPr>
        <w:spacing w:after="240" w:line="240" w:lineRule="auto"/>
        <w:rPr/>
      </w:pPr>
      <w:r w:rsidDel="00000000" w:rsidR="00000000" w:rsidRPr="00000000">
        <w:rPr>
          <w:rtl w:val="0"/>
        </w:rPr>
      </w:r>
    </w:p>
    <w:p w:rsidR="00000000" w:rsidDel="00000000" w:rsidP="00000000" w:rsidRDefault="00000000" w:rsidRPr="00000000" w14:paraId="0000009C">
      <w:pPr>
        <w:spacing w:after="240" w:line="240" w:lineRule="auto"/>
        <w:rPr/>
      </w:pPr>
      <w:r w:rsidDel="00000000" w:rsidR="00000000" w:rsidRPr="00000000">
        <w:rPr>
          <w:rtl w:val="0"/>
        </w:rPr>
      </w:r>
    </w:p>
    <w:p w:rsidR="00000000" w:rsidDel="00000000" w:rsidP="00000000" w:rsidRDefault="00000000" w:rsidRPr="00000000" w14:paraId="0000009D">
      <w:pPr>
        <w:spacing w:after="240" w:line="240" w:lineRule="auto"/>
        <w:rPr/>
      </w:pPr>
      <w:r w:rsidDel="00000000" w:rsidR="00000000" w:rsidRPr="00000000">
        <w:rPr>
          <w:rtl w:val="0"/>
        </w:rPr>
      </w:r>
    </w:p>
    <w:p w:rsidR="00000000" w:rsidDel="00000000" w:rsidP="00000000" w:rsidRDefault="00000000" w:rsidRPr="00000000" w14:paraId="0000009E">
      <w:pPr>
        <w:spacing w:after="240" w:line="240" w:lineRule="auto"/>
        <w:rPr/>
      </w:pPr>
      <w:r w:rsidDel="00000000" w:rsidR="00000000" w:rsidRPr="00000000">
        <w:rPr>
          <w:rtl w:val="0"/>
        </w:rPr>
      </w:r>
    </w:p>
    <w:p w:rsidR="00000000" w:rsidDel="00000000" w:rsidP="00000000" w:rsidRDefault="00000000" w:rsidRPr="00000000" w14:paraId="0000009F">
      <w:pPr>
        <w:spacing w:after="240" w:line="240" w:lineRule="auto"/>
        <w:rPr/>
      </w:pPr>
      <w:r w:rsidDel="00000000" w:rsidR="00000000" w:rsidRPr="00000000">
        <w:rPr>
          <w:rtl w:val="0"/>
        </w:rPr>
      </w:r>
    </w:p>
    <w:p w:rsidR="00000000" w:rsidDel="00000000" w:rsidP="00000000" w:rsidRDefault="00000000" w:rsidRPr="00000000" w14:paraId="000000A0">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A1">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A2">
      <w:pPr>
        <w:spacing w:after="240" w:line="240" w:lineRule="auto"/>
        <w:rPr>
          <w:b w:val="1"/>
        </w:rPr>
      </w:pPr>
      <w:r w:rsidDel="00000000" w:rsidR="00000000" w:rsidRPr="00000000">
        <w:rPr>
          <w:rtl w:val="0"/>
        </w:rPr>
      </w:r>
    </w:p>
    <w:p w:rsidR="00000000" w:rsidDel="00000000" w:rsidP="00000000" w:rsidRDefault="00000000" w:rsidRPr="00000000" w14:paraId="000000A3">
      <w:pPr>
        <w:spacing w:after="240" w:line="240" w:lineRule="auto"/>
        <w:rPr>
          <w:b w:val="1"/>
        </w:rPr>
      </w:pPr>
      <w:r w:rsidDel="00000000" w:rsidR="00000000" w:rsidRPr="00000000">
        <w:rPr>
          <w:rtl w:val="0"/>
        </w:rPr>
      </w:r>
    </w:p>
    <w:p w:rsidR="00000000" w:rsidDel="00000000" w:rsidP="00000000" w:rsidRDefault="00000000" w:rsidRPr="00000000" w14:paraId="000000A4">
      <w:pPr>
        <w:spacing w:after="240" w:line="240" w:lineRule="auto"/>
        <w:rPr>
          <w:b w:val="1"/>
        </w:rPr>
      </w:pPr>
      <w:r w:rsidDel="00000000" w:rsidR="00000000" w:rsidRPr="00000000">
        <w:rPr>
          <w:rtl w:val="0"/>
        </w:rPr>
      </w:r>
    </w:p>
    <w:p w:rsidR="00000000" w:rsidDel="00000000" w:rsidP="00000000" w:rsidRDefault="00000000" w:rsidRPr="00000000" w14:paraId="000000A5">
      <w:pPr>
        <w:spacing w:after="240" w:line="240" w:lineRule="auto"/>
        <w:rPr>
          <w:b w:val="1"/>
        </w:rPr>
      </w:pPr>
      <w:r w:rsidDel="00000000" w:rsidR="00000000" w:rsidRPr="00000000">
        <w:rPr>
          <w:rtl w:val="0"/>
        </w:rPr>
      </w:r>
    </w:p>
    <w:p w:rsidR="00000000" w:rsidDel="00000000" w:rsidP="00000000" w:rsidRDefault="00000000" w:rsidRPr="00000000" w14:paraId="000000A6">
      <w:pPr>
        <w:spacing w:after="240" w:line="240" w:lineRule="auto"/>
        <w:rPr>
          <w:b w:val="1"/>
        </w:rPr>
      </w:pPr>
      <w:r w:rsidDel="00000000" w:rsidR="00000000" w:rsidRPr="00000000">
        <w:rPr>
          <w:rtl w:val="0"/>
        </w:rPr>
      </w:r>
    </w:p>
    <w:p w:rsidR="00000000" w:rsidDel="00000000" w:rsidP="00000000" w:rsidRDefault="00000000" w:rsidRPr="00000000" w14:paraId="000000A7">
      <w:pPr>
        <w:spacing w:after="240" w:line="240" w:lineRule="auto"/>
        <w:rPr>
          <w:b w:val="1"/>
        </w:rPr>
      </w:pPr>
      <w:r w:rsidDel="00000000" w:rsidR="00000000" w:rsidRPr="00000000">
        <w:rPr>
          <w:rtl w:val="0"/>
        </w:rPr>
      </w:r>
    </w:p>
    <w:p w:rsidR="00000000" w:rsidDel="00000000" w:rsidP="00000000" w:rsidRDefault="00000000" w:rsidRPr="00000000" w14:paraId="000000A8">
      <w:pPr>
        <w:spacing w:after="240" w:line="240" w:lineRule="auto"/>
        <w:rPr>
          <w:b w:val="1"/>
        </w:rPr>
      </w:pPr>
      <w:r w:rsidDel="00000000" w:rsidR="00000000" w:rsidRPr="00000000">
        <w:rPr>
          <w:rtl w:val="0"/>
        </w:rPr>
      </w:r>
    </w:p>
    <w:p w:rsidR="00000000" w:rsidDel="00000000" w:rsidP="00000000" w:rsidRDefault="00000000" w:rsidRPr="00000000" w14:paraId="000000A9">
      <w:pPr>
        <w:spacing w:after="240" w:line="240" w:lineRule="auto"/>
        <w:jc w:val="center"/>
        <w:rPr>
          <w:color w:val="323e4f"/>
          <w:sz w:val="28"/>
          <w:szCs w:val="28"/>
        </w:rPr>
      </w:pPr>
      <w:r w:rsidDel="00000000" w:rsidR="00000000" w:rsidRPr="00000000">
        <w:rPr>
          <w:color w:val="323e4f"/>
          <w:sz w:val="28"/>
          <w:szCs w:val="28"/>
          <w:rtl w:val="0"/>
        </w:rPr>
        <w:t xml:space="preserve">Skill Building Activities</w:t>
      </w:r>
    </w:p>
    <w:p w:rsidR="00000000" w:rsidDel="00000000" w:rsidP="00000000" w:rsidRDefault="00000000" w:rsidRPr="00000000" w14:paraId="000000AA">
      <w:pPr>
        <w:spacing w:after="240" w:line="240" w:lineRule="auto"/>
        <w:rPr>
          <w:b w:val="1"/>
        </w:rPr>
      </w:pPr>
      <w:r w:rsidDel="00000000" w:rsidR="00000000" w:rsidRPr="00000000">
        <w:rPr>
          <w:b w:val="1"/>
          <w:rtl w:val="0"/>
        </w:rPr>
        <w:t xml:space="preserve">Links to Online Resources:</w:t>
      </w:r>
    </w:p>
    <w:p w:rsidR="00000000" w:rsidDel="00000000" w:rsidP="00000000" w:rsidRDefault="00000000" w:rsidRPr="00000000" w14:paraId="000000AB">
      <w:pPr>
        <w:spacing w:after="240" w:line="240" w:lineRule="auto"/>
        <w:rPr/>
      </w:pPr>
      <w:r w:rsidDel="00000000" w:rsidR="00000000" w:rsidRPr="00000000">
        <w:rPr>
          <w:rtl w:val="0"/>
        </w:rPr>
        <w:t xml:space="preserve">LearningHUB math courses including:</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Everyday Life – Identifying and Counting Canadian Money: https://22.files.edl.io/ab40/04/12/23/173425-cc1c8877-d79c-49fa-893e-a1e445bc0aca.pdf</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Everyday Life – Shopping with Cash: </w:t>
      </w:r>
      <w:hyperlink r:id="rId21">
        <w:r w:rsidDel="00000000" w:rsidR="00000000" w:rsidRPr="00000000">
          <w:rPr>
            <w:rFonts w:ascii="Verdana" w:cs="Verdana" w:eastAsia="Verdana" w:hAnsi="Verdana"/>
            <w:b w:val="0"/>
            <w:i w:val="0"/>
            <w:smallCaps w:val="0"/>
            <w:strike w:val="0"/>
            <w:color w:val="0563c1"/>
            <w:sz w:val="24"/>
            <w:szCs w:val="24"/>
            <w:u w:val="single"/>
            <w:shd w:fill="auto" w:val="clear"/>
            <w:vertAlign w:val="baseline"/>
            <w:rtl w:val="0"/>
          </w:rPr>
          <w:t xml:space="preserve">https://22.files.edl.io/de56/09/26/23/194929-039f062f-ef8e-4455-bb2f-5e482cd03214.pdf</w:t>
        </w:r>
      </w:hyperlink>
      <w:r w:rsidDel="00000000" w:rsidR="00000000" w:rsidRPr="00000000">
        <w:rPr>
          <w:rtl w:val="0"/>
        </w:rPr>
      </w:r>
    </w:p>
    <w:p w:rsidR="00000000" w:rsidDel="00000000" w:rsidP="00000000" w:rsidRDefault="00000000" w:rsidRPr="00000000" w14:paraId="000000AE">
      <w:pPr>
        <w:spacing w:after="240" w:line="240" w:lineRule="auto"/>
        <w:rPr/>
      </w:pPr>
      <w:r w:rsidDel="00000000" w:rsidR="00000000" w:rsidRPr="00000000">
        <w:rPr>
          <w:rtl w:val="0"/>
        </w:rPr>
        <w:t xml:space="preserve">LearningHUB Course Catalogue: </w:t>
      </w:r>
      <w:hyperlink r:id="rId22">
        <w:r w:rsidDel="00000000" w:rsidR="00000000" w:rsidRPr="00000000">
          <w:rPr>
            <w:color w:val="0563c1"/>
            <w:u w:val="single"/>
            <w:rtl w:val="0"/>
          </w:rPr>
          <w:t xml:space="preserve">https://www.learninghub.ca/apps/pages/coursecatalogue</w:t>
        </w:r>
      </w:hyperlink>
      <w:r w:rsidDel="00000000" w:rsidR="00000000" w:rsidRPr="00000000">
        <w:rPr>
          <w:rtl w:val="0"/>
        </w:rPr>
      </w:r>
    </w:p>
    <w:p w:rsidR="00000000" w:rsidDel="00000000" w:rsidP="00000000" w:rsidRDefault="00000000" w:rsidRPr="00000000" w14:paraId="000000AF">
      <w:pPr>
        <w:spacing w:after="240" w:line="240" w:lineRule="auto"/>
        <w:rPr/>
      </w:pPr>
      <w:r w:rsidDel="00000000" w:rsidR="00000000" w:rsidRPr="00000000">
        <w:rPr>
          <w:rtl w:val="0"/>
        </w:rPr>
      </w:r>
    </w:p>
    <w:p w:rsidR="00000000" w:rsidDel="00000000" w:rsidP="00000000" w:rsidRDefault="00000000" w:rsidRPr="00000000" w14:paraId="000000B0">
      <w:pPr>
        <w:spacing w:after="240" w:line="240" w:lineRule="auto"/>
        <w:rPr/>
      </w:pPr>
      <w:r w:rsidDel="00000000" w:rsidR="00000000" w:rsidRPr="00000000">
        <w:rPr>
          <w:rtl w:val="0"/>
        </w:rPr>
        <w:t xml:space="preserve">GCF LearnFree courses on money: </w:t>
      </w:r>
      <w:hyperlink r:id="rId23">
        <w:r w:rsidDel="00000000" w:rsidR="00000000" w:rsidRPr="00000000">
          <w:rPr>
            <w:color w:val="0563c1"/>
            <w:u w:val="single"/>
            <w:rtl w:val="0"/>
          </w:rPr>
          <w:t xml:space="preserve">https://edu.gcfglobal.org/en/topics/money/</w:t>
        </w:r>
      </w:hyperlink>
      <w:r w:rsidDel="00000000" w:rsidR="00000000" w:rsidRPr="00000000">
        <w:rPr>
          <w:rtl w:val="0"/>
        </w:rPr>
      </w:r>
    </w:p>
    <w:p w:rsidR="00000000" w:rsidDel="00000000" w:rsidP="00000000" w:rsidRDefault="00000000" w:rsidRPr="00000000" w14:paraId="000000B1">
      <w:pPr>
        <w:spacing w:after="24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t xml:space="preserve">Government of Canada Guide on Rounding for Cash Transactions:</w:t>
      </w:r>
    </w:p>
    <w:p w:rsidR="00000000" w:rsidDel="00000000" w:rsidP="00000000" w:rsidRDefault="00000000" w:rsidRPr="00000000" w14:paraId="000000B3">
      <w:pPr>
        <w:spacing w:after="0" w:line="240" w:lineRule="auto"/>
        <w:rPr/>
      </w:pPr>
      <w:hyperlink r:id="rId24">
        <w:r w:rsidDel="00000000" w:rsidR="00000000" w:rsidRPr="00000000">
          <w:rPr>
            <w:color w:val="0563c1"/>
            <w:u w:val="single"/>
            <w:rtl w:val="0"/>
          </w:rPr>
          <w:t xml:space="preserve">https://www.budget.canada.ca/2012/themes/theme2-eng.pdf</w:t>
        </w:r>
      </w:hyperlink>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rtl w:val="0"/>
        </w:rPr>
        <w:t xml:space="preserve">Math Video on Rounding to Avoid Using Pennies: </w:t>
      </w:r>
      <w:hyperlink r:id="rId25">
        <w:r w:rsidDel="00000000" w:rsidR="00000000" w:rsidRPr="00000000">
          <w:rPr>
            <w:color w:val="0563c1"/>
            <w:u w:val="single"/>
            <w:rtl w:val="0"/>
          </w:rPr>
          <w:t xml:space="preserve">https://www.youtube.com/watch?v=cMMG_eHusxc</w:t>
        </w:r>
      </w:hyperlink>
      <w:r w:rsidDel="00000000" w:rsidR="00000000" w:rsidRPr="00000000">
        <w:rPr>
          <w:rtl w:val="0"/>
        </w:rPr>
      </w:r>
    </w:p>
    <w:p w:rsidR="00000000" w:rsidDel="00000000" w:rsidP="00000000" w:rsidRDefault="00000000" w:rsidRPr="00000000" w14:paraId="000000B7">
      <w:pPr>
        <w:spacing w:after="0" w:line="240" w:lineRule="auto"/>
        <w:rPr/>
      </w:pPr>
      <w:r w:rsidDel="00000000" w:rsidR="00000000" w:rsidRPr="00000000">
        <w:rPr>
          <w:rtl w:val="0"/>
        </w:rPr>
      </w:r>
    </w:p>
    <w:sectPr>
      <w:headerReference r:id="rId26" w:type="default"/>
      <w:footerReference r:id="rId2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CashierCountingChange_EI_A1.1_C1.1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yperlink" Target="https://www.learninghub.ca/apps/pages/coursecatalogue" TargetMode="External"/><Relationship Id="rId21" Type="http://schemas.openxmlformats.org/officeDocument/2006/relationships/hyperlink" Target="https://22.files.edl.io/de56/09/26/23/194929-039f062f-ef8e-4455-bb2f-5e482cd03214.pdf" TargetMode="External"/><Relationship Id="rId24" Type="http://schemas.openxmlformats.org/officeDocument/2006/relationships/hyperlink" Target="https://www.budget.canada.ca/2012/themes/theme2-eng.pdf" TargetMode="External"/><Relationship Id="rId23" Type="http://schemas.openxmlformats.org/officeDocument/2006/relationships/hyperlink" Target="https://edu.gcfglobal.org/en/topics/mone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eader" Target="header1.xml"/><Relationship Id="rId25" Type="http://schemas.openxmlformats.org/officeDocument/2006/relationships/hyperlink" Target="https://www.youtube.com/watch?v=cMMG_eHusxc"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 Id="rId11" Type="http://schemas.openxmlformats.org/officeDocument/2006/relationships/image" Target="media/image14.png"/><Relationship Id="rId10" Type="http://schemas.openxmlformats.org/officeDocument/2006/relationships/image" Target="media/image10.png"/><Relationship Id="rId13" Type="http://schemas.openxmlformats.org/officeDocument/2006/relationships/image" Target="media/image8.png"/><Relationship Id="rId12" Type="http://schemas.openxmlformats.org/officeDocument/2006/relationships/image" Target="media/image7.png"/><Relationship Id="rId15" Type="http://schemas.openxmlformats.org/officeDocument/2006/relationships/image" Target="media/image11.png"/><Relationship Id="rId14" Type="http://schemas.openxmlformats.org/officeDocument/2006/relationships/image" Target="media/image3.png"/><Relationship Id="rId17" Type="http://schemas.openxmlformats.org/officeDocument/2006/relationships/image" Target="media/image13.png"/><Relationship Id="rId16" Type="http://schemas.openxmlformats.org/officeDocument/2006/relationships/image" Target="media/image9.png"/><Relationship Id="rId19" Type="http://schemas.openxmlformats.org/officeDocument/2006/relationships/image" Target="media/image12.png"/><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srd5aywxhrQ/iJU0JZWLNdiNFA==">CgMxLjAyCGguZ2pkZ3hzOAByITE3VWpZSld6TGVSbGtIR0d4R0hSQ1dULUliUzNobGpQcw==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