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6B51E10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1E75CA">
        <w:rPr>
          <w:rFonts w:eastAsia="Helvetica Neue" w:cs="Helvetica Neue"/>
        </w:rPr>
        <w:t>Introduction to Canadian Adult Education Credential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5D3B7A9B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DCC710B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5m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6F9209AC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67198664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4DDB6818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920AE0E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1E75CA">
        <w:rPr>
          <w:rFonts w:eastAsia="Helvetica Neue" w:cs="Helvetica Neue"/>
        </w:rPr>
        <w:t>The learner will visit the Canadian Adult Education Credential (CAEC) website to find information about this high school equivalency assessment.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1D247CEC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1E75CA">
        <w:rPr>
          <w:rFonts w:eastAsia="Helvetica Neue" w:cs="Helvetica Neue"/>
          <w:color w:val="000000"/>
        </w:rPr>
        <w:t>Read continuous text/A1.2</w:t>
      </w:r>
    </w:p>
    <w:p w14:paraId="7C55827E" w14:textId="78B7FB3D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</w:t>
      </w:r>
      <w:r w:rsidR="001E75CA">
        <w:rPr>
          <w:rFonts w:eastAsia="Helvetica Neue" w:cs="Helvetica Neue"/>
          <w:color w:val="000000"/>
        </w:rPr>
        <w:t>/D.1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5354E1C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6CA29EEF" w14:textId="27039964" w:rsidR="00472DD4" w:rsidRPr="00472DD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8DF059E" w14:textId="0D681941" w:rsidR="001E75CA" w:rsidRDefault="001E75CA" w:rsidP="00472DD4">
      <w:r>
        <w:t>The Canadian Adult Education Credential (CAEC) is a high school equivalency assessment that has replaced the General Education Development (GED)</w:t>
      </w:r>
      <w:r w:rsidR="00A641B8">
        <w:t xml:space="preserve"> diploma</w:t>
      </w:r>
      <w:r>
        <w:t xml:space="preserve"> in Ontario.  Preparing for the CAEC test is the right option for many people.</w:t>
      </w:r>
    </w:p>
    <w:p w14:paraId="5D2F950B" w14:textId="0BDF6186" w:rsidR="001E75CA" w:rsidRDefault="00A641B8" w:rsidP="00472DD4">
      <w:r>
        <w:t xml:space="preserve">Go to the </w:t>
      </w:r>
      <w:hyperlink r:id="rId9" w:history="1">
        <w:r w:rsidRPr="00AA1D7B">
          <w:rPr>
            <w:rStyle w:val="Hyperlink"/>
          </w:rPr>
          <w:t>https://www.ilc.org/pages/caec?lang=en</w:t>
        </w:r>
      </w:hyperlink>
      <w:r>
        <w:t xml:space="preserve"> website </w:t>
      </w:r>
      <w:r w:rsidR="001E75CA">
        <w:t>scan “Earn the Canadian Adult Education Credential (CAEC).</w:t>
      </w:r>
    </w:p>
    <w:p w14:paraId="6320D5C8" w14:textId="7DB64D58" w:rsidR="00472DD4" w:rsidRPr="00472DD4" w:rsidRDefault="00E97045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507F670E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DA46BB">
        <w:rPr>
          <w:rFonts w:eastAsia="Helvetica Neue" w:cs="Helvetica Neue"/>
          <w:b/>
        </w:rPr>
        <w:t>List the three circumstances under which the CAEC education credential would be a good option to consider.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74B62F6F" w14:textId="77777777" w:rsidR="00A641B8" w:rsidRDefault="00A641B8" w:rsidP="00CD0884">
      <w:pPr>
        <w:spacing w:after="240"/>
        <w:rPr>
          <w:rFonts w:eastAsia="Helvetica Neue" w:cs="Helvetica Neue"/>
          <w:bCs/>
        </w:rPr>
      </w:pPr>
    </w:p>
    <w:p w14:paraId="10C5A12C" w14:textId="77777777" w:rsidR="00A641B8" w:rsidRDefault="00A641B8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607FF9A8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DA46BB">
        <w:rPr>
          <w:rFonts w:eastAsia="Helvetica Neue" w:cs="Helvetica Neue"/>
          <w:b/>
        </w:rPr>
        <w:t xml:space="preserve">List the five sections of the CAEC </w:t>
      </w:r>
      <w:r w:rsidR="00E97045">
        <w:rPr>
          <w:rFonts w:eastAsia="Helvetica Neue" w:cs="Helvetica Neue"/>
          <w:b/>
        </w:rPr>
        <w:t xml:space="preserve">assessment.  Include </w:t>
      </w:r>
      <w:r w:rsidR="00DA46BB">
        <w:rPr>
          <w:rFonts w:eastAsia="Helvetica Neue" w:cs="Helvetica Neue"/>
          <w:b/>
        </w:rPr>
        <w:t>the format and length of time for each testing section.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3FC299B6" w14:textId="77777777" w:rsidR="00A641B8" w:rsidRDefault="00A641B8" w:rsidP="00CD0884">
      <w:pPr>
        <w:spacing w:after="240"/>
        <w:rPr>
          <w:rFonts w:eastAsia="Helvetica Neue" w:cs="Helvetica Neue"/>
          <w:bCs/>
        </w:rPr>
      </w:pPr>
    </w:p>
    <w:p w14:paraId="038FA2E9" w14:textId="77777777" w:rsidR="00A641B8" w:rsidRDefault="00A641B8" w:rsidP="00CD0884">
      <w:pPr>
        <w:spacing w:after="240"/>
        <w:rPr>
          <w:rFonts w:eastAsia="Helvetica Neue" w:cs="Helvetica Neue"/>
          <w:bCs/>
        </w:rPr>
      </w:pPr>
    </w:p>
    <w:p w14:paraId="3FA280E9" w14:textId="77777777" w:rsidR="00A641B8" w:rsidRDefault="00A641B8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7D529D78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DA46BB">
        <w:rPr>
          <w:rFonts w:eastAsia="Helvetica Neue" w:cs="Helvetica Neue"/>
          <w:b/>
        </w:rPr>
        <w:t>What is the minimum score required to pass the CAEC assessment?</w:t>
      </w:r>
    </w:p>
    <w:p w14:paraId="2C623D04" w14:textId="58384169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DA46BB">
        <w:rPr>
          <w:rFonts w:eastAsia="Helvetica Neue" w:cs="Helvetica Neue"/>
          <w:bCs/>
        </w:rPr>
        <w:t xml:space="preserve"> </w:t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28999B7E" w:rsidR="002E7422" w:rsidRPr="00DA46BB" w:rsidRDefault="00DA46BB">
      <w:pPr>
        <w:spacing w:after="240"/>
        <w:rPr>
          <w:rFonts w:eastAsia="Helvetica Neue" w:cs="Helvetica Neue"/>
          <w:b/>
          <w:bCs/>
        </w:rPr>
      </w:pPr>
      <w:r w:rsidRPr="00DA46BB">
        <w:rPr>
          <w:rFonts w:eastAsia="Helvetica Neue" w:cs="Helvetica Neue"/>
          <w:b/>
          <w:bCs/>
        </w:rPr>
        <w:t>Task 4: How much does it cost to register for the CAEC test?</w:t>
      </w:r>
    </w:p>
    <w:p w14:paraId="34E77232" w14:textId="01324006" w:rsidR="00DA46BB" w:rsidRDefault="00DA46BB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</w:p>
    <w:p w14:paraId="143D8F4F" w14:textId="77777777" w:rsidR="00E97045" w:rsidRDefault="00E97045" w:rsidP="00E97045">
      <w:pPr>
        <w:spacing w:after="240"/>
        <w:rPr>
          <w:rFonts w:eastAsia="Helvetica Neue" w:cs="Helvetica Neue"/>
          <w:bCs/>
        </w:rPr>
      </w:pPr>
    </w:p>
    <w:p w14:paraId="18AF77A2" w14:textId="77777777" w:rsidR="00E97045" w:rsidRPr="006D1FA6" w:rsidRDefault="00E97045" w:rsidP="00E9704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4954996" w14:textId="3BA17508" w:rsidR="00DA46BB" w:rsidRPr="00DA46BB" w:rsidRDefault="00DA46BB">
      <w:pPr>
        <w:spacing w:after="240"/>
        <w:rPr>
          <w:rFonts w:eastAsia="Helvetica Neue" w:cs="Helvetica Neue"/>
          <w:b/>
          <w:bCs/>
        </w:rPr>
      </w:pPr>
      <w:r w:rsidRPr="00DA46BB">
        <w:rPr>
          <w:rFonts w:eastAsia="Helvetica Neue" w:cs="Helvetica Neue"/>
          <w:b/>
          <w:bCs/>
        </w:rPr>
        <w:lastRenderedPageBreak/>
        <w:t>Task 5: List the five eligibility requirements for writing the CAEC assessment.</w:t>
      </w:r>
    </w:p>
    <w:p w14:paraId="542C15D4" w14:textId="755161F1" w:rsidR="00DA46BB" w:rsidRDefault="00DA46BB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1E8D4298" w14:textId="77777777" w:rsidR="00E97045" w:rsidRDefault="00E97045" w:rsidP="00E97045">
      <w:pPr>
        <w:spacing w:after="240"/>
        <w:rPr>
          <w:rFonts w:eastAsia="Helvetica Neue" w:cs="Helvetica Neue"/>
          <w:bCs/>
        </w:rPr>
      </w:pPr>
    </w:p>
    <w:p w14:paraId="4D634097" w14:textId="77777777" w:rsidR="00A641B8" w:rsidRDefault="00A641B8" w:rsidP="00E97045">
      <w:pPr>
        <w:spacing w:after="240"/>
        <w:rPr>
          <w:rFonts w:eastAsia="Helvetica Neue" w:cs="Helvetica Neue"/>
          <w:bCs/>
        </w:rPr>
      </w:pPr>
    </w:p>
    <w:p w14:paraId="0761ED2A" w14:textId="77777777" w:rsidR="00A641B8" w:rsidRDefault="00A641B8" w:rsidP="00E97045">
      <w:pPr>
        <w:spacing w:after="240"/>
        <w:rPr>
          <w:rFonts w:eastAsia="Helvetica Neue" w:cs="Helvetica Neue"/>
          <w:bCs/>
        </w:rPr>
      </w:pPr>
    </w:p>
    <w:p w14:paraId="2C51E7F9" w14:textId="77777777" w:rsidR="00A641B8" w:rsidRPr="00E97045" w:rsidRDefault="00A641B8" w:rsidP="00E97045">
      <w:pPr>
        <w:spacing w:after="240"/>
        <w:rPr>
          <w:rFonts w:eastAsia="Helvetica Neue" w:cs="Helvetica Neue"/>
          <w:bCs/>
        </w:rPr>
      </w:pPr>
    </w:p>
    <w:p w14:paraId="2C40724C" w14:textId="77777777" w:rsidR="00E97045" w:rsidRPr="00E97045" w:rsidRDefault="00E97045" w:rsidP="00E97045">
      <w:pPr>
        <w:spacing w:after="240"/>
        <w:rPr>
          <w:rFonts w:eastAsia="Helvetica Neue" w:cs="Helvetica Neue"/>
          <w:b/>
        </w:rPr>
      </w:pPr>
      <w:r w:rsidRPr="00E97045">
        <w:rPr>
          <w:rFonts w:eastAsia="Helvetica Neue" w:cs="Helvetica Neue"/>
          <w:b/>
        </w:rPr>
        <w:t>______________________________________________________</w:t>
      </w:r>
    </w:p>
    <w:p w14:paraId="63D86012" w14:textId="77777777" w:rsidR="00DA46BB" w:rsidRDefault="00DA46BB">
      <w:pPr>
        <w:spacing w:after="240"/>
        <w:rPr>
          <w:rFonts w:eastAsia="Helvetica Neue" w:cs="Helvetica Neue"/>
        </w:rPr>
      </w:pPr>
    </w:p>
    <w:p w14:paraId="69B51CEA" w14:textId="27D8AD4F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63102886" w14:textId="77777777" w:rsidR="00A641B8" w:rsidRDefault="00A641B8" w:rsidP="00A641B8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List the three circumstances under which the CAEC education credential would be a good option to consider.</w:t>
      </w:r>
    </w:p>
    <w:p w14:paraId="7DEF9563" w14:textId="77777777" w:rsidR="00A641B8" w:rsidRDefault="00A641B8" w:rsidP="00A641B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B42E8B4" w14:textId="77777777" w:rsidR="00A641B8" w:rsidRDefault="00A641B8" w:rsidP="00A641B8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If you do not want to go back to high school but your employer needs proof of high school equivalence.</w:t>
      </w:r>
    </w:p>
    <w:p w14:paraId="00E63768" w14:textId="77777777" w:rsidR="00A641B8" w:rsidRDefault="00A641B8" w:rsidP="00A641B8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If you need proof of high school equivalency to find a job, pursue studies in college, or to apply for an apprenticeship.</w:t>
      </w:r>
    </w:p>
    <w:p w14:paraId="1AE8478E" w14:textId="77777777" w:rsidR="00A641B8" w:rsidRDefault="00A641B8" w:rsidP="00A641B8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You live in Ontario and have been a resident for at least 6 months.</w:t>
      </w:r>
    </w:p>
    <w:p w14:paraId="083C3AC1" w14:textId="77777777" w:rsidR="00A641B8" w:rsidRPr="00DA46BB" w:rsidRDefault="00A641B8" w:rsidP="00A641B8">
      <w:pPr>
        <w:pStyle w:val="ListParagraph"/>
        <w:spacing w:after="240"/>
        <w:rPr>
          <w:rFonts w:eastAsia="Helvetica Neue" w:cs="Helvetica Neue"/>
          <w:bCs/>
        </w:rPr>
      </w:pPr>
    </w:p>
    <w:p w14:paraId="1BEF1D63" w14:textId="77777777" w:rsidR="00A641B8" w:rsidRPr="006D1FA6" w:rsidRDefault="00A641B8" w:rsidP="00A641B8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3F4725FF" w14:textId="77777777" w:rsidR="00A641B8" w:rsidRDefault="00A641B8" w:rsidP="00A641B8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List the five sections of the CAEC assessment.  Include the format and length of time for each testing section.</w:t>
      </w:r>
    </w:p>
    <w:p w14:paraId="278988F8" w14:textId="77777777" w:rsidR="00A641B8" w:rsidRDefault="00A641B8" w:rsidP="00A641B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2586A0F" w14:textId="77777777" w:rsidR="00A641B8" w:rsidRDefault="00A641B8" w:rsidP="00A641B8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Reading: 50 questions in 75 minutes</w:t>
      </w:r>
    </w:p>
    <w:p w14:paraId="74E9A4BA" w14:textId="77777777" w:rsidR="00A641B8" w:rsidRDefault="00A641B8" w:rsidP="00A641B8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Science: 35 questions in 75 minutes</w:t>
      </w:r>
    </w:p>
    <w:p w14:paraId="42616743" w14:textId="77777777" w:rsidR="00A641B8" w:rsidRDefault="00A641B8" w:rsidP="00A641B8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Writing: 1 persuasive writing test in 75 minutes</w:t>
      </w:r>
    </w:p>
    <w:p w14:paraId="2DC33A33" w14:textId="77777777" w:rsidR="00A641B8" w:rsidRDefault="00A641B8" w:rsidP="00A641B8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Social Studies: 40 questions in 75 minutes</w:t>
      </w:r>
    </w:p>
    <w:p w14:paraId="359C8D98" w14:textId="77777777" w:rsidR="00A641B8" w:rsidRDefault="00A641B8" w:rsidP="00A641B8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Mathematics: 12 questions in 30 minutes (no calculator); 30 questions in 90 minutes (calculator): 120 minutes total</w:t>
      </w:r>
    </w:p>
    <w:p w14:paraId="5C95ACE7" w14:textId="77777777" w:rsidR="00A641B8" w:rsidRPr="00DA46BB" w:rsidRDefault="00A641B8" w:rsidP="00A641B8">
      <w:pPr>
        <w:pStyle w:val="ListParagraph"/>
        <w:spacing w:after="240"/>
        <w:rPr>
          <w:rFonts w:eastAsia="Helvetica Neue" w:cs="Helvetica Neue"/>
          <w:bCs/>
        </w:rPr>
      </w:pPr>
    </w:p>
    <w:p w14:paraId="204BFEBA" w14:textId="77777777" w:rsidR="00A641B8" w:rsidRPr="006D1FA6" w:rsidRDefault="00A641B8" w:rsidP="00A641B8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E77E5F0" w14:textId="77777777" w:rsidR="00A641B8" w:rsidRDefault="00A641B8" w:rsidP="00A641B8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What is the minimum score required to pass the CAEC assessment?</w:t>
      </w:r>
    </w:p>
    <w:p w14:paraId="78BCDCC9" w14:textId="77777777" w:rsidR="00A641B8" w:rsidRDefault="00A641B8" w:rsidP="00A641B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55% on each of the five tests</w:t>
      </w:r>
    </w:p>
    <w:p w14:paraId="3C3FBBC9" w14:textId="77777777" w:rsidR="00A641B8" w:rsidRPr="006D1FA6" w:rsidRDefault="00A641B8" w:rsidP="00A641B8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3AD81E61" w14:textId="77777777" w:rsidR="00A641B8" w:rsidRPr="00DA46BB" w:rsidRDefault="00A641B8" w:rsidP="00A641B8">
      <w:pPr>
        <w:spacing w:after="240"/>
        <w:rPr>
          <w:rFonts w:eastAsia="Helvetica Neue" w:cs="Helvetica Neue"/>
          <w:b/>
          <w:bCs/>
        </w:rPr>
      </w:pPr>
      <w:r w:rsidRPr="00DA46BB">
        <w:rPr>
          <w:rFonts w:eastAsia="Helvetica Neue" w:cs="Helvetica Neue"/>
          <w:b/>
          <w:bCs/>
        </w:rPr>
        <w:t>Task 4: How much does it cost to register for the CAEC test?</w:t>
      </w:r>
    </w:p>
    <w:p w14:paraId="10123167" w14:textId="77777777" w:rsidR="00A641B8" w:rsidRDefault="00A641B8" w:rsidP="00A641B8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 $100 to register for all 5 CAEC tests.</w:t>
      </w:r>
    </w:p>
    <w:p w14:paraId="3F24FC21" w14:textId="77777777" w:rsidR="00A641B8" w:rsidRPr="006D1FA6" w:rsidRDefault="00A641B8" w:rsidP="00A641B8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89F2B6C" w14:textId="77777777" w:rsidR="00A641B8" w:rsidRPr="00DA46BB" w:rsidRDefault="00A641B8" w:rsidP="00A641B8">
      <w:pPr>
        <w:spacing w:after="240"/>
        <w:rPr>
          <w:rFonts w:eastAsia="Helvetica Neue" w:cs="Helvetica Neue"/>
          <w:b/>
          <w:bCs/>
        </w:rPr>
      </w:pPr>
      <w:r w:rsidRPr="00DA46BB">
        <w:rPr>
          <w:rFonts w:eastAsia="Helvetica Neue" w:cs="Helvetica Neue"/>
          <w:b/>
          <w:bCs/>
        </w:rPr>
        <w:lastRenderedPageBreak/>
        <w:t>Task 5: List the five eligibility requirements for writing the CAEC assessment.</w:t>
      </w:r>
    </w:p>
    <w:p w14:paraId="0D51B617" w14:textId="77777777" w:rsidR="00A641B8" w:rsidRDefault="00A641B8" w:rsidP="00A641B8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12C33A8B" w14:textId="77777777" w:rsidR="00A641B8" w:rsidRDefault="00A641B8" w:rsidP="00A641B8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You do not have an Ontario High School Diploma</w:t>
      </w:r>
    </w:p>
    <w:p w14:paraId="66A9A416" w14:textId="77777777" w:rsidR="00A641B8" w:rsidRDefault="00A641B8" w:rsidP="00A641B8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You are not currently registered with an Ontario school</w:t>
      </w:r>
    </w:p>
    <w:p w14:paraId="1508C5AC" w14:textId="77777777" w:rsidR="00A641B8" w:rsidRDefault="00A641B8" w:rsidP="00A641B8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If Homeschooled: must wait 1 year from 18</w:t>
      </w:r>
      <w:r w:rsidRPr="00DA46BB">
        <w:rPr>
          <w:rFonts w:eastAsia="Helvetica Neue" w:cs="Helvetica Neue"/>
          <w:vertAlign w:val="superscript"/>
        </w:rPr>
        <w:t>th</w:t>
      </w:r>
      <w:r>
        <w:rPr>
          <w:rFonts w:eastAsia="Helvetica Neue" w:cs="Helvetica Neue"/>
        </w:rPr>
        <w:t xml:space="preserve"> birthday to register</w:t>
      </w:r>
    </w:p>
    <w:p w14:paraId="0C941D9F" w14:textId="77777777" w:rsidR="00A641B8" w:rsidRDefault="00A641B8" w:rsidP="00A641B8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You have been a resident of Ontario for at least 6 months</w:t>
      </w:r>
    </w:p>
    <w:p w14:paraId="294110D7" w14:textId="77777777" w:rsidR="00A641B8" w:rsidRPr="00DA46BB" w:rsidRDefault="00A641B8" w:rsidP="00A641B8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You are 18 years or older and have been out of school for at least one year</w:t>
      </w:r>
    </w:p>
    <w:p w14:paraId="402FC4CC" w14:textId="77777777" w:rsidR="00A641B8" w:rsidRPr="00E97045" w:rsidRDefault="00A641B8" w:rsidP="00A641B8">
      <w:pPr>
        <w:spacing w:after="240"/>
        <w:rPr>
          <w:rFonts w:eastAsia="Helvetica Neue" w:cs="Helvetica Neue"/>
          <w:bCs/>
        </w:rPr>
      </w:pPr>
    </w:p>
    <w:p w14:paraId="039DA4E6" w14:textId="77777777" w:rsidR="00A641B8" w:rsidRPr="00E97045" w:rsidRDefault="00A641B8" w:rsidP="00A641B8">
      <w:pPr>
        <w:spacing w:after="240"/>
        <w:rPr>
          <w:rFonts w:eastAsia="Helvetica Neue" w:cs="Helvetica Neue"/>
          <w:b/>
        </w:rPr>
      </w:pPr>
      <w:r w:rsidRPr="00E97045">
        <w:rPr>
          <w:rFonts w:eastAsia="Helvetica Neue" w:cs="Helvetica Neue"/>
          <w:b/>
        </w:rPr>
        <w:t>______________________________________________________</w:t>
      </w:r>
    </w:p>
    <w:p w14:paraId="51CBB66A" w14:textId="77777777" w:rsidR="00A641B8" w:rsidRDefault="00A641B8" w:rsidP="00A641B8">
      <w:pPr>
        <w:spacing w:after="240"/>
        <w:rPr>
          <w:rFonts w:eastAsia="Helvetica Neue" w:cs="Helvetica Neue"/>
        </w:rPr>
      </w:pPr>
    </w:p>
    <w:p w14:paraId="2FEC4CE5" w14:textId="3D07D2EE" w:rsidR="002E7422" w:rsidRPr="00A641B8" w:rsidRDefault="00A641B8" w:rsidP="00A641B8">
      <w:pPr>
        <w:jc w:val="center"/>
        <w:rPr>
          <w:rFonts w:eastAsia="Helvetica Neue" w:cs="Helvetica Neue"/>
          <w:sz w:val="28"/>
          <w:szCs w:val="28"/>
        </w:rPr>
      </w:pPr>
      <w:r>
        <w:rPr>
          <w:rFonts w:eastAsia="Helvetica Neue" w:cs="Helvetica Neue"/>
        </w:rPr>
        <w:br w:type="page"/>
      </w:r>
      <w:r w:rsidRPr="00A641B8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P</w:t>
      </w:r>
      <w:r w:rsidR="00000000" w:rsidRPr="00A641B8">
        <w:rPr>
          <w:rFonts w:eastAsia="Helvetica Neue" w:cs="Helvetica Neue"/>
          <w:color w:val="1F3864" w:themeColor="accent1" w:themeShade="80"/>
          <w:sz w:val="28"/>
          <w:szCs w:val="28"/>
        </w:rPr>
        <w:t>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A641B8" w:rsidRPr="00C5661B" w14:paraId="5CE43C24" w14:textId="77777777" w:rsidTr="000D314F">
        <w:tc>
          <w:tcPr>
            <w:tcW w:w="985" w:type="dxa"/>
          </w:tcPr>
          <w:p w14:paraId="19EFFE3E" w14:textId="207F13C0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  <w:r>
              <w:rPr>
                <w:color w:val="000000"/>
              </w:rPr>
              <w:t>A1.2</w:t>
            </w:r>
          </w:p>
        </w:tc>
        <w:tc>
          <w:tcPr>
            <w:tcW w:w="2979" w:type="dxa"/>
          </w:tcPr>
          <w:p w14:paraId="26F94008" w14:textId="46257701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  <w:r>
              <w:rPr>
                <w:color w:val="000000"/>
              </w:rPr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431A2C87" w14:textId="77777777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</w:tr>
      <w:tr w:rsidR="00A641B8" w:rsidRPr="00C5661B" w14:paraId="36D08141" w14:textId="77777777" w:rsidTr="000D314F">
        <w:tc>
          <w:tcPr>
            <w:tcW w:w="985" w:type="dxa"/>
          </w:tcPr>
          <w:p w14:paraId="3AE40EF7" w14:textId="0B199D18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26533B6E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  <w:r>
              <w:rPr>
                <w:color w:val="000000"/>
              </w:rPr>
              <w:t>Scans text to locate information</w:t>
            </w:r>
          </w:p>
        </w:tc>
        <w:tc>
          <w:tcPr>
            <w:tcW w:w="1434" w:type="dxa"/>
          </w:tcPr>
          <w:p w14:paraId="6E1FF47B" w14:textId="77777777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</w:tr>
      <w:tr w:rsidR="00A641B8" w:rsidRPr="00C5661B" w14:paraId="1845A198" w14:textId="77777777" w:rsidTr="000D314F">
        <w:tc>
          <w:tcPr>
            <w:tcW w:w="985" w:type="dxa"/>
          </w:tcPr>
          <w:p w14:paraId="77FB6550" w14:textId="2AC14F16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621BAB2C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  <w:r>
              <w:rPr>
                <w:color w:val="000000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5239120A" w14:textId="77777777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</w:tr>
      <w:tr w:rsidR="00A641B8" w:rsidRPr="00C5661B" w14:paraId="36CFB96C" w14:textId="77777777" w:rsidTr="000D314F">
        <w:tc>
          <w:tcPr>
            <w:tcW w:w="985" w:type="dxa"/>
          </w:tcPr>
          <w:p w14:paraId="425504CF" w14:textId="0FEE6D88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5A82AA5F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  <w:r>
              <w:rPr>
                <w:color w:val="000000"/>
              </w:rPr>
              <w:t>Reads more complex texts to locate a single piece of information</w:t>
            </w:r>
          </w:p>
        </w:tc>
        <w:tc>
          <w:tcPr>
            <w:tcW w:w="1434" w:type="dxa"/>
          </w:tcPr>
          <w:p w14:paraId="4F59D47F" w14:textId="77777777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</w:tr>
      <w:tr w:rsidR="00A641B8" w:rsidRPr="00C5661B" w14:paraId="70F95CA4" w14:textId="77777777" w:rsidTr="000D314F">
        <w:tc>
          <w:tcPr>
            <w:tcW w:w="985" w:type="dxa"/>
          </w:tcPr>
          <w:p w14:paraId="45DB9713" w14:textId="77777777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61CEF439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  <w:r>
              <w:rPr>
                <w:color w:val="000000"/>
              </w:rPr>
              <w:t>Makes low-level inferences</w:t>
            </w:r>
          </w:p>
        </w:tc>
        <w:tc>
          <w:tcPr>
            <w:tcW w:w="1434" w:type="dxa"/>
          </w:tcPr>
          <w:p w14:paraId="65F6BAA4" w14:textId="77777777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</w:tr>
      <w:tr w:rsidR="00A641B8" w:rsidRPr="00C5661B" w14:paraId="4FEB6843" w14:textId="77777777" w:rsidTr="000D314F">
        <w:tc>
          <w:tcPr>
            <w:tcW w:w="985" w:type="dxa"/>
          </w:tcPr>
          <w:p w14:paraId="7EFCE8E1" w14:textId="1D8BA329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5B7C1642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  <w:r>
              <w:rPr>
                <w:color w:val="000000"/>
              </w:rPr>
              <w:t>Obtains information from detailed reading</w:t>
            </w:r>
          </w:p>
        </w:tc>
        <w:tc>
          <w:tcPr>
            <w:tcW w:w="1434" w:type="dxa"/>
          </w:tcPr>
          <w:p w14:paraId="6BA3EF86" w14:textId="77777777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</w:tr>
      <w:tr w:rsidR="00A641B8" w:rsidRPr="00C5661B" w14:paraId="20BD9F85" w14:textId="77777777" w:rsidTr="000D314F">
        <w:tc>
          <w:tcPr>
            <w:tcW w:w="985" w:type="dxa"/>
          </w:tcPr>
          <w:p w14:paraId="4FE3B67B" w14:textId="426EBCDD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  <w:r>
              <w:rPr>
                <w:color w:val="000000"/>
              </w:rPr>
              <w:t>D.1</w:t>
            </w:r>
          </w:p>
        </w:tc>
        <w:tc>
          <w:tcPr>
            <w:tcW w:w="2979" w:type="dxa"/>
          </w:tcPr>
          <w:p w14:paraId="6DDC6DF0" w14:textId="2D5050CA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  <w:r>
              <w:rPr>
                <w:color w:val="000000"/>
              </w:rPr>
              <w:t>Follows simple prompts</w:t>
            </w:r>
          </w:p>
        </w:tc>
        <w:tc>
          <w:tcPr>
            <w:tcW w:w="1434" w:type="dxa"/>
          </w:tcPr>
          <w:p w14:paraId="3C72878C" w14:textId="77777777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</w:tr>
      <w:tr w:rsidR="00A641B8" w:rsidRPr="00C5661B" w14:paraId="628E419F" w14:textId="77777777" w:rsidTr="000D314F">
        <w:tc>
          <w:tcPr>
            <w:tcW w:w="985" w:type="dxa"/>
          </w:tcPr>
          <w:p w14:paraId="2462C580" w14:textId="77777777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7D381B70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  <w:r>
              <w:rPr>
                <w:color w:val="000000"/>
              </w:rPr>
              <w:t>Follows apparent steps to complete tasks</w:t>
            </w:r>
          </w:p>
        </w:tc>
        <w:tc>
          <w:tcPr>
            <w:tcW w:w="1434" w:type="dxa"/>
          </w:tcPr>
          <w:p w14:paraId="2AEDFE31" w14:textId="77777777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</w:tr>
      <w:tr w:rsidR="00A641B8" w:rsidRPr="00C5661B" w14:paraId="2A1A1D03" w14:textId="77777777" w:rsidTr="000D314F">
        <w:tc>
          <w:tcPr>
            <w:tcW w:w="985" w:type="dxa"/>
          </w:tcPr>
          <w:p w14:paraId="067856F8" w14:textId="77777777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6C819185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  <w:r>
              <w:rPr>
                <w:color w:val="000000"/>
              </w:rPr>
              <w:t>Interprets brief text and icons</w:t>
            </w:r>
          </w:p>
        </w:tc>
        <w:tc>
          <w:tcPr>
            <w:tcW w:w="1434" w:type="dxa"/>
          </w:tcPr>
          <w:p w14:paraId="77A311BF" w14:textId="77777777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A641B8" w:rsidRPr="00C5661B" w:rsidRDefault="00A641B8" w:rsidP="00A641B8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73B38898" w14:textId="77777777" w:rsidR="00FC3E1D" w:rsidRDefault="00FC3E1D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2E12826C" w14:textId="0DF7BA52" w:rsidR="002E7422" w:rsidRPr="00C5661B" w:rsidRDefault="00A641B8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50EF23C9">
                <wp:simplePos x="0" y="0"/>
                <wp:positionH relativeFrom="column">
                  <wp:posOffset>3026410</wp:posOffset>
                </wp:positionH>
                <wp:positionV relativeFrom="paragraph">
                  <wp:posOffset>-28575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3" style="position:absolute;margin-left:238.3pt;margin-top:-2.2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7C4A7ECB">
                <wp:simplePos x="0" y="0"/>
                <wp:positionH relativeFrom="column">
                  <wp:posOffset>5268595</wp:posOffset>
                </wp:positionH>
                <wp:positionV relativeFrom="paragraph">
                  <wp:posOffset>-28575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4" style="position:absolute;margin-left:414.85pt;margin-top:-2.2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2D9BE13" w14:textId="77777777" w:rsidR="00A641B8" w:rsidRDefault="00A641B8">
      <w:pPr>
        <w:spacing w:after="240" w:line="240" w:lineRule="auto"/>
        <w:rPr>
          <w:rFonts w:eastAsia="Helvetica Neue" w:cs="Helvetica Neue"/>
        </w:rPr>
      </w:pPr>
    </w:p>
    <w:p w14:paraId="126E8641" w14:textId="77777777" w:rsidR="00A641B8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</w:p>
    <w:p w14:paraId="54B50FE1" w14:textId="3AC71BEF" w:rsidR="00A641B8" w:rsidRDefault="00A641B8">
      <w:pPr>
        <w:spacing w:after="240" w:line="240" w:lineRule="auto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03877625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6153150" cy="1672590"/>
                <wp:effectExtent l="0" t="0" r="19050" b="2286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67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5.75pt;width:484.5pt;height:131.7pt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6DE358" w14:textId="2A0A3DBC" w:rsidR="00A641B8" w:rsidRDefault="00A641B8">
      <w:pPr>
        <w:spacing w:after="240" w:line="240" w:lineRule="auto"/>
        <w:rPr>
          <w:rFonts w:eastAsia="Helvetica Neue" w:cs="Helvetica Neue"/>
        </w:rPr>
      </w:pPr>
    </w:p>
    <w:p w14:paraId="77FD698C" w14:textId="21696B72" w:rsidR="00A641B8" w:rsidRDefault="00A641B8">
      <w:pPr>
        <w:spacing w:after="240" w:line="240" w:lineRule="auto"/>
        <w:rPr>
          <w:rFonts w:eastAsia="Helvetica Neue" w:cs="Helvetica Neue"/>
        </w:rPr>
      </w:pPr>
    </w:p>
    <w:p w14:paraId="17223BE2" w14:textId="0B9052DA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A10589" w14:textId="77777777" w:rsidR="00E04B62" w:rsidRDefault="00E04B62">
      <w:pPr>
        <w:spacing w:after="0" w:line="240" w:lineRule="auto"/>
      </w:pPr>
      <w:r>
        <w:separator/>
      </w:r>
    </w:p>
  </w:endnote>
  <w:endnote w:type="continuationSeparator" w:id="0">
    <w:p w14:paraId="2F952134" w14:textId="77777777" w:rsidR="00E04B62" w:rsidRDefault="00E04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D86FD00-96ED-4A62-93A5-3A640C55C91D}"/>
    <w:embedBold r:id="rId2" w:fontKey="{61C1F685-7753-42AF-A4C6-B663B8228E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D7285D5-7586-4E48-AE0A-A7ECDEFA57AD}"/>
    <w:embedItalic r:id="rId4" w:fontKey="{65AD58C9-5D37-41B4-8B88-6F19D9D02C5C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F3F7B1F-B73F-42D6-B68A-CC855293DAD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8FC1B80-DCBA-4729-93E7-B8024C8823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D80F1B" w14:textId="77777777" w:rsidR="00E04B62" w:rsidRDefault="00E04B62">
      <w:pPr>
        <w:spacing w:after="0" w:line="240" w:lineRule="auto"/>
      </w:pPr>
      <w:r>
        <w:separator/>
      </w:r>
    </w:p>
  </w:footnote>
  <w:footnote w:type="continuationSeparator" w:id="0">
    <w:p w14:paraId="457CFDD6" w14:textId="77777777" w:rsidR="00E04B62" w:rsidRDefault="00E04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38D39AE3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1E75CA">
      <w:rPr>
        <w:color w:val="4C0000"/>
      </w:rPr>
      <w:t>IntroductionToC</w:t>
    </w:r>
    <w:r w:rsidR="00A641B8">
      <w:rPr>
        <w:color w:val="4C0000"/>
      </w:rPr>
      <w:t>AEC_</w:t>
    </w:r>
    <w:r w:rsidR="001E75CA">
      <w:rPr>
        <w:color w:val="4C0000"/>
      </w:rPr>
      <w:t>EASPI</w:t>
    </w:r>
    <w:r w:rsidR="00A641B8">
      <w:rPr>
        <w:color w:val="4C0000"/>
      </w:rPr>
      <w:t>_A1.2</w:t>
    </w:r>
    <w:r w:rsidR="001E75CA">
      <w:rPr>
        <w:color w:val="4C0000"/>
      </w:rPr>
      <w:t>_</w:t>
    </w:r>
    <w:r w:rsidR="00A641B8">
      <w:rPr>
        <w:color w:val="4C0000"/>
      </w:rPr>
      <w:t>D.1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992FD3"/>
    <w:multiLevelType w:val="hybridMultilevel"/>
    <w:tmpl w:val="EAD8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6696FBD"/>
    <w:multiLevelType w:val="hybridMultilevel"/>
    <w:tmpl w:val="CCE61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F5536C4"/>
    <w:multiLevelType w:val="hybridMultilevel"/>
    <w:tmpl w:val="6966D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8"/>
  </w:num>
  <w:num w:numId="2" w16cid:durableId="1964770253">
    <w:abstractNumId w:val="6"/>
  </w:num>
  <w:num w:numId="3" w16cid:durableId="712314391">
    <w:abstractNumId w:val="7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4"/>
  </w:num>
  <w:num w:numId="7" w16cid:durableId="376584750">
    <w:abstractNumId w:val="3"/>
  </w:num>
  <w:num w:numId="8" w16cid:durableId="1197543132">
    <w:abstractNumId w:val="5"/>
  </w:num>
  <w:num w:numId="9" w16cid:durableId="7451092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03F90"/>
    <w:rsid w:val="00017B24"/>
    <w:rsid w:val="0006010D"/>
    <w:rsid w:val="000609C5"/>
    <w:rsid w:val="00085D3C"/>
    <w:rsid w:val="000D314F"/>
    <w:rsid w:val="00113176"/>
    <w:rsid w:val="00113D07"/>
    <w:rsid w:val="00114343"/>
    <w:rsid w:val="00134134"/>
    <w:rsid w:val="001E75CA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72DD4"/>
    <w:rsid w:val="004A0411"/>
    <w:rsid w:val="004F130F"/>
    <w:rsid w:val="00531C6E"/>
    <w:rsid w:val="00555EEB"/>
    <w:rsid w:val="005B5858"/>
    <w:rsid w:val="005C0659"/>
    <w:rsid w:val="00677466"/>
    <w:rsid w:val="006B0966"/>
    <w:rsid w:val="006D4FC8"/>
    <w:rsid w:val="006F4033"/>
    <w:rsid w:val="00717340"/>
    <w:rsid w:val="007548A1"/>
    <w:rsid w:val="007813D4"/>
    <w:rsid w:val="007A2939"/>
    <w:rsid w:val="00841DEA"/>
    <w:rsid w:val="008B069B"/>
    <w:rsid w:val="00904964"/>
    <w:rsid w:val="009D1D6E"/>
    <w:rsid w:val="009E4865"/>
    <w:rsid w:val="00A02C70"/>
    <w:rsid w:val="00A42F90"/>
    <w:rsid w:val="00A5125B"/>
    <w:rsid w:val="00A641B8"/>
    <w:rsid w:val="00A8545E"/>
    <w:rsid w:val="00B276DD"/>
    <w:rsid w:val="00BA0E22"/>
    <w:rsid w:val="00BB7F41"/>
    <w:rsid w:val="00BE3B40"/>
    <w:rsid w:val="00C5661B"/>
    <w:rsid w:val="00CD0884"/>
    <w:rsid w:val="00CD528B"/>
    <w:rsid w:val="00DA46BB"/>
    <w:rsid w:val="00E04B62"/>
    <w:rsid w:val="00E35672"/>
    <w:rsid w:val="00E72171"/>
    <w:rsid w:val="00E83EC4"/>
    <w:rsid w:val="00E9300E"/>
    <w:rsid w:val="00E97045"/>
    <w:rsid w:val="00EB6565"/>
    <w:rsid w:val="00EF28D6"/>
    <w:rsid w:val="00FC38D5"/>
    <w:rsid w:val="00FC3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1E75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ilc.org/pages/caec?lang=e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674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</cp:revision>
  <cp:lastPrinted>2025-03-24T14:32:00Z</cp:lastPrinted>
  <dcterms:created xsi:type="dcterms:W3CDTF">2025-03-24T14:32:00Z</dcterms:created>
  <dcterms:modified xsi:type="dcterms:W3CDTF">2025-03-24T14:34:00Z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