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A757" w14:textId="77777777" w:rsidR="00605AF5" w:rsidRDefault="00EF7851">
      <w:pPr>
        <w:spacing w:after="0" w:line="240" w:lineRule="auto"/>
      </w:pPr>
      <w:r>
        <w:rPr>
          <w:noProof/>
        </w:rPr>
        <w:drawing>
          <wp:inline distT="0" distB="0" distL="0" distR="0" wp14:anchorId="18D50580" wp14:editId="3F40CB1A">
            <wp:extent cx="5943600" cy="1114425"/>
            <wp:effectExtent l="0" t="0" r="0" b="0"/>
            <wp:docPr id="42" name="image2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0A0815" w14:textId="77777777" w:rsidR="00C5618F" w:rsidRDefault="00C5618F">
      <w:pPr>
        <w:pStyle w:val="Title"/>
        <w:jc w:val="center"/>
      </w:pPr>
    </w:p>
    <w:p w14:paraId="530AD130" w14:textId="792AA507" w:rsidR="00605AF5" w:rsidRDefault="00EF7851">
      <w:pPr>
        <w:pStyle w:val="Title"/>
        <w:jc w:val="center"/>
      </w:pPr>
      <w:r>
        <w:t xml:space="preserve">Task Title: Modified Work Policy Statement </w:t>
      </w:r>
    </w:p>
    <w:p w14:paraId="61081113" w14:textId="77777777" w:rsidR="00605AF5" w:rsidRDefault="00EF7851">
      <w:pPr>
        <w:pStyle w:val="Heading1"/>
      </w:pPr>
      <w:r>
        <w:t>OALCF Cover Sheet – Practitioner Copy</w:t>
      </w:r>
    </w:p>
    <w:p w14:paraId="0D8402A9" w14:textId="3FE50849" w:rsidR="00605AF5" w:rsidRDefault="00605AF5">
      <w:pPr>
        <w:spacing w:after="120"/>
      </w:pPr>
    </w:p>
    <w:p w14:paraId="1C66D16F" w14:textId="263955EB" w:rsidR="00605AF5" w:rsidRDefault="00EF7851">
      <w:pPr>
        <w:spacing w:after="200" w:line="360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C5618F">
        <w:rPr>
          <w:b/>
        </w:rPr>
        <w:t>_</w:t>
      </w:r>
      <w:proofErr w:type="gramEnd"/>
      <w:r w:rsidR="00C5618F">
        <w:rPr>
          <w:b/>
        </w:rPr>
        <w:t>__________________________________________</w:t>
      </w:r>
    </w:p>
    <w:p w14:paraId="2F7D401B" w14:textId="1C1216B9" w:rsidR="00605AF5" w:rsidRDefault="00EF7851">
      <w:pPr>
        <w:spacing w:after="200" w:line="36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C5618F">
        <w:rPr>
          <w:b/>
        </w:rPr>
        <w:t>_</w:t>
      </w:r>
      <w:proofErr w:type="gramEnd"/>
      <w:r w:rsidR="00C5618F">
        <w:rPr>
          <w:b/>
        </w:rPr>
        <w:t>_________________________________</w:t>
      </w:r>
    </w:p>
    <w:p w14:paraId="731108CC" w14:textId="5088FB1B" w:rsidR="00605AF5" w:rsidRDefault="00EF7851">
      <w:pPr>
        <w:spacing w:after="200" w:line="36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C5618F">
        <w:rPr>
          <w:b/>
        </w:rPr>
        <w:t xml:space="preserve"> _______________________________</w:t>
      </w:r>
    </w:p>
    <w:p w14:paraId="6F8B74C4" w14:textId="77777777" w:rsidR="00605AF5" w:rsidRDefault="00EF7851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F14094" wp14:editId="56472FDA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1F01A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14094" id="Rectangle 35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2F1F01A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4039FFB" wp14:editId="1A1D153C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4C1E0D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9FFB" id="Rectangle 34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4C1E0D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05AF5" w14:paraId="487DD2CC" w14:textId="77777777">
        <w:trPr>
          <w:trHeight w:val="485"/>
        </w:trPr>
        <w:tc>
          <w:tcPr>
            <w:tcW w:w="3116" w:type="dxa"/>
          </w:tcPr>
          <w:p w14:paraId="540B6A61" w14:textId="77777777" w:rsidR="00605AF5" w:rsidRDefault="00EF7851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54FCE9B9" w14:textId="77777777" w:rsidR="00605AF5" w:rsidRDefault="00EF7851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059F39EC" w14:textId="77777777" w:rsidR="00605AF5" w:rsidRDefault="00EF7851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605AF5" w14:paraId="351030C7" w14:textId="77777777">
        <w:tc>
          <w:tcPr>
            <w:tcW w:w="3116" w:type="dxa"/>
          </w:tcPr>
          <w:p w14:paraId="1E0CC191" w14:textId="77777777" w:rsidR="00605AF5" w:rsidRDefault="00EF7851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8C46959" wp14:editId="520A7145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60883A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C46959" id="Rectangle 24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560883A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5A83A28" wp14:editId="3FE2819E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16C452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83A28" id="Rectangle 32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" fillcolor="#a5a5a5 [209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716C452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AF8C180" wp14:editId="542406F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88531D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8C180" id="Rectangle 39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988531D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52D20A8" wp14:editId="2F4A9377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EF506C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D20A8" id="Rectangle 29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5EF506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B080C2D" wp14:editId="5EC81348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534B5C" w14:textId="77777777" w:rsidR="00605AF5" w:rsidRDefault="00605AF5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80C2D" id="Rectangle 30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534B5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6A6A88E7" w14:textId="77777777" w:rsidR="00605AF5" w:rsidRDefault="00EF7851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412ECB9" w14:textId="77777777" w:rsidR="00605AF5" w:rsidRDefault="00EF7851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06ACB07D" w14:textId="77777777" w:rsidR="00C5618F" w:rsidRDefault="00C5618F">
      <w:pPr>
        <w:spacing w:after="120" w:line="240" w:lineRule="auto"/>
        <w:rPr>
          <w:b/>
        </w:rPr>
      </w:pPr>
    </w:p>
    <w:p w14:paraId="492C0547" w14:textId="6F9372EC" w:rsidR="00605AF5" w:rsidRDefault="00EF7851">
      <w:pPr>
        <w:spacing w:after="120" w:line="240" w:lineRule="auto"/>
      </w:pPr>
      <w:r>
        <w:rPr>
          <w:b/>
        </w:rPr>
        <w:t>Task Description:</w:t>
      </w:r>
      <w:r>
        <w:t xml:space="preserve"> </w:t>
      </w:r>
    </w:p>
    <w:p w14:paraId="38D35D78" w14:textId="77777777" w:rsidR="00605AF5" w:rsidRDefault="00EF7851">
      <w:pPr>
        <w:spacing w:after="120" w:line="240" w:lineRule="auto"/>
      </w:pPr>
      <w:r>
        <w:t>Understanding a modified work program policy for employees who are returning to work after an injury/illness.</w:t>
      </w:r>
    </w:p>
    <w:p w14:paraId="2B180047" w14:textId="77777777" w:rsidR="00C5618F" w:rsidRDefault="00C5618F">
      <w:pPr>
        <w:spacing w:after="0" w:line="240" w:lineRule="auto"/>
        <w:rPr>
          <w:b/>
        </w:rPr>
      </w:pPr>
    </w:p>
    <w:p w14:paraId="459727DE" w14:textId="77777777" w:rsidR="00C5618F" w:rsidRDefault="00C5618F">
      <w:pPr>
        <w:spacing w:after="0" w:line="240" w:lineRule="auto"/>
      </w:pPr>
      <w:r>
        <w:rPr>
          <w:b/>
        </w:rPr>
        <w:t xml:space="preserve">Main </w:t>
      </w:r>
      <w:r w:rsidR="00EF7851">
        <w:rPr>
          <w:b/>
        </w:rPr>
        <w:t>Competency</w:t>
      </w:r>
      <w:r>
        <w:rPr>
          <w:b/>
        </w:rPr>
        <w:t xml:space="preserve"> / Task Group / Level Indicator</w:t>
      </w:r>
      <w:r w:rsidR="00EF7851">
        <w:rPr>
          <w:b/>
        </w:rPr>
        <w:t>:</w:t>
      </w:r>
      <w:r w:rsidR="00EF7851">
        <w:t xml:space="preserve"> </w:t>
      </w:r>
    </w:p>
    <w:p w14:paraId="2F5C4CDE" w14:textId="533B0508" w:rsidR="00C5618F" w:rsidRDefault="00EF7851" w:rsidP="00C5618F">
      <w:pPr>
        <w:pStyle w:val="ListParagraph"/>
        <w:numPr>
          <w:ilvl w:val="0"/>
          <w:numId w:val="2"/>
        </w:numPr>
        <w:spacing w:after="0" w:line="240" w:lineRule="auto"/>
      </w:pPr>
      <w:r>
        <w:t>Find and Use Information</w:t>
      </w:r>
      <w:r w:rsidR="00C5618F">
        <w:t>/Read continuous text/A1.2</w:t>
      </w:r>
    </w:p>
    <w:p w14:paraId="141ECA6C" w14:textId="38D6FB31" w:rsidR="00605AF5" w:rsidRDefault="00EF7851" w:rsidP="00C5618F">
      <w:pPr>
        <w:pStyle w:val="ListParagraph"/>
        <w:numPr>
          <w:ilvl w:val="0"/>
          <w:numId w:val="2"/>
        </w:numPr>
        <w:spacing w:after="0" w:line="240" w:lineRule="auto"/>
      </w:pPr>
      <w:r>
        <w:t>Communicate Ideas and Information</w:t>
      </w:r>
      <w:r w:rsidR="00E11591">
        <w:t>/Complete and create documents/B3.2a</w:t>
      </w:r>
    </w:p>
    <w:p w14:paraId="0F6DB326" w14:textId="77777777" w:rsidR="00E11591" w:rsidRDefault="00E11591">
      <w:pPr>
        <w:spacing w:after="0" w:line="240" w:lineRule="auto"/>
        <w:rPr>
          <w:b/>
        </w:rPr>
      </w:pPr>
    </w:p>
    <w:p w14:paraId="165F378F" w14:textId="2A6F6B22" w:rsidR="00605AF5" w:rsidRDefault="00EF7851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52C21B31" w14:textId="77777777" w:rsidR="00E11591" w:rsidRDefault="00E11591">
      <w:pPr>
        <w:spacing w:after="0" w:line="240" w:lineRule="auto"/>
      </w:pPr>
    </w:p>
    <w:p w14:paraId="5DE322A4" w14:textId="77777777" w:rsidR="00605AF5" w:rsidRDefault="00EF7851">
      <w:pPr>
        <w:spacing w:after="0" w:line="276" w:lineRule="auto"/>
        <w:rPr>
          <w:b/>
        </w:rPr>
      </w:pPr>
      <w:r>
        <w:rPr>
          <w:b/>
        </w:rPr>
        <w:t xml:space="preserve">Materials Required: </w:t>
      </w:r>
    </w:p>
    <w:p w14:paraId="6DB4E888" w14:textId="77777777" w:rsidR="00605AF5" w:rsidRDefault="00EF7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  <w:r>
        <w:rPr>
          <w:color w:val="000000"/>
        </w:rPr>
        <w:t>Modified Work Policy Statement</w:t>
      </w:r>
    </w:p>
    <w:p w14:paraId="5049AC61" w14:textId="77777777" w:rsidR="00605AF5" w:rsidRDefault="00EF7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Task Set, Pen/pencil or digital device</w:t>
      </w:r>
    </w:p>
    <w:p w14:paraId="3566F28F" w14:textId="77777777" w:rsidR="00605AF5" w:rsidRDefault="00EF7851">
      <w:pPr>
        <w:pStyle w:val="Heading1"/>
        <w:spacing w:after="240"/>
      </w:pPr>
      <w:r>
        <w:lastRenderedPageBreak/>
        <w:t>Learner Information</w:t>
      </w:r>
    </w:p>
    <w:p w14:paraId="5CD573BC" w14:textId="77777777" w:rsidR="00E11591" w:rsidRDefault="00EF7851">
      <w:r>
        <w:t xml:space="preserve">Employees who are returning to work after an illness or injury may require a modified work program.  </w:t>
      </w:r>
    </w:p>
    <w:p w14:paraId="49743250" w14:textId="07CBAC30" w:rsidR="00605AF5" w:rsidRDefault="00EF7851">
      <w:r>
        <w:t>Read the “Modified Work Policy Statement”</w:t>
      </w:r>
      <w:r w:rsidR="002F5355">
        <w:t xml:space="preserve"> seen on pages 2 and 3.</w:t>
      </w:r>
    </w:p>
    <w:p w14:paraId="09BB0327" w14:textId="77777777" w:rsidR="00605AF5" w:rsidRDefault="00EF7851">
      <w:pPr>
        <w:jc w:val="center"/>
        <w:rPr>
          <w:rFonts w:ascii="Book Antiqua" w:eastAsia="Book Antiqua" w:hAnsi="Book Antiqua" w:cs="Book Antiqua"/>
        </w:rPr>
      </w:pPr>
      <w:r>
        <w:rPr>
          <w:noProof/>
        </w:rPr>
        <w:drawing>
          <wp:inline distT="0" distB="0" distL="0" distR="0" wp14:anchorId="3C989171" wp14:editId="4CF14C6E">
            <wp:extent cx="5229225" cy="6924675"/>
            <wp:effectExtent l="19050" t="19050" r="28575" b="28575"/>
            <wp:docPr id="44" name="image3.png" descr="Workers hand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Workers handbook"/>
                    <pic:cNvPicPr preferRelativeResize="0"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5105" r="3345"/>
                    <a:stretch/>
                  </pic:blipFill>
                  <pic:spPr bwMode="auto">
                    <a:xfrm>
                      <a:off x="0" y="0"/>
                      <a:ext cx="5229225" cy="6924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4ABB5" w14:textId="77777777" w:rsidR="00605AF5" w:rsidRDefault="00EF7851">
      <w:pPr>
        <w:rPr>
          <w:rFonts w:ascii="Book Antiqua" w:eastAsia="Book Antiqua" w:hAnsi="Book Antiqua" w:cs="Book Antiqua"/>
        </w:rPr>
      </w:pPr>
      <w:r>
        <w:rPr>
          <w:noProof/>
        </w:rPr>
        <w:lastRenderedPageBreak/>
        <w:drawing>
          <wp:inline distT="0" distB="0" distL="0" distR="0" wp14:anchorId="432084B0" wp14:editId="38BA0511">
            <wp:extent cx="5905500" cy="4572000"/>
            <wp:effectExtent l="19050" t="19050" r="19050" b="19050"/>
            <wp:docPr id="43" name="image1.png" descr="Modified policy statement contnu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odified policy statement contnued"/>
                    <pic:cNvPicPr preferRelativeResize="0"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07568FF" w14:textId="77777777" w:rsidR="00E11591" w:rsidRDefault="00E11591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24EC35F7" w14:textId="600DE775" w:rsidR="00605AF5" w:rsidRDefault="00EF7851">
      <w:pPr>
        <w:pStyle w:val="Heading1"/>
      </w:pPr>
      <w:r>
        <w:lastRenderedPageBreak/>
        <w:t>Work Sheet</w:t>
      </w:r>
    </w:p>
    <w:p w14:paraId="14DF1E33" w14:textId="77777777" w:rsidR="00605AF5" w:rsidRDefault="00605AF5"/>
    <w:p w14:paraId="4E96395B" w14:textId="77777777" w:rsidR="00605AF5" w:rsidRDefault="00EF7851">
      <w:pPr>
        <w:spacing w:after="0"/>
        <w:rPr>
          <w:b/>
        </w:rPr>
      </w:pPr>
      <w:r>
        <w:rPr>
          <w:b/>
        </w:rPr>
        <w:t xml:space="preserve">Task 1: Following an injury or illness, who provides clearance before </w:t>
      </w:r>
      <w:r>
        <w:rPr>
          <w:b/>
        </w:rPr>
        <w:br/>
        <w:t xml:space="preserve">             an employee returns to work?</w:t>
      </w:r>
    </w:p>
    <w:p w14:paraId="6A0C5F36" w14:textId="77777777" w:rsidR="002F5355" w:rsidRDefault="002F5355">
      <w:pPr>
        <w:spacing w:after="0"/>
      </w:pPr>
    </w:p>
    <w:p w14:paraId="7423460D" w14:textId="5EAB3B3C" w:rsidR="00605AF5" w:rsidRDefault="00EF7851">
      <w:pPr>
        <w:spacing w:after="0"/>
      </w:pPr>
      <w:r>
        <w:t>Answer:</w:t>
      </w:r>
    </w:p>
    <w:p w14:paraId="08435371" w14:textId="77777777" w:rsidR="00605AF5" w:rsidRDefault="00EF7851">
      <w:pPr>
        <w:tabs>
          <w:tab w:val="left" w:pos="2970"/>
        </w:tabs>
        <w:spacing w:after="240"/>
      </w:pPr>
      <w:r>
        <w:tab/>
      </w:r>
    </w:p>
    <w:p w14:paraId="21AAAD0C" w14:textId="53611F90" w:rsidR="00605AF5" w:rsidRDefault="00E11591">
      <w:pPr>
        <w:spacing w:after="240"/>
      </w:pPr>
      <w:r>
        <w:t>____________________________________________________________</w:t>
      </w:r>
    </w:p>
    <w:p w14:paraId="0FF6A229" w14:textId="77777777" w:rsidR="00605AF5" w:rsidRDefault="00EF7851">
      <w:pPr>
        <w:spacing w:after="0"/>
        <w:rPr>
          <w:b/>
        </w:rPr>
      </w:pPr>
      <w:r>
        <w:rPr>
          <w:b/>
        </w:rPr>
        <w:t xml:space="preserve">Task 2: What form must be completed to indicate the employee is   </w:t>
      </w:r>
      <w:r>
        <w:rPr>
          <w:b/>
        </w:rPr>
        <w:br/>
        <w:t xml:space="preserve">             able to return to work?</w:t>
      </w:r>
    </w:p>
    <w:p w14:paraId="567305FE" w14:textId="77777777" w:rsidR="002F5355" w:rsidRDefault="002F5355">
      <w:pPr>
        <w:spacing w:after="0"/>
      </w:pPr>
    </w:p>
    <w:p w14:paraId="03B7C39C" w14:textId="77AD8277" w:rsidR="00605AF5" w:rsidRDefault="00EF7851">
      <w:pPr>
        <w:spacing w:after="0"/>
      </w:pPr>
      <w:r>
        <w:t>Answer:</w:t>
      </w:r>
    </w:p>
    <w:p w14:paraId="3BD7DA70" w14:textId="77777777" w:rsidR="00605AF5" w:rsidRDefault="00EF7851">
      <w:pPr>
        <w:tabs>
          <w:tab w:val="left" w:pos="2970"/>
        </w:tabs>
        <w:spacing w:after="240"/>
      </w:pPr>
      <w:r>
        <w:tab/>
      </w:r>
    </w:p>
    <w:p w14:paraId="69F2A620" w14:textId="2910CAC3" w:rsidR="00605AF5" w:rsidRDefault="002F5355">
      <w:pPr>
        <w:tabs>
          <w:tab w:val="left" w:pos="2970"/>
        </w:tabs>
        <w:spacing w:after="240"/>
      </w:pPr>
      <w:r>
        <w:t>_____________________________________________________________</w:t>
      </w:r>
    </w:p>
    <w:p w14:paraId="3DB0470C" w14:textId="77777777" w:rsidR="00605AF5" w:rsidRDefault="00EF7851">
      <w:pPr>
        <w:spacing w:after="0"/>
        <w:rPr>
          <w:b/>
        </w:rPr>
      </w:pPr>
      <w:r>
        <w:rPr>
          <w:b/>
        </w:rPr>
        <w:t>Task 3: List two benefits for the employer and two benefits for the employee for using a modified work program.</w:t>
      </w:r>
    </w:p>
    <w:p w14:paraId="119A06D1" w14:textId="77777777" w:rsidR="002F5355" w:rsidRDefault="002F5355">
      <w:pPr>
        <w:spacing w:after="0"/>
      </w:pPr>
    </w:p>
    <w:p w14:paraId="2EA27C84" w14:textId="043F75E2" w:rsidR="00605AF5" w:rsidRDefault="00EF7851">
      <w:pPr>
        <w:spacing w:after="0"/>
      </w:pPr>
      <w:r>
        <w:t>Answer:</w:t>
      </w:r>
    </w:p>
    <w:p w14:paraId="2A8F8FAC" w14:textId="77777777" w:rsidR="00605AF5" w:rsidRDefault="00EF7851">
      <w:pPr>
        <w:spacing w:after="0" w:line="240" w:lineRule="auto"/>
        <w:jc w:val="center"/>
        <w:rPr>
          <w:rFonts w:ascii="Book Antiqua" w:eastAsia="Book Antiqua" w:hAnsi="Book Antiqua" w:cs="Book Antiqua"/>
          <w:b/>
        </w:rPr>
      </w:pPr>
      <w:r>
        <w:tab/>
      </w:r>
      <w:r>
        <w:rPr>
          <w:rFonts w:ascii="Book Antiqua" w:eastAsia="Book Antiqua" w:hAnsi="Book Antiqua" w:cs="Book Antiqua"/>
          <w:b/>
        </w:rPr>
        <w:t>Modified Work Program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7"/>
      </w:tblGrid>
      <w:tr w:rsidR="00605AF5" w14:paraId="7F3D470D" w14:textId="77777777">
        <w:tc>
          <w:tcPr>
            <w:tcW w:w="4673" w:type="dxa"/>
          </w:tcPr>
          <w:p w14:paraId="60878A68" w14:textId="77777777" w:rsidR="00605AF5" w:rsidRDefault="00EF7851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Benefits to the employer</w:t>
            </w:r>
          </w:p>
        </w:tc>
        <w:tc>
          <w:tcPr>
            <w:tcW w:w="4677" w:type="dxa"/>
          </w:tcPr>
          <w:p w14:paraId="4AD59837" w14:textId="77777777" w:rsidR="00605AF5" w:rsidRDefault="00EF7851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Benefits to the employee</w:t>
            </w:r>
          </w:p>
        </w:tc>
      </w:tr>
      <w:tr w:rsidR="00605AF5" w14:paraId="11641B9C" w14:textId="77777777">
        <w:tc>
          <w:tcPr>
            <w:tcW w:w="4673" w:type="dxa"/>
          </w:tcPr>
          <w:p w14:paraId="6CDBAC17" w14:textId="77777777" w:rsidR="00605AF5" w:rsidRDefault="00605AF5">
            <w:pPr>
              <w:spacing w:after="0" w:line="240" w:lineRule="auto"/>
            </w:pPr>
          </w:p>
          <w:p w14:paraId="4265DDA0" w14:textId="77777777" w:rsidR="00605AF5" w:rsidRDefault="00605AF5">
            <w:pPr>
              <w:spacing w:after="0" w:line="240" w:lineRule="auto"/>
            </w:pPr>
          </w:p>
          <w:p w14:paraId="58F412EC" w14:textId="77777777" w:rsidR="00605AF5" w:rsidRDefault="00605AF5">
            <w:pPr>
              <w:spacing w:after="0" w:line="240" w:lineRule="auto"/>
            </w:pPr>
          </w:p>
          <w:p w14:paraId="1D4F3876" w14:textId="77777777" w:rsidR="00605AF5" w:rsidRDefault="00605AF5">
            <w:pPr>
              <w:spacing w:after="0" w:line="240" w:lineRule="auto"/>
            </w:pPr>
          </w:p>
          <w:p w14:paraId="0335C942" w14:textId="77777777" w:rsidR="00605AF5" w:rsidRDefault="00605AF5">
            <w:pPr>
              <w:spacing w:after="0" w:line="240" w:lineRule="auto"/>
            </w:pPr>
          </w:p>
          <w:p w14:paraId="417699E8" w14:textId="77777777" w:rsidR="00605AF5" w:rsidRDefault="00605AF5">
            <w:pPr>
              <w:spacing w:after="0" w:line="240" w:lineRule="auto"/>
            </w:pPr>
          </w:p>
          <w:p w14:paraId="7DFB2435" w14:textId="77777777" w:rsidR="00605AF5" w:rsidRDefault="00605AF5">
            <w:pPr>
              <w:spacing w:after="0" w:line="240" w:lineRule="auto"/>
            </w:pPr>
          </w:p>
          <w:p w14:paraId="26A90EAD" w14:textId="77777777" w:rsidR="00605AF5" w:rsidRDefault="00605AF5">
            <w:pPr>
              <w:spacing w:after="0" w:line="240" w:lineRule="auto"/>
            </w:pPr>
          </w:p>
          <w:p w14:paraId="3EA4BB6B" w14:textId="77777777" w:rsidR="00605AF5" w:rsidRDefault="00605AF5">
            <w:pPr>
              <w:spacing w:after="0" w:line="240" w:lineRule="auto"/>
            </w:pPr>
          </w:p>
        </w:tc>
        <w:tc>
          <w:tcPr>
            <w:tcW w:w="4677" w:type="dxa"/>
          </w:tcPr>
          <w:p w14:paraId="50B6D708" w14:textId="77777777" w:rsidR="00605AF5" w:rsidRDefault="00605AF5">
            <w:pPr>
              <w:spacing w:after="0" w:line="240" w:lineRule="auto"/>
            </w:pPr>
          </w:p>
        </w:tc>
      </w:tr>
      <w:tr w:rsidR="00605AF5" w14:paraId="36C0FD69" w14:textId="77777777">
        <w:tc>
          <w:tcPr>
            <w:tcW w:w="4673" w:type="dxa"/>
          </w:tcPr>
          <w:p w14:paraId="4883F102" w14:textId="77777777" w:rsidR="00605AF5" w:rsidRDefault="00605AF5">
            <w:pPr>
              <w:spacing w:after="0" w:line="240" w:lineRule="auto"/>
            </w:pPr>
          </w:p>
          <w:p w14:paraId="08C1C28E" w14:textId="77777777" w:rsidR="00605AF5" w:rsidRDefault="00605AF5">
            <w:pPr>
              <w:spacing w:after="0" w:line="240" w:lineRule="auto"/>
            </w:pPr>
          </w:p>
          <w:p w14:paraId="0C51797C" w14:textId="77777777" w:rsidR="00605AF5" w:rsidRDefault="00605AF5">
            <w:pPr>
              <w:spacing w:after="0" w:line="240" w:lineRule="auto"/>
            </w:pPr>
          </w:p>
          <w:p w14:paraId="2CAE50DB" w14:textId="77777777" w:rsidR="00605AF5" w:rsidRDefault="00605AF5">
            <w:pPr>
              <w:spacing w:after="0" w:line="240" w:lineRule="auto"/>
            </w:pPr>
          </w:p>
          <w:p w14:paraId="3660ADFD" w14:textId="77777777" w:rsidR="00605AF5" w:rsidRDefault="00605AF5">
            <w:pPr>
              <w:spacing w:after="0" w:line="240" w:lineRule="auto"/>
            </w:pPr>
          </w:p>
          <w:p w14:paraId="35FF80E0" w14:textId="77777777" w:rsidR="00605AF5" w:rsidRDefault="00605AF5">
            <w:pPr>
              <w:spacing w:after="0" w:line="240" w:lineRule="auto"/>
            </w:pPr>
          </w:p>
          <w:p w14:paraId="25FFF388" w14:textId="77777777" w:rsidR="00605AF5" w:rsidRDefault="00605AF5">
            <w:pPr>
              <w:spacing w:after="0" w:line="240" w:lineRule="auto"/>
            </w:pPr>
          </w:p>
          <w:p w14:paraId="672E804C" w14:textId="77777777" w:rsidR="00605AF5" w:rsidRDefault="00605AF5">
            <w:pPr>
              <w:spacing w:after="0" w:line="240" w:lineRule="auto"/>
            </w:pPr>
          </w:p>
          <w:p w14:paraId="645B922E" w14:textId="77777777" w:rsidR="00605AF5" w:rsidRDefault="00605AF5">
            <w:pPr>
              <w:spacing w:after="0" w:line="240" w:lineRule="auto"/>
            </w:pPr>
          </w:p>
        </w:tc>
        <w:tc>
          <w:tcPr>
            <w:tcW w:w="4677" w:type="dxa"/>
          </w:tcPr>
          <w:p w14:paraId="2803D9A3" w14:textId="77777777" w:rsidR="00605AF5" w:rsidRDefault="00605AF5">
            <w:pPr>
              <w:spacing w:after="0" w:line="240" w:lineRule="auto"/>
            </w:pPr>
          </w:p>
        </w:tc>
      </w:tr>
    </w:tbl>
    <w:p w14:paraId="480DC248" w14:textId="77777777" w:rsidR="00605AF5" w:rsidRDefault="00EF7851">
      <w:pPr>
        <w:pStyle w:val="Heading1"/>
      </w:pPr>
      <w:r>
        <w:br w:type="page"/>
      </w:r>
      <w:r>
        <w:lastRenderedPageBreak/>
        <w:t>Answer Key</w:t>
      </w:r>
    </w:p>
    <w:p w14:paraId="52E3311A" w14:textId="77777777" w:rsidR="00605AF5" w:rsidRDefault="00605AF5"/>
    <w:p w14:paraId="70DF9054" w14:textId="77777777" w:rsidR="00605AF5" w:rsidRDefault="00EF7851">
      <w:pPr>
        <w:ind w:left="1440" w:hanging="1440"/>
      </w:pPr>
      <w:r>
        <w:rPr>
          <w:b/>
        </w:rPr>
        <w:t>Task 1:</w:t>
      </w:r>
      <w:r>
        <w:tab/>
        <w:t>Following an injury or illness, who provides clearance before an employee returns to work?</w:t>
      </w:r>
    </w:p>
    <w:p w14:paraId="4BB0D735" w14:textId="77777777" w:rsidR="00605AF5" w:rsidRDefault="00EF7851">
      <w:pPr>
        <w:ind w:left="1440" w:hanging="1440"/>
        <w:rPr>
          <w:b/>
        </w:rPr>
      </w:pPr>
      <w:r>
        <w:tab/>
      </w:r>
      <w:r>
        <w:rPr>
          <w:b/>
        </w:rPr>
        <w:t>Clearance must be given by the employee’s physician.</w:t>
      </w:r>
    </w:p>
    <w:p w14:paraId="5A3CED49" w14:textId="77777777" w:rsidR="00605AF5" w:rsidRDefault="00EF7851">
      <w:pPr>
        <w:ind w:left="1440" w:hanging="1440"/>
      </w:pPr>
      <w:r>
        <w:rPr>
          <w:b/>
        </w:rPr>
        <w:t>Task 2:</w:t>
      </w:r>
      <w:r>
        <w:tab/>
        <w:t>What form must be completed to indicate the employee is able to return to work?</w:t>
      </w:r>
    </w:p>
    <w:p w14:paraId="6E67EBF9" w14:textId="77777777" w:rsidR="00605AF5" w:rsidRDefault="00EF7851">
      <w:pPr>
        <w:ind w:left="1440" w:hanging="1440"/>
        <w:rPr>
          <w:b/>
        </w:rPr>
      </w:pPr>
      <w:r>
        <w:tab/>
      </w:r>
      <w:r>
        <w:rPr>
          <w:b/>
        </w:rPr>
        <w:t>The Work Limitation Form.</w:t>
      </w:r>
    </w:p>
    <w:p w14:paraId="23D4A339" w14:textId="77777777" w:rsidR="00605AF5" w:rsidRDefault="00EF7851">
      <w:pPr>
        <w:spacing w:after="0" w:line="240" w:lineRule="auto"/>
        <w:ind w:left="1440" w:hanging="1440"/>
      </w:pPr>
      <w:r>
        <w:rPr>
          <w:b/>
        </w:rPr>
        <w:t>Task 3:</w:t>
      </w:r>
      <w:r>
        <w:tab/>
        <w:t xml:space="preserve">List two benefits to the employer and two benefits to the employee for using a modified work program. </w:t>
      </w:r>
    </w:p>
    <w:p w14:paraId="2F868D9C" w14:textId="77777777" w:rsidR="00605AF5" w:rsidRDefault="00EF7851">
      <w:pPr>
        <w:spacing w:after="0" w:line="240" w:lineRule="auto"/>
      </w:pPr>
      <w:r>
        <w:tab/>
      </w:r>
      <w:r>
        <w:tab/>
      </w:r>
    </w:p>
    <w:p w14:paraId="57F37396" w14:textId="77777777" w:rsidR="00605AF5" w:rsidRDefault="00EF7851">
      <w:pPr>
        <w:spacing w:after="0" w:line="240" w:lineRule="auto"/>
        <w:ind w:left="1440"/>
        <w:rPr>
          <w:b/>
        </w:rPr>
      </w:pPr>
      <w:r>
        <w:rPr>
          <w:b/>
        </w:rPr>
        <w:t>Any two of the following or similar answers will suffice.</w:t>
      </w:r>
    </w:p>
    <w:p w14:paraId="31A61A22" w14:textId="77777777" w:rsidR="00605AF5" w:rsidRDefault="00605AF5">
      <w:pPr>
        <w:spacing w:after="0" w:line="240" w:lineRule="auto"/>
      </w:pPr>
    </w:p>
    <w:p w14:paraId="4C455F9F" w14:textId="77777777" w:rsidR="00605AF5" w:rsidRDefault="00605AF5">
      <w:pPr>
        <w:spacing w:after="0" w:line="240" w:lineRule="auto"/>
        <w:jc w:val="center"/>
        <w:rPr>
          <w:b/>
        </w:rPr>
      </w:pPr>
    </w:p>
    <w:tbl>
      <w:tblPr>
        <w:tblStyle w:val="a1"/>
        <w:tblW w:w="7712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5"/>
        <w:gridCol w:w="3877"/>
      </w:tblGrid>
      <w:tr w:rsidR="00605AF5" w14:paraId="21025C31" w14:textId="77777777">
        <w:tc>
          <w:tcPr>
            <w:tcW w:w="3835" w:type="dxa"/>
          </w:tcPr>
          <w:p w14:paraId="1C72255D" w14:textId="77777777" w:rsidR="00605AF5" w:rsidRDefault="00EF78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Benefits to the employer</w:t>
            </w:r>
          </w:p>
        </w:tc>
        <w:tc>
          <w:tcPr>
            <w:tcW w:w="3877" w:type="dxa"/>
          </w:tcPr>
          <w:p w14:paraId="62102904" w14:textId="77777777" w:rsidR="00605AF5" w:rsidRDefault="00EF78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Benefits to the employee</w:t>
            </w:r>
          </w:p>
        </w:tc>
      </w:tr>
      <w:tr w:rsidR="00605AF5" w14:paraId="4584D7AF" w14:textId="77777777">
        <w:tc>
          <w:tcPr>
            <w:tcW w:w="3835" w:type="dxa"/>
          </w:tcPr>
          <w:p w14:paraId="72978031" w14:textId="77777777" w:rsidR="00605AF5" w:rsidRDefault="00EF7851">
            <w:r>
              <w:t>-helps them maintain high productivity levels because workers are already skilled</w:t>
            </w:r>
          </w:p>
        </w:tc>
        <w:tc>
          <w:tcPr>
            <w:tcW w:w="3877" w:type="dxa"/>
          </w:tcPr>
          <w:p w14:paraId="391DC113" w14:textId="77777777" w:rsidR="00605AF5" w:rsidRDefault="00EF7851">
            <w:r>
              <w:t>-allows them to get back to work quickly</w:t>
            </w:r>
          </w:p>
        </w:tc>
      </w:tr>
      <w:tr w:rsidR="00605AF5" w14:paraId="7344EFCD" w14:textId="77777777">
        <w:tc>
          <w:tcPr>
            <w:tcW w:w="3835" w:type="dxa"/>
          </w:tcPr>
          <w:p w14:paraId="14532FFD" w14:textId="77777777" w:rsidR="00605AF5" w:rsidRDefault="00EF7851">
            <w:r>
              <w:t>-less costly than hiring and training new workers</w:t>
            </w:r>
          </w:p>
        </w:tc>
        <w:tc>
          <w:tcPr>
            <w:tcW w:w="3877" w:type="dxa"/>
          </w:tcPr>
          <w:p w14:paraId="5664C776" w14:textId="77777777" w:rsidR="00605AF5" w:rsidRDefault="00EF7851">
            <w:r>
              <w:t>-encourages rehabilitation</w:t>
            </w:r>
          </w:p>
        </w:tc>
      </w:tr>
      <w:tr w:rsidR="00605AF5" w14:paraId="2AE6220C" w14:textId="77777777">
        <w:tc>
          <w:tcPr>
            <w:tcW w:w="3835" w:type="dxa"/>
          </w:tcPr>
          <w:p w14:paraId="36B087EE" w14:textId="77777777" w:rsidR="00605AF5" w:rsidRDefault="00EF7851">
            <w:r>
              <w:t>-reduces the cost associated with WSIB benefits</w:t>
            </w:r>
          </w:p>
        </w:tc>
        <w:tc>
          <w:tcPr>
            <w:tcW w:w="3877" w:type="dxa"/>
          </w:tcPr>
          <w:p w14:paraId="2D5B8410" w14:textId="77777777" w:rsidR="00605AF5" w:rsidRDefault="00EF7851">
            <w:r>
              <w:t>-keep in contact with other employees</w:t>
            </w:r>
          </w:p>
        </w:tc>
      </w:tr>
      <w:tr w:rsidR="00605AF5" w14:paraId="649E1636" w14:textId="77777777">
        <w:tc>
          <w:tcPr>
            <w:tcW w:w="3835" w:type="dxa"/>
          </w:tcPr>
          <w:p w14:paraId="59B4DDBB" w14:textId="77777777" w:rsidR="00605AF5" w:rsidRDefault="00EF7851">
            <w:r>
              <w:t>-reduces the cost associated with health care</w:t>
            </w:r>
          </w:p>
        </w:tc>
        <w:tc>
          <w:tcPr>
            <w:tcW w:w="3877" w:type="dxa"/>
          </w:tcPr>
          <w:p w14:paraId="0AAB31B1" w14:textId="77777777" w:rsidR="00605AF5" w:rsidRDefault="00605AF5">
            <w:pPr>
              <w:spacing w:after="0" w:line="240" w:lineRule="auto"/>
            </w:pPr>
          </w:p>
        </w:tc>
      </w:tr>
      <w:tr w:rsidR="00605AF5" w14:paraId="53FC5F41" w14:textId="77777777">
        <w:tc>
          <w:tcPr>
            <w:tcW w:w="3835" w:type="dxa"/>
          </w:tcPr>
          <w:p w14:paraId="1FC6F753" w14:textId="77777777" w:rsidR="00605AF5" w:rsidRDefault="00EF7851">
            <w:r>
              <w:t xml:space="preserve">-reduces the cost associated with managing claims </w:t>
            </w:r>
          </w:p>
        </w:tc>
        <w:tc>
          <w:tcPr>
            <w:tcW w:w="3877" w:type="dxa"/>
          </w:tcPr>
          <w:p w14:paraId="2F0AFF99" w14:textId="77777777" w:rsidR="00605AF5" w:rsidRDefault="00605AF5">
            <w:pPr>
              <w:spacing w:after="0" w:line="240" w:lineRule="auto"/>
            </w:pPr>
          </w:p>
        </w:tc>
      </w:tr>
    </w:tbl>
    <w:p w14:paraId="13DF362E" w14:textId="77777777" w:rsidR="00605AF5" w:rsidRDefault="00605AF5">
      <w:pPr>
        <w:jc w:val="both"/>
        <w:rPr>
          <w:b/>
        </w:rPr>
      </w:pPr>
    </w:p>
    <w:p w14:paraId="752E35F5" w14:textId="46E208A8" w:rsidR="00605AF5" w:rsidRDefault="00EF7851">
      <w:pPr>
        <w:pStyle w:val="Heading1"/>
        <w:spacing w:after="240"/>
      </w:pPr>
      <w:r>
        <w:br w:type="page"/>
      </w:r>
      <w:r>
        <w:lastRenderedPageBreak/>
        <w:t>Performance Descriptors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764"/>
        <w:gridCol w:w="987"/>
        <w:gridCol w:w="1712"/>
        <w:gridCol w:w="1918"/>
      </w:tblGrid>
      <w:tr w:rsidR="00605AF5" w14:paraId="25AFE9D7" w14:textId="77777777">
        <w:trPr>
          <w:cantSplit/>
          <w:tblHeader/>
        </w:trPr>
        <w:tc>
          <w:tcPr>
            <w:tcW w:w="969" w:type="dxa"/>
            <w:shd w:val="clear" w:color="auto" w:fill="D9D9D9"/>
          </w:tcPr>
          <w:p w14:paraId="08D90180" w14:textId="77777777" w:rsidR="00605AF5" w:rsidRDefault="00EF7851">
            <w:pPr>
              <w:spacing w:after="240"/>
              <w:jc w:val="center"/>
            </w:pPr>
            <w:r>
              <w:t>Levels</w:t>
            </w:r>
          </w:p>
        </w:tc>
        <w:tc>
          <w:tcPr>
            <w:tcW w:w="3764" w:type="dxa"/>
            <w:shd w:val="clear" w:color="auto" w:fill="D9D9D9"/>
          </w:tcPr>
          <w:p w14:paraId="081B4AF8" w14:textId="77777777" w:rsidR="00605AF5" w:rsidRDefault="00EF7851">
            <w:pPr>
              <w:spacing w:after="240"/>
              <w:jc w:val="center"/>
            </w:pPr>
            <w:r>
              <w:t>Performance Descriptors</w:t>
            </w:r>
          </w:p>
        </w:tc>
        <w:tc>
          <w:tcPr>
            <w:tcW w:w="987" w:type="dxa"/>
            <w:shd w:val="clear" w:color="auto" w:fill="D9D9D9"/>
          </w:tcPr>
          <w:p w14:paraId="1A17B9CD" w14:textId="77777777" w:rsidR="00605AF5" w:rsidRDefault="00EF7851">
            <w:pPr>
              <w:spacing w:after="240"/>
              <w:jc w:val="center"/>
            </w:pPr>
            <w:r>
              <w:t>Needs Work</w:t>
            </w:r>
          </w:p>
        </w:tc>
        <w:tc>
          <w:tcPr>
            <w:tcW w:w="1712" w:type="dxa"/>
            <w:shd w:val="clear" w:color="auto" w:fill="D9D9D9"/>
          </w:tcPr>
          <w:p w14:paraId="1B3FBFAC" w14:textId="77777777" w:rsidR="00605AF5" w:rsidRDefault="00EF7851">
            <w:pPr>
              <w:spacing w:after="240"/>
              <w:jc w:val="center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77A8E6EC" w14:textId="77777777" w:rsidR="00605AF5" w:rsidRDefault="00EF7851">
            <w:pPr>
              <w:spacing w:after="240"/>
              <w:jc w:val="center"/>
            </w:pPr>
            <w:r>
              <w:t>Completes task independently</w:t>
            </w:r>
          </w:p>
        </w:tc>
      </w:tr>
      <w:tr w:rsidR="00605AF5" w14:paraId="49ACE32D" w14:textId="77777777">
        <w:tc>
          <w:tcPr>
            <w:tcW w:w="969" w:type="dxa"/>
          </w:tcPr>
          <w:p w14:paraId="1462B5D3" w14:textId="77777777" w:rsidR="00605AF5" w:rsidRDefault="00EF7851">
            <w:r>
              <w:t>A1.2</w:t>
            </w:r>
          </w:p>
        </w:tc>
        <w:tc>
          <w:tcPr>
            <w:tcW w:w="3764" w:type="dxa"/>
          </w:tcPr>
          <w:p w14:paraId="29E6141B" w14:textId="77777777" w:rsidR="00605AF5" w:rsidRDefault="00EF7851">
            <w:r>
              <w:t>Scans text to locate information</w:t>
            </w:r>
          </w:p>
        </w:tc>
        <w:tc>
          <w:tcPr>
            <w:tcW w:w="987" w:type="dxa"/>
          </w:tcPr>
          <w:p w14:paraId="7A9E08FA" w14:textId="77777777" w:rsidR="00605AF5" w:rsidRDefault="00605AF5"/>
        </w:tc>
        <w:tc>
          <w:tcPr>
            <w:tcW w:w="1712" w:type="dxa"/>
          </w:tcPr>
          <w:p w14:paraId="1BCB4F5D" w14:textId="77777777" w:rsidR="00605AF5" w:rsidRDefault="00605AF5"/>
        </w:tc>
        <w:tc>
          <w:tcPr>
            <w:tcW w:w="1918" w:type="dxa"/>
          </w:tcPr>
          <w:p w14:paraId="61B07607" w14:textId="77777777" w:rsidR="00605AF5" w:rsidRDefault="00605AF5"/>
        </w:tc>
      </w:tr>
      <w:tr w:rsidR="00605AF5" w14:paraId="767C63AE" w14:textId="77777777">
        <w:tc>
          <w:tcPr>
            <w:tcW w:w="969" w:type="dxa"/>
          </w:tcPr>
          <w:p w14:paraId="08942020" w14:textId="77777777" w:rsidR="00605AF5" w:rsidRDefault="00605AF5"/>
        </w:tc>
        <w:tc>
          <w:tcPr>
            <w:tcW w:w="3764" w:type="dxa"/>
          </w:tcPr>
          <w:p w14:paraId="35A118E2" w14:textId="77777777" w:rsidR="00605AF5" w:rsidRDefault="00EF7851">
            <w:r>
              <w:t>Locates multiple pieces of information in simple texts</w:t>
            </w:r>
          </w:p>
        </w:tc>
        <w:tc>
          <w:tcPr>
            <w:tcW w:w="987" w:type="dxa"/>
          </w:tcPr>
          <w:p w14:paraId="004464DB" w14:textId="77777777" w:rsidR="00605AF5" w:rsidRDefault="00605AF5"/>
        </w:tc>
        <w:tc>
          <w:tcPr>
            <w:tcW w:w="1712" w:type="dxa"/>
          </w:tcPr>
          <w:p w14:paraId="5ADDD55D" w14:textId="77777777" w:rsidR="00605AF5" w:rsidRDefault="00605AF5"/>
        </w:tc>
        <w:tc>
          <w:tcPr>
            <w:tcW w:w="1918" w:type="dxa"/>
          </w:tcPr>
          <w:p w14:paraId="0B4F2649" w14:textId="77777777" w:rsidR="00605AF5" w:rsidRDefault="00605AF5"/>
        </w:tc>
      </w:tr>
      <w:tr w:rsidR="00605AF5" w14:paraId="56C6A7CC" w14:textId="77777777">
        <w:trPr>
          <w:trHeight w:val="543"/>
        </w:trPr>
        <w:tc>
          <w:tcPr>
            <w:tcW w:w="969" w:type="dxa"/>
          </w:tcPr>
          <w:p w14:paraId="1D090E03" w14:textId="77777777" w:rsidR="00605AF5" w:rsidRDefault="00605AF5"/>
        </w:tc>
        <w:tc>
          <w:tcPr>
            <w:tcW w:w="3764" w:type="dxa"/>
          </w:tcPr>
          <w:p w14:paraId="7F6B500B" w14:textId="77777777" w:rsidR="00605AF5" w:rsidRDefault="00EF7851">
            <w:r>
              <w:t>Makes low-level inferences</w:t>
            </w:r>
          </w:p>
        </w:tc>
        <w:tc>
          <w:tcPr>
            <w:tcW w:w="987" w:type="dxa"/>
          </w:tcPr>
          <w:p w14:paraId="52EAB6B9" w14:textId="77777777" w:rsidR="00605AF5" w:rsidRDefault="00605AF5"/>
        </w:tc>
        <w:tc>
          <w:tcPr>
            <w:tcW w:w="1712" w:type="dxa"/>
          </w:tcPr>
          <w:p w14:paraId="1170B372" w14:textId="77777777" w:rsidR="00605AF5" w:rsidRDefault="00605AF5"/>
        </w:tc>
        <w:tc>
          <w:tcPr>
            <w:tcW w:w="1918" w:type="dxa"/>
          </w:tcPr>
          <w:p w14:paraId="2BA0E6E5" w14:textId="77777777" w:rsidR="00605AF5" w:rsidRDefault="00605AF5"/>
        </w:tc>
      </w:tr>
      <w:tr w:rsidR="00605AF5" w14:paraId="0814F681" w14:textId="77777777">
        <w:tc>
          <w:tcPr>
            <w:tcW w:w="969" w:type="dxa"/>
          </w:tcPr>
          <w:p w14:paraId="1E201753" w14:textId="77777777" w:rsidR="00605AF5" w:rsidRDefault="00EF7851">
            <w:r>
              <w:t>B3.2a</w:t>
            </w:r>
          </w:p>
        </w:tc>
        <w:tc>
          <w:tcPr>
            <w:tcW w:w="3764" w:type="dxa"/>
          </w:tcPr>
          <w:p w14:paraId="502B994D" w14:textId="77777777" w:rsidR="00605AF5" w:rsidRDefault="00EF7851">
            <w:r>
              <w:t>Uses layout to determine where to make entries</w:t>
            </w:r>
          </w:p>
        </w:tc>
        <w:tc>
          <w:tcPr>
            <w:tcW w:w="987" w:type="dxa"/>
          </w:tcPr>
          <w:p w14:paraId="33A50A1F" w14:textId="77777777" w:rsidR="00605AF5" w:rsidRDefault="00605AF5"/>
        </w:tc>
        <w:tc>
          <w:tcPr>
            <w:tcW w:w="1712" w:type="dxa"/>
          </w:tcPr>
          <w:p w14:paraId="5D82175C" w14:textId="77777777" w:rsidR="00605AF5" w:rsidRDefault="00605AF5"/>
        </w:tc>
        <w:tc>
          <w:tcPr>
            <w:tcW w:w="1918" w:type="dxa"/>
          </w:tcPr>
          <w:p w14:paraId="62C704ED" w14:textId="77777777" w:rsidR="00605AF5" w:rsidRDefault="00605AF5"/>
        </w:tc>
      </w:tr>
      <w:tr w:rsidR="00605AF5" w14:paraId="51ACD435" w14:textId="77777777">
        <w:tc>
          <w:tcPr>
            <w:tcW w:w="969" w:type="dxa"/>
          </w:tcPr>
          <w:p w14:paraId="274176C0" w14:textId="77777777" w:rsidR="00605AF5" w:rsidRDefault="00605AF5"/>
        </w:tc>
        <w:tc>
          <w:tcPr>
            <w:tcW w:w="3764" w:type="dxa"/>
          </w:tcPr>
          <w:p w14:paraId="15756CF5" w14:textId="77777777" w:rsidR="00605AF5" w:rsidRDefault="00EF7851">
            <w:r>
              <w:t>Begins to make some inferences to decide what information is needed, where and how to enter the information</w:t>
            </w:r>
          </w:p>
        </w:tc>
        <w:tc>
          <w:tcPr>
            <w:tcW w:w="987" w:type="dxa"/>
          </w:tcPr>
          <w:p w14:paraId="54E1B83D" w14:textId="77777777" w:rsidR="00605AF5" w:rsidRDefault="00605AF5"/>
        </w:tc>
        <w:tc>
          <w:tcPr>
            <w:tcW w:w="1712" w:type="dxa"/>
          </w:tcPr>
          <w:p w14:paraId="7265CFB4" w14:textId="77777777" w:rsidR="00605AF5" w:rsidRDefault="00605AF5"/>
        </w:tc>
        <w:tc>
          <w:tcPr>
            <w:tcW w:w="1918" w:type="dxa"/>
          </w:tcPr>
          <w:p w14:paraId="46DE1A89" w14:textId="77777777" w:rsidR="00605AF5" w:rsidRDefault="00605AF5"/>
        </w:tc>
      </w:tr>
    </w:tbl>
    <w:p w14:paraId="47D5BF58" w14:textId="3F7502DE" w:rsidR="00605AF5" w:rsidRDefault="00605AF5">
      <w:bookmarkStart w:id="0" w:name="_heading=h.gjdgxs" w:colFirst="0" w:colLast="0"/>
      <w:bookmarkEnd w:id="0"/>
    </w:p>
    <w:p w14:paraId="1BE72DD0" w14:textId="77777777" w:rsidR="00605AF5" w:rsidRDefault="00EF7851">
      <w:pPr>
        <w:spacing w:after="240"/>
      </w:pPr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CF20D2" wp14:editId="6B2B226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5EFA27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F20D2" id="Rectangle 37" o:spid="_x0000_s1033" style="position:absolute;margin-left:237pt;margin-top:0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McgZhQcAgAAUg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05EFA27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0D2DA72" wp14:editId="64134751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1AF86C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2DA72" id="Rectangle 41" o:spid="_x0000_s1034" style="position:absolute;margin-left:412pt;margin-top:0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1AF86C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380CE1" w14:textId="77777777" w:rsidR="002F5355" w:rsidRDefault="002F5355">
      <w:r>
        <w:br w:type="page"/>
      </w:r>
    </w:p>
    <w:p w14:paraId="0ED53C2A" w14:textId="4A6DED5E" w:rsidR="00605AF5" w:rsidRDefault="00EF7851">
      <w:pPr>
        <w:spacing w:after="240" w:line="240" w:lineRule="auto"/>
      </w:pPr>
      <w:r>
        <w:lastRenderedPageBreak/>
        <w:t>Learner Comments:</w:t>
      </w:r>
    </w:p>
    <w:p w14:paraId="1833AEB7" w14:textId="5F531CDB" w:rsidR="00605AF5" w:rsidRDefault="002F5355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2A3CAA9" wp14:editId="6B76DFA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115050" cy="2903220"/>
                <wp:effectExtent l="0" t="0" r="19050" b="114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0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BE4406" w14:textId="77777777" w:rsidR="00605AF5" w:rsidRDefault="00605A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3CAA9" id="Rectangle 38" o:spid="_x0000_s1035" style="position:absolute;margin-left:0;margin-top:13.1pt;width:481.5pt;height:228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2BE4406" w14:textId="77777777" w:rsidR="00605AF5" w:rsidRDefault="00605A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C25EF3" w14:textId="750FD412" w:rsidR="00605AF5" w:rsidRDefault="00605AF5">
      <w:pPr>
        <w:spacing w:after="240" w:line="240" w:lineRule="auto"/>
      </w:pPr>
    </w:p>
    <w:p w14:paraId="68C15A28" w14:textId="77C05093" w:rsidR="00605AF5" w:rsidRDefault="00605AF5">
      <w:pPr>
        <w:spacing w:after="240" w:line="240" w:lineRule="auto"/>
      </w:pPr>
    </w:p>
    <w:p w14:paraId="5CAC8E1E" w14:textId="7FBB1A90" w:rsidR="00605AF5" w:rsidRDefault="00605AF5">
      <w:pPr>
        <w:spacing w:after="240" w:line="240" w:lineRule="auto"/>
      </w:pPr>
    </w:p>
    <w:p w14:paraId="62D4E9B7" w14:textId="77777777" w:rsidR="00605AF5" w:rsidRDefault="00605AF5">
      <w:pPr>
        <w:spacing w:after="240" w:line="240" w:lineRule="auto"/>
      </w:pPr>
    </w:p>
    <w:p w14:paraId="1D170300" w14:textId="77777777" w:rsidR="00605AF5" w:rsidRDefault="00605AF5">
      <w:pPr>
        <w:spacing w:after="240" w:line="240" w:lineRule="auto"/>
      </w:pPr>
    </w:p>
    <w:p w14:paraId="16DAD199" w14:textId="77777777" w:rsidR="00605AF5" w:rsidRDefault="00605AF5">
      <w:pPr>
        <w:spacing w:after="240" w:line="240" w:lineRule="auto"/>
      </w:pPr>
    </w:p>
    <w:p w14:paraId="63A78FB4" w14:textId="77777777" w:rsidR="00605AF5" w:rsidRDefault="00605AF5">
      <w:pPr>
        <w:spacing w:after="240" w:line="240" w:lineRule="auto"/>
      </w:pPr>
    </w:p>
    <w:p w14:paraId="2E40E447" w14:textId="77777777" w:rsidR="00605AF5" w:rsidRDefault="00605AF5">
      <w:pPr>
        <w:spacing w:after="240" w:line="240" w:lineRule="auto"/>
      </w:pPr>
    </w:p>
    <w:p w14:paraId="0A824340" w14:textId="77777777" w:rsidR="00605AF5" w:rsidRDefault="00605AF5">
      <w:pPr>
        <w:spacing w:after="240" w:line="240" w:lineRule="auto"/>
      </w:pPr>
    </w:p>
    <w:p w14:paraId="602F9B1B" w14:textId="4747F695" w:rsidR="00605AF5" w:rsidRDefault="00EF7851">
      <w:pPr>
        <w:spacing w:after="240" w:line="240" w:lineRule="auto"/>
      </w:pPr>
      <w:r>
        <w:t>Instructor (print):</w:t>
      </w:r>
      <w:r>
        <w:tab/>
      </w:r>
      <w:r>
        <w:tab/>
      </w:r>
      <w:r w:rsidR="002F5355">
        <w:tab/>
      </w:r>
      <w:r w:rsidR="002F5355">
        <w:tab/>
      </w:r>
      <w:r w:rsidR="002F5355">
        <w:tab/>
        <w:t>Learner (print):</w:t>
      </w:r>
    </w:p>
    <w:p w14:paraId="1D5E51F2" w14:textId="7E40D94E" w:rsidR="00605AF5" w:rsidRDefault="002F5355">
      <w:pPr>
        <w:spacing w:after="240" w:line="240" w:lineRule="auto"/>
      </w:pPr>
      <w:r>
        <w:t>_________________________</w:t>
      </w:r>
      <w:r>
        <w:tab/>
      </w:r>
      <w:r>
        <w:tab/>
      </w:r>
      <w:r>
        <w:tab/>
        <w:t>____________</w:t>
      </w:r>
      <w:r w:rsidR="009A36AA">
        <w:t>__</w:t>
      </w:r>
      <w:r>
        <w:t>_________</w:t>
      </w:r>
      <w:r w:rsidR="00EF7851">
        <w:tab/>
      </w:r>
      <w:r w:rsidR="00EF7851">
        <w:tab/>
      </w:r>
      <w:r w:rsidR="00EF7851">
        <w:tab/>
      </w:r>
    </w:p>
    <w:p w14:paraId="467A8369" w14:textId="77777777" w:rsidR="00605AF5" w:rsidRDefault="00605AF5">
      <w:pPr>
        <w:spacing w:after="240"/>
      </w:pPr>
    </w:p>
    <w:p w14:paraId="65102C75" w14:textId="5AA0D800" w:rsidR="00605AF5" w:rsidRDefault="00605AF5">
      <w:pPr>
        <w:spacing w:after="240"/>
      </w:pPr>
    </w:p>
    <w:p w14:paraId="38867220" w14:textId="77777777" w:rsidR="00605AF5" w:rsidRDefault="00EF7851">
      <w:pPr>
        <w:spacing w:after="240"/>
      </w:pPr>
      <w:r>
        <w:t xml:space="preserve"> </w:t>
      </w:r>
    </w:p>
    <w:sectPr w:rsidR="00605AF5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880B1" w14:textId="77777777" w:rsidR="001F2BC9" w:rsidRDefault="001F2BC9">
      <w:pPr>
        <w:spacing w:after="0" w:line="240" w:lineRule="auto"/>
      </w:pPr>
      <w:r>
        <w:separator/>
      </w:r>
    </w:p>
  </w:endnote>
  <w:endnote w:type="continuationSeparator" w:id="0">
    <w:p w14:paraId="3D97DC12" w14:textId="77777777" w:rsidR="001F2BC9" w:rsidRDefault="001F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7A444" w14:textId="77777777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127B">
      <w:rPr>
        <w:noProof/>
        <w:color w:val="000000"/>
      </w:rPr>
      <w:t>1</w:t>
    </w:r>
    <w:r>
      <w:rPr>
        <w:color w:val="000000"/>
      </w:rPr>
      <w:fldChar w:fldCharType="end"/>
    </w:r>
  </w:p>
  <w:p w14:paraId="00857F74" w14:textId="77777777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6A7CD" w14:textId="77777777" w:rsidR="001F2BC9" w:rsidRDefault="001F2BC9">
      <w:pPr>
        <w:spacing w:after="0" w:line="240" w:lineRule="auto"/>
      </w:pPr>
      <w:r>
        <w:separator/>
      </w:r>
    </w:p>
  </w:footnote>
  <w:footnote w:type="continuationSeparator" w:id="0">
    <w:p w14:paraId="39CFD35B" w14:textId="77777777" w:rsidR="001F2BC9" w:rsidRDefault="001F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922F" w14:textId="08E11F28" w:rsidR="00605AF5" w:rsidRDefault="00EF7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ModifiedWorkPolicyStatement_E_A1.2_B3.2a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3BC"/>
    <w:multiLevelType w:val="multilevel"/>
    <w:tmpl w:val="265C1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5B5987"/>
    <w:multiLevelType w:val="hybridMultilevel"/>
    <w:tmpl w:val="9E1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5586">
    <w:abstractNumId w:val="0"/>
  </w:num>
  <w:num w:numId="2" w16cid:durableId="114832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37B7F"/>
    <w:rsid w:val="001F2BC9"/>
    <w:rsid w:val="002F5355"/>
    <w:rsid w:val="00605AF5"/>
    <w:rsid w:val="0074127B"/>
    <w:rsid w:val="009A36AA"/>
    <w:rsid w:val="00C5618F"/>
    <w:rsid w:val="00E11591"/>
    <w:rsid w:val="00E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082D"/>
  <w15:docId w15:val="{BE57EE41-CA06-43FA-9B12-EE1FF61B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8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NormalWeb">
    <w:name w:val="Normal (Web)"/>
    <w:basedOn w:val="Normal"/>
    <w:rsid w:val="00184DF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oEf2b9BDQHcA3qvLNOIdzBwEA==">AMUW2mWJf7d/+mIlM+MOkkAOAB9BIjZbIbljCHxkh9t6JKwsgt5Dlg/PZ3qaepXN5zutmbPXAijRtzFhfre4n6eNC4nYgrnNI4sAst37kumJZlpDfcUhBp7+1K1aaDoVrf7B9A5ubSpx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Heather Robinet</cp:lastModifiedBy>
  <cp:revision>3</cp:revision>
  <dcterms:created xsi:type="dcterms:W3CDTF">2022-04-06T13:32:00Z</dcterms:created>
  <dcterms:modified xsi:type="dcterms:W3CDTF">2024-12-17T22:09:00Z</dcterms:modified>
</cp:coreProperties>
</file>