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D42F2A" w14:textId="29F18619" w:rsidR="00BE25C6" w:rsidRDefault="00BE25C6" w:rsidP="00B13AB4">
      <w:pPr>
        <w:spacing w:after="240" w:line="240" w:lineRule="auto"/>
        <w:rPr>
          <w:szCs w:val="24"/>
        </w:rPr>
      </w:pPr>
      <w:r>
        <w:rPr>
          <w:noProof/>
          <w:szCs w:val="24"/>
        </w:rPr>
        <w:drawing>
          <wp:inline distT="0" distB="0" distL="0" distR="0" wp14:anchorId="47E87C0F" wp14:editId="03CEBE17">
            <wp:extent cx="5943600" cy="1114425"/>
            <wp:effectExtent l="0" t="0" r="0" b="9525"/>
            <wp:docPr id="1" name="Picture 1" descr="Quill Learning Network Banner: Task-Based Activities for LB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Quill Learning Network Banner: Task-Based Activities for LBS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114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252203" w14:textId="2B83EF7A" w:rsidR="003C717E" w:rsidRDefault="00EA1DB7" w:rsidP="003C717E">
      <w:pPr>
        <w:pStyle w:val="Title"/>
        <w:jc w:val="center"/>
      </w:pPr>
      <w:r w:rsidRPr="00EA1DB7">
        <w:t xml:space="preserve">Task Title: </w:t>
      </w:r>
      <w:r w:rsidR="00D93251">
        <w:t>Ontario’s Insurable Deposits Coverage</w:t>
      </w:r>
      <w:r w:rsidR="00AF17B7" w:rsidRPr="00AF17B7">
        <w:t xml:space="preserve"> </w:t>
      </w:r>
      <w:r w:rsidR="008A3741">
        <w:t>B</w:t>
      </w:r>
    </w:p>
    <w:p w14:paraId="0BE06565" w14:textId="2E0DDEB2" w:rsidR="00E95B48" w:rsidRDefault="00E95B48" w:rsidP="003C717E">
      <w:pPr>
        <w:pStyle w:val="Heading1"/>
      </w:pPr>
      <w:r w:rsidRPr="00BE25C6">
        <w:t>OALCF Cover Sheet</w:t>
      </w:r>
      <w:r>
        <w:t xml:space="preserve"> – Practitioner Copy</w:t>
      </w:r>
    </w:p>
    <w:p w14:paraId="42C489BB" w14:textId="21618389" w:rsidR="001F2A0E" w:rsidRPr="00F74FB9" w:rsidRDefault="001F2A0E" w:rsidP="00523236">
      <w:pPr>
        <w:spacing w:after="120"/>
      </w:pPr>
    </w:p>
    <w:p w14:paraId="545AAAF8" w14:textId="6B463F1B" w:rsidR="00BE25C6" w:rsidRPr="00BE25C6" w:rsidRDefault="00BE25C6" w:rsidP="00A16825">
      <w:pPr>
        <w:spacing w:after="200" w:line="276" w:lineRule="auto"/>
        <w:rPr>
          <w:rStyle w:val="Strong"/>
        </w:rPr>
      </w:pPr>
      <w:r w:rsidRPr="00BE25C6">
        <w:rPr>
          <w:rStyle w:val="Strong"/>
        </w:rPr>
        <w:t xml:space="preserve">Learner </w:t>
      </w:r>
      <w:proofErr w:type="gramStart"/>
      <w:r w:rsidRPr="00BE25C6">
        <w:rPr>
          <w:rStyle w:val="Strong"/>
        </w:rPr>
        <w:t>Name:</w:t>
      </w:r>
      <w:r w:rsidR="00AE31A6">
        <w:rPr>
          <w:rStyle w:val="Strong"/>
        </w:rPr>
        <w:t>_</w:t>
      </w:r>
      <w:proofErr w:type="gramEnd"/>
      <w:r w:rsidR="00AE31A6">
        <w:rPr>
          <w:rStyle w:val="Strong"/>
        </w:rPr>
        <w:t>__________________________________________</w:t>
      </w:r>
    </w:p>
    <w:p w14:paraId="355DCCD4" w14:textId="30325CFF" w:rsidR="00BE25C6" w:rsidRPr="00BE25C6" w:rsidRDefault="00BE25C6" w:rsidP="00A16825">
      <w:pPr>
        <w:spacing w:after="200" w:line="276" w:lineRule="auto"/>
        <w:rPr>
          <w:rStyle w:val="Strong"/>
        </w:rPr>
      </w:pPr>
      <w:r w:rsidRPr="00BE25C6">
        <w:rPr>
          <w:rStyle w:val="Strong"/>
        </w:rPr>
        <w:t>Date Started</w:t>
      </w:r>
      <w:r w:rsidR="007761A4">
        <w:rPr>
          <w:rStyle w:val="Strong"/>
        </w:rPr>
        <w:t xml:space="preserve"> (m/d/</w:t>
      </w:r>
      <w:proofErr w:type="spellStart"/>
      <w:r w:rsidR="007761A4">
        <w:rPr>
          <w:rStyle w:val="Strong"/>
        </w:rPr>
        <w:t>yyyy</w:t>
      </w:r>
      <w:proofErr w:type="spellEnd"/>
      <w:proofErr w:type="gramStart"/>
      <w:r w:rsidR="007761A4">
        <w:rPr>
          <w:rStyle w:val="Strong"/>
        </w:rPr>
        <w:t>):</w:t>
      </w:r>
      <w:r w:rsidR="00AE31A6">
        <w:rPr>
          <w:rStyle w:val="Strong"/>
        </w:rPr>
        <w:t>_</w:t>
      </w:r>
      <w:proofErr w:type="gramEnd"/>
      <w:r w:rsidR="00AE31A6">
        <w:rPr>
          <w:rStyle w:val="Strong"/>
        </w:rPr>
        <w:t>_________________________________</w:t>
      </w:r>
    </w:p>
    <w:p w14:paraId="6A87A799" w14:textId="093431DE" w:rsidR="00BE25C6" w:rsidRPr="00BE25C6" w:rsidRDefault="00BE25C6" w:rsidP="00A16825">
      <w:pPr>
        <w:spacing w:after="200" w:line="276" w:lineRule="auto"/>
        <w:rPr>
          <w:rStyle w:val="Strong"/>
        </w:rPr>
      </w:pPr>
      <w:r w:rsidRPr="00BE25C6">
        <w:rPr>
          <w:rStyle w:val="Strong"/>
        </w:rPr>
        <w:t>Date Completed</w:t>
      </w:r>
      <w:r w:rsidR="007761A4">
        <w:rPr>
          <w:rStyle w:val="Strong"/>
        </w:rPr>
        <w:t xml:space="preserve"> (m/d/</w:t>
      </w:r>
      <w:proofErr w:type="spellStart"/>
      <w:r w:rsidR="007761A4">
        <w:rPr>
          <w:rStyle w:val="Strong"/>
        </w:rPr>
        <w:t>yyyy</w:t>
      </w:r>
      <w:proofErr w:type="spellEnd"/>
      <w:r w:rsidR="007761A4">
        <w:rPr>
          <w:rStyle w:val="Strong"/>
        </w:rPr>
        <w:t>)</w:t>
      </w:r>
      <w:r w:rsidRPr="00BE25C6">
        <w:rPr>
          <w:rStyle w:val="Strong"/>
        </w:rPr>
        <w:t>:</w:t>
      </w:r>
      <w:r w:rsidR="00AE31A6">
        <w:rPr>
          <w:rStyle w:val="Strong"/>
        </w:rPr>
        <w:t xml:space="preserve"> _______________________________</w:t>
      </w:r>
    </w:p>
    <w:p w14:paraId="729E0A68" w14:textId="50269422" w:rsidR="00AD5F71" w:rsidRDefault="00E536EF" w:rsidP="00B13AB4">
      <w:pPr>
        <w:spacing w:after="240"/>
        <w:rPr>
          <w:rFonts w:ascii="Segoe UI Symbol" w:hAnsi="Segoe UI Symbol" w:cs="Segoe UI Symbol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DACD4AB" wp14:editId="2AC7DAEE">
                <wp:simplePos x="0" y="0"/>
                <wp:positionH relativeFrom="column">
                  <wp:posOffset>3009900</wp:posOffset>
                </wp:positionH>
                <wp:positionV relativeFrom="paragraph">
                  <wp:posOffset>11430</wp:posOffset>
                </wp:positionV>
                <wp:extent cx="205740" cy="205740"/>
                <wp:effectExtent l="0" t="0" r="3810" b="3810"/>
                <wp:wrapNone/>
                <wp:docPr id="19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5740" cy="2057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3961A6" id="Rectangle 19" o:spid="_x0000_s1026" style="position:absolute;margin-left:237pt;margin-top:.9pt;width:16.2pt;height:16.2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" fillcolor="window" strokecolor="windowText" strokeweight="1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B6523DE" wp14:editId="334A080A">
                <wp:simplePos x="0" y="0"/>
                <wp:positionH relativeFrom="column">
                  <wp:posOffset>2423160</wp:posOffset>
                </wp:positionH>
                <wp:positionV relativeFrom="paragraph">
                  <wp:posOffset>9525</wp:posOffset>
                </wp:positionV>
                <wp:extent cx="205740" cy="205740"/>
                <wp:effectExtent l="0" t="0" r="3810" b="3810"/>
                <wp:wrapNone/>
                <wp:docPr id="18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5740" cy="2057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1AC7E0" id="Rectangle 18" o:spid="_x0000_s1026" style="position:absolute;margin-left:190.8pt;margin-top:.75pt;width:16.2pt;height:16.2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" fillcolor="window" strokecolor="windowText" strokeweight="1pt">
                <v:path arrowok="t"/>
              </v:rect>
            </w:pict>
          </mc:Fallback>
        </mc:AlternateContent>
      </w:r>
      <w:r w:rsidR="00AD5F71" w:rsidRPr="00AD5F71">
        <w:rPr>
          <w:b/>
          <w:bCs/>
        </w:rPr>
        <w:t xml:space="preserve">Successful Completion: </w:t>
      </w:r>
      <w:r w:rsidR="00AD5F71" w:rsidRPr="00AD5F71">
        <w:rPr>
          <w:szCs w:val="24"/>
        </w:rPr>
        <w:t xml:space="preserve"> </w:t>
      </w:r>
      <w:proofErr w:type="gramStart"/>
      <w:r w:rsidR="00AD5F71" w:rsidRPr="00AD5F71">
        <w:rPr>
          <w:szCs w:val="24"/>
        </w:rPr>
        <w:t xml:space="preserve">Yes </w:t>
      </w:r>
      <w:r w:rsidR="00AD5F71" w:rsidRPr="00AD5F71">
        <w:rPr>
          <w:rFonts w:ascii="Segoe UI Symbol" w:hAnsi="Segoe UI Symbol" w:cs="Segoe UI Symbol"/>
          <w:szCs w:val="24"/>
        </w:rPr>
        <w:t xml:space="preserve"> </w:t>
      </w:r>
      <w:r w:rsidR="00AD5F71" w:rsidRPr="00AD5F71">
        <w:rPr>
          <w:szCs w:val="24"/>
        </w:rPr>
        <w:tab/>
      </w:r>
      <w:proofErr w:type="gramEnd"/>
      <w:r w:rsidR="00AD5F71" w:rsidRPr="00AD5F71">
        <w:rPr>
          <w:szCs w:val="24"/>
        </w:rPr>
        <w:t xml:space="preserve">No </w:t>
      </w:r>
      <w:r w:rsidR="00AD5F71" w:rsidRPr="00AD5F71">
        <w:rPr>
          <w:rFonts w:ascii="Segoe UI Symbol" w:hAnsi="Segoe UI Symbol" w:cs="Segoe UI Symbol"/>
          <w:szCs w:val="24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425900" w14:paraId="252282DC" w14:textId="77777777" w:rsidTr="00B341E0">
        <w:trPr>
          <w:trHeight w:val="485"/>
        </w:trPr>
        <w:tc>
          <w:tcPr>
            <w:tcW w:w="3116" w:type="dxa"/>
          </w:tcPr>
          <w:p w14:paraId="3B3C1020" w14:textId="63087BF8" w:rsidR="00FC1943" w:rsidRDefault="00425900" w:rsidP="00B13AB4">
            <w:pPr>
              <w:spacing w:after="240"/>
              <w:rPr>
                <w:rStyle w:val="Strong"/>
              </w:rPr>
            </w:pPr>
            <w:r w:rsidRPr="00BE25C6">
              <w:rPr>
                <w:rStyle w:val="Strong"/>
              </w:rPr>
              <w:t>Goal Path:</w:t>
            </w:r>
          </w:p>
        </w:tc>
        <w:tc>
          <w:tcPr>
            <w:tcW w:w="3117" w:type="dxa"/>
          </w:tcPr>
          <w:p w14:paraId="0A437EAF" w14:textId="7C753148" w:rsidR="00425900" w:rsidRDefault="00425900" w:rsidP="00B13AB4">
            <w:pPr>
              <w:spacing w:after="240"/>
              <w:rPr>
                <w:rStyle w:val="Strong"/>
              </w:rPr>
            </w:pPr>
            <w:r w:rsidRPr="00BE25C6">
              <w:rPr>
                <w:szCs w:val="24"/>
              </w:rPr>
              <w:t>Employment</w:t>
            </w:r>
          </w:p>
        </w:tc>
        <w:tc>
          <w:tcPr>
            <w:tcW w:w="3117" w:type="dxa"/>
          </w:tcPr>
          <w:p w14:paraId="5A5FB7FE" w14:textId="18E4072E" w:rsidR="00425900" w:rsidRDefault="00AE31A6" w:rsidP="00B13AB4">
            <w:pPr>
              <w:spacing w:after="240"/>
              <w:rPr>
                <w:rStyle w:val="Strong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 wp14:anchorId="3C21CCDB" wp14:editId="3D899805">
                      <wp:simplePos x="0" y="0"/>
                      <wp:positionH relativeFrom="column">
                        <wp:posOffset>1233170</wp:posOffset>
                      </wp:positionH>
                      <wp:positionV relativeFrom="paragraph">
                        <wp:posOffset>332740</wp:posOffset>
                      </wp:positionV>
                      <wp:extent cx="205740" cy="205740"/>
                      <wp:effectExtent l="0" t="0" r="22860" b="22860"/>
                      <wp:wrapNone/>
                      <wp:docPr id="362829402" name="Rectangle 3628294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5740" cy="2057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65000"/>
                                </a:schemeClr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2A6A36" id="Rectangle 362829402" o:spid="_x0000_s1026" style="position:absolute;margin-left:97.1pt;margin-top:26.2pt;width:16.2pt;height:16.2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" fillcolor="#a5a5a5 [2092]" strokecolor="black [3213]" strokeweight="1pt">
                      <v:path arrowok="t"/>
                    </v:rect>
                  </w:pict>
                </mc:Fallback>
              </mc:AlternateContent>
            </w:r>
            <w:r w:rsidR="00425900" w:rsidRPr="00BE25C6">
              <w:rPr>
                <w:szCs w:val="24"/>
              </w:rPr>
              <w:t>Apprenticeship</w:t>
            </w:r>
          </w:p>
        </w:tc>
      </w:tr>
      <w:tr w:rsidR="00425900" w14:paraId="79A583DD" w14:textId="77777777" w:rsidTr="00B341E0">
        <w:tc>
          <w:tcPr>
            <w:tcW w:w="3116" w:type="dxa"/>
          </w:tcPr>
          <w:p w14:paraId="380307DE" w14:textId="32B0A396" w:rsidR="00425900" w:rsidRDefault="00E536EF" w:rsidP="00B13AB4">
            <w:pPr>
              <w:spacing w:after="240"/>
              <w:rPr>
                <w:rStyle w:val="Strong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0639E049" wp14:editId="4C9D9F4B">
                      <wp:simplePos x="0" y="0"/>
                      <wp:positionH relativeFrom="column">
                        <wp:posOffset>3326130</wp:posOffset>
                      </wp:positionH>
                      <wp:positionV relativeFrom="paragraph">
                        <wp:posOffset>-635</wp:posOffset>
                      </wp:positionV>
                      <wp:extent cx="205740" cy="205740"/>
                      <wp:effectExtent l="0" t="0" r="3810" b="3810"/>
                      <wp:wrapNone/>
                      <wp:docPr id="17" name="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5740" cy="2057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DD15DD" id="Rectangle 17" o:spid="_x0000_s1026" style="position:absolute;margin-left:261.9pt;margin-top:-.05pt;width:16.2pt;height:16.2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" fillcolor="white [3212]" strokecolor="black [3213]" strokeweight="1pt">
                      <v:path arrowok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33EC5C2A" wp14:editId="405F0B11">
                      <wp:simplePos x="0" y="0"/>
                      <wp:positionH relativeFrom="column">
                        <wp:posOffset>3326130</wp:posOffset>
                      </wp:positionH>
                      <wp:positionV relativeFrom="paragraph">
                        <wp:posOffset>-325755</wp:posOffset>
                      </wp:positionV>
                      <wp:extent cx="205740" cy="205740"/>
                      <wp:effectExtent l="0" t="0" r="3810" b="3810"/>
                      <wp:wrapNone/>
                      <wp:docPr id="16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5740" cy="2057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0977B1" id="Rectangle 16" o:spid="_x0000_s1026" style="position:absolute;margin-left:261.9pt;margin-top:-25.65pt;width:16.2pt;height:16.2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" fillcolor="white [3212]" strokecolor="black [3213]" strokeweight="1pt">
                      <v:path arrowok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7D45A731" wp14:editId="3D807CCC">
                      <wp:simplePos x="0" y="0"/>
                      <wp:positionH relativeFrom="column">
                        <wp:posOffset>5177790</wp:posOffset>
                      </wp:positionH>
                      <wp:positionV relativeFrom="paragraph">
                        <wp:posOffset>-330200</wp:posOffset>
                      </wp:positionV>
                      <wp:extent cx="205740" cy="205740"/>
                      <wp:effectExtent l="0" t="0" r="3810" b="3810"/>
                      <wp:wrapNone/>
                      <wp:docPr id="14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5740" cy="2057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38EB74" id="Rectangle 14" o:spid="_x0000_s1026" style="position:absolute;margin-left:407.7pt;margin-top:-26pt;width:16.2pt;height:16.2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" fillcolor="white [3212]" strokecolor="black [3213]" strokeweight="1pt">
                      <v:path arrowok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5F6C0FE0" wp14:editId="5E7FC24D">
                      <wp:simplePos x="0" y="0"/>
                      <wp:positionH relativeFrom="column">
                        <wp:posOffset>1485900</wp:posOffset>
                      </wp:positionH>
                      <wp:positionV relativeFrom="paragraph">
                        <wp:posOffset>7620</wp:posOffset>
                      </wp:positionV>
                      <wp:extent cx="205740" cy="205740"/>
                      <wp:effectExtent l="0" t="0" r="3810" b="3810"/>
                      <wp:wrapNone/>
                      <wp:docPr id="13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5740" cy="2057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46FB35" id="Rectangle 13" o:spid="_x0000_s1026" style="position:absolute;margin-left:117pt;margin-top:.6pt;width:16.2pt;height:16.2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" fillcolor="white [3212]" strokecolor="black [3213]" strokeweight="1pt">
                      <v:path arrowok="t"/>
                    </v:rect>
                  </w:pict>
                </mc:Fallback>
              </mc:AlternateContent>
            </w:r>
            <w:r w:rsidR="00425900" w:rsidRPr="00BE25C6">
              <w:rPr>
                <w:szCs w:val="24"/>
              </w:rPr>
              <w:t>Secondary School</w:t>
            </w:r>
          </w:p>
        </w:tc>
        <w:tc>
          <w:tcPr>
            <w:tcW w:w="3117" w:type="dxa"/>
          </w:tcPr>
          <w:p w14:paraId="6751903C" w14:textId="13202FB1" w:rsidR="00425900" w:rsidRDefault="00425900" w:rsidP="00B13AB4">
            <w:pPr>
              <w:spacing w:after="240"/>
              <w:rPr>
                <w:rStyle w:val="Strong"/>
              </w:rPr>
            </w:pPr>
            <w:r w:rsidRPr="00BE25C6">
              <w:rPr>
                <w:szCs w:val="24"/>
              </w:rPr>
              <w:t>Post Secondary</w:t>
            </w:r>
          </w:p>
        </w:tc>
        <w:tc>
          <w:tcPr>
            <w:tcW w:w="3117" w:type="dxa"/>
          </w:tcPr>
          <w:p w14:paraId="3F173DAA" w14:textId="750D4384" w:rsidR="00425900" w:rsidRDefault="00425900" w:rsidP="00B13AB4">
            <w:pPr>
              <w:spacing w:after="240"/>
              <w:rPr>
                <w:rStyle w:val="Strong"/>
              </w:rPr>
            </w:pPr>
            <w:r w:rsidRPr="00BE25C6">
              <w:rPr>
                <w:szCs w:val="24"/>
              </w:rPr>
              <w:t>Independence</w:t>
            </w:r>
            <w:r w:rsidR="00835CD0">
              <w:rPr>
                <w:szCs w:val="24"/>
              </w:rPr>
              <w:t xml:space="preserve">  </w:t>
            </w:r>
          </w:p>
        </w:tc>
      </w:tr>
    </w:tbl>
    <w:p w14:paraId="4032A10B" w14:textId="77777777" w:rsidR="00AE31A6" w:rsidRDefault="00AE31A6" w:rsidP="003C717E">
      <w:pPr>
        <w:spacing w:after="120" w:line="240" w:lineRule="auto"/>
        <w:rPr>
          <w:rStyle w:val="Strong"/>
        </w:rPr>
      </w:pPr>
    </w:p>
    <w:p w14:paraId="0698410C" w14:textId="14582E7B" w:rsidR="00AE31A6" w:rsidRDefault="00BE25C6" w:rsidP="003C717E">
      <w:pPr>
        <w:spacing w:after="120" w:line="240" w:lineRule="auto"/>
        <w:rPr>
          <w:szCs w:val="24"/>
        </w:rPr>
      </w:pPr>
      <w:r w:rsidRPr="00BE25C6">
        <w:rPr>
          <w:rStyle w:val="Strong"/>
        </w:rPr>
        <w:t>Task Description:</w:t>
      </w:r>
      <w:r w:rsidRPr="00BE25C6">
        <w:rPr>
          <w:szCs w:val="24"/>
        </w:rPr>
        <w:t xml:space="preserve"> </w:t>
      </w:r>
      <w:r w:rsidR="00835CD0">
        <w:rPr>
          <w:szCs w:val="24"/>
        </w:rPr>
        <w:t>The learner</w:t>
      </w:r>
      <w:r w:rsidR="00AF17B7" w:rsidRPr="00AF17B7">
        <w:rPr>
          <w:szCs w:val="24"/>
        </w:rPr>
        <w:t xml:space="preserve"> will </w:t>
      </w:r>
      <w:r w:rsidR="00AE31A6">
        <w:rPr>
          <w:szCs w:val="24"/>
        </w:rPr>
        <w:t>read a brochure to gain understanding of the</w:t>
      </w:r>
      <w:r w:rsidR="00AF17B7" w:rsidRPr="00AF17B7">
        <w:rPr>
          <w:szCs w:val="24"/>
        </w:rPr>
        <w:t xml:space="preserve"> </w:t>
      </w:r>
      <w:r w:rsidR="00A16825">
        <w:rPr>
          <w:szCs w:val="24"/>
        </w:rPr>
        <w:t>deposit insurance program functions of the Financial Services Regulatory Authority of Ontario (FSRA).</w:t>
      </w:r>
    </w:p>
    <w:p w14:paraId="521896A6" w14:textId="77777777" w:rsidR="00A16825" w:rsidRDefault="00A16825" w:rsidP="003C717E">
      <w:pPr>
        <w:spacing w:after="120" w:line="240" w:lineRule="auto"/>
        <w:rPr>
          <w:rStyle w:val="Strong"/>
        </w:rPr>
      </w:pPr>
    </w:p>
    <w:p w14:paraId="0CEA9C9B" w14:textId="77777777" w:rsidR="00AE31A6" w:rsidRDefault="00AE31A6" w:rsidP="003C717E">
      <w:pPr>
        <w:spacing w:after="120" w:line="240" w:lineRule="auto"/>
        <w:rPr>
          <w:szCs w:val="24"/>
        </w:rPr>
      </w:pPr>
      <w:r>
        <w:rPr>
          <w:rStyle w:val="Strong"/>
        </w:rPr>
        <w:t xml:space="preserve">Main </w:t>
      </w:r>
      <w:r w:rsidR="00BE25C6" w:rsidRPr="00BE25C6">
        <w:rPr>
          <w:rStyle w:val="Strong"/>
        </w:rPr>
        <w:t>Competency</w:t>
      </w:r>
      <w:r>
        <w:rPr>
          <w:rStyle w:val="Strong"/>
        </w:rPr>
        <w:t>/Task Group/Level Indicator</w:t>
      </w:r>
      <w:r w:rsidR="00BE25C6" w:rsidRPr="00BE25C6">
        <w:rPr>
          <w:rStyle w:val="Strong"/>
        </w:rPr>
        <w:t>:</w:t>
      </w:r>
      <w:r w:rsidR="00BE25C6" w:rsidRPr="00BE25C6">
        <w:rPr>
          <w:szCs w:val="24"/>
        </w:rPr>
        <w:t xml:space="preserve"> </w:t>
      </w:r>
    </w:p>
    <w:p w14:paraId="730982BA" w14:textId="6AA8A246" w:rsidR="00AF17B7" w:rsidRDefault="00AE31A6" w:rsidP="00AE31A6">
      <w:pPr>
        <w:pStyle w:val="ListParagraph"/>
        <w:numPr>
          <w:ilvl w:val="0"/>
          <w:numId w:val="34"/>
        </w:numPr>
        <w:spacing w:after="0"/>
        <w:rPr>
          <w:szCs w:val="24"/>
        </w:rPr>
      </w:pPr>
      <w:r>
        <w:rPr>
          <w:szCs w:val="24"/>
        </w:rPr>
        <w:t>Find and Use Information/Interpret documents/</w:t>
      </w:r>
      <w:r w:rsidR="00AF17B7" w:rsidRPr="00AF17B7">
        <w:rPr>
          <w:szCs w:val="24"/>
        </w:rPr>
        <w:t>A2.</w:t>
      </w:r>
      <w:r>
        <w:rPr>
          <w:szCs w:val="24"/>
        </w:rPr>
        <w:t>2</w:t>
      </w:r>
    </w:p>
    <w:p w14:paraId="02BC84FD" w14:textId="3EFA0F9F" w:rsidR="00760AF4" w:rsidRDefault="00760AF4" w:rsidP="00AE31A6">
      <w:pPr>
        <w:pStyle w:val="ListParagraph"/>
        <w:numPr>
          <w:ilvl w:val="0"/>
          <w:numId w:val="34"/>
        </w:numPr>
        <w:spacing w:after="0"/>
        <w:rPr>
          <w:szCs w:val="24"/>
        </w:rPr>
      </w:pPr>
      <w:r>
        <w:rPr>
          <w:szCs w:val="24"/>
        </w:rPr>
        <w:t>Understand and Use Numbers/Manage money/C1.1</w:t>
      </w:r>
    </w:p>
    <w:p w14:paraId="0A806BF6" w14:textId="77777777" w:rsidR="00AE31A6" w:rsidRPr="00AF17B7" w:rsidRDefault="00AE31A6" w:rsidP="00AE31A6">
      <w:pPr>
        <w:pStyle w:val="ListParagraph"/>
        <w:spacing w:after="0"/>
        <w:rPr>
          <w:szCs w:val="24"/>
        </w:rPr>
      </w:pPr>
    </w:p>
    <w:p w14:paraId="24C568D1" w14:textId="5DA8EB10" w:rsidR="001606F1" w:rsidRDefault="00AE31A6" w:rsidP="001606F1">
      <w:pPr>
        <w:spacing w:after="0" w:line="276" w:lineRule="auto"/>
        <w:rPr>
          <w:rStyle w:val="Strong"/>
        </w:rPr>
      </w:pPr>
      <w:r>
        <w:rPr>
          <w:rStyle w:val="Strong"/>
        </w:rPr>
        <w:br/>
      </w:r>
      <w:r w:rsidR="00BE25C6" w:rsidRPr="00BE25C6">
        <w:rPr>
          <w:rStyle w:val="Strong"/>
        </w:rPr>
        <w:t>Materials Required:</w:t>
      </w:r>
      <w:r w:rsidR="00523236">
        <w:rPr>
          <w:rStyle w:val="Strong"/>
        </w:rPr>
        <w:t xml:space="preserve"> </w:t>
      </w:r>
    </w:p>
    <w:p w14:paraId="7E3B12FA" w14:textId="741E8005" w:rsidR="001606F1" w:rsidRPr="00AF17B7" w:rsidRDefault="00AF17B7" w:rsidP="00AF17B7">
      <w:pPr>
        <w:pStyle w:val="ListParagraph"/>
        <w:numPr>
          <w:ilvl w:val="0"/>
          <w:numId w:val="35"/>
        </w:numPr>
        <w:spacing w:after="200" w:line="276" w:lineRule="auto"/>
        <w:ind w:left="709"/>
        <w:rPr>
          <w:szCs w:val="24"/>
        </w:rPr>
      </w:pPr>
      <w:r w:rsidRPr="00AF17B7">
        <w:rPr>
          <w:szCs w:val="24"/>
        </w:rPr>
        <w:t>Pencil</w:t>
      </w:r>
      <w:r w:rsidR="00AE31A6">
        <w:rPr>
          <w:szCs w:val="24"/>
        </w:rPr>
        <w:t>/pen and/or digital device</w:t>
      </w:r>
    </w:p>
    <w:p w14:paraId="1642D133" w14:textId="77777777" w:rsidR="001606F1" w:rsidRPr="00523236" w:rsidRDefault="001606F1" w:rsidP="001606F1">
      <w:pPr>
        <w:spacing w:after="0" w:line="276" w:lineRule="auto"/>
        <w:rPr>
          <w:szCs w:val="24"/>
        </w:rPr>
      </w:pPr>
    </w:p>
    <w:p w14:paraId="2627BDCB" w14:textId="77777777" w:rsidR="00AE31A6" w:rsidRDefault="00AE31A6">
      <w:pPr>
        <w:rPr>
          <w:rFonts w:eastAsiaTheme="majorEastAsia" w:cstheme="majorBidi"/>
          <w:color w:val="1F3864" w:themeColor="accent1" w:themeShade="80"/>
          <w:sz w:val="28"/>
          <w:szCs w:val="32"/>
        </w:rPr>
      </w:pPr>
      <w:r>
        <w:br w:type="page"/>
      </w:r>
    </w:p>
    <w:p w14:paraId="6D8B09FD" w14:textId="0257A796" w:rsidR="003F17CB" w:rsidRDefault="003F17CB" w:rsidP="003F17CB">
      <w:pPr>
        <w:pStyle w:val="Heading1"/>
        <w:spacing w:after="240"/>
      </w:pPr>
      <w:r>
        <w:lastRenderedPageBreak/>
        <w:t>Learner Information</w:t>
      </w:r>
    </w:p>
    <w:p w14:paraId="7DA4257A" w14:textId="525676CE" w:rsidR="00A16825" w:rsidRPr="00A16825" w:rsidRDefault="006D277C" w:rsidP="00A16825">
      <w:pPr>
        <w:rPr>
          <w:lang w:val="en-US"/>
        </w:rPr>
      </w:pPr>
      <w:r>
        <w:rPr>
          <w:lang w:val="en-US"/>
        </w:rPr>
        <w:t xml:space="preserve">Ontario’s </w:t>
      </w:r>
      <w:r w:rsidR="00A16825" w:rsidRPr="00A16825">
        <w:rPr>
          <w:lang w:val="en-US"/>
        </w:rPr>
        <w:t xml:space="preserve">Financial Services Regulatory Authority </w:t>
      </w:r>
      <w:r>
        <w:rPr>
          <w:lang w:val="en-US"/>
        </w:rPr>
        <w:t>(FSRA)’s</w:t>
      </w:r>
      <w:r w:rsidR="00A16825" w:rsidRPr="00A16825">
        <w:rPr>
          <w:lang w:val="en-US"/>
        </w:rPr>
        <w:t xml:space="preserve"> deposit insurance program protects insurable deposits held with Ontario credit unions and </w:t>
      </w:r>
      <w:proofErr w:type="spellStart"/>
      <w:r w:rsidR="00A16825" w:rsidRPr="00A16825">
        <w:rPr>
          <w:lang w:val="en-US"/>
        </w:rPr>
        <w:t>caisses</w:t>
      </w:r>
      <w:proofErr w:type="spellEnd"/>
      <w:r w:rsidR="00A16825" w:rsidRPr="00A16825">
        <w:rPr>
          <w:lang w:val="en-US"/>
        </w:rPr>
        <w:t xml:space="preserve"> </w:t>
      </w:r>
      <w:proofErr w:type="spellStart"/>
      <w:r w:rsidR="00A16825" w:rsidRPr="00A16825">
        <w:rPr>
          <w:lang w:val="en-US"/>
        </w:rPr>
        <w:t>populaires</w:t>
      </w:r>
      <w:proofErr w:type="spellEnd"/>
      <w:r w:rsidR="00A16825" w:rsidRPr="00A16825">
        <w:rPr>
          <w:lang w:val="en-US"/>
        </w:rPr>
        <w:t>. Deposit insurance is part of a comprehensive depositor protection program that ensures the safety and soundness of credit unions and </w:t>
      </w:r>
      <w:proofErr w:type="spellStart"/>
      <w:r w:rsidR="00A16825" w:rsidRPr="00A16825">
        <w:rPr>
          <w:lang w:val="en-US"/>
        </w:rPr>
        <w:t>caisses</w:t>
      </w:r>
      <w:proofErr w:type="spellEnd"/>
      <w:r w:rsidR="00A16825" w:rsidRPr="00A16825">
        <w:rPr>
          <w:lang w:val="en-US"/>
        </w:rPr>
        <w:t xml:space="preserve"> </w:t>
      </w:r>
      <w:proofErr w:type="spellStart"/>
      <w:r w:rsidR="00A16825" w:rsidRPr="00A16825">
        <w:rPr>
          <w:lang w:val="en-US"/>
        </w:rPr>
        <w:t>populaires</w:t>
      </w:r>
      <w:proofErr w:type="spellEnd"/>
      <w:r w:rsidR="00A16825" w:rsidRPr="00A16825">
        <w:rPr>
          <w:lang w:val="en-US"/>
        </w:rPr>
        <w:t>.</w:t>
      </w:r>
      <w:r w:rsidR="00A16825">
        <w:rPr>
          <w:lang w:val="en-US"/>
        </w:rPr>
        <w:t xml:space="preserve"> FSRA now handles the deposit insurance functions previously performed by </w:t>
      </w:r>
      <w:r>
        <w:rPr>
          <w:lang w:val="en-US"/>
        </w:rPr>
        <w:t>the Deposit Insurance Corporation of Ontario (</w:t>
      </w:r>
      <w:r w:rsidR="00A16825">
        <w:rPr>
          <w:lang w:val="en-US"/>
        </w:rPr>
        <w:t>DICO</w:t>
      </w:r>
      <w:r>
        <w:rPr>
          <w:lang w:val="en-US"/>
        </w:rPr>
        <w:t>)</w:t>
      </w:r>
      <w:r w:rsidR="00A16825">
        <w:rPr>
          <w:lang w:val="en-US"/>
        </w:rPr>
        <w:t>.</w:t>
      </w:r>
    </w:p>
    <w:p w14:paraId="53B9AFDB" w14:textId="77777777" w:rsidR="008A3741" w:rsidRDefault="008A3741" w:rsidP="00AF17B7"/>
    <w:p w14:paraId="6784B7A9" w14:textId="47C46093" w:rsidR="00870F1B" w:rsidRDefault="00AE31A6" w:rsidP="00AF17B7">
      <w:r>
        <w:t>Scan</w:t>
      </w:r>
      <w:r w:rsidR="00AF17B7" w:rsidRPr="00AF17B7">
        <w:t xml:space="preserve"> </w:t>
      </w:r>
      <w:r w:rsidR="00835CD0">
        <w:t xml:space="preserve">the </w:t>
      </w:r>
      <w:r w:rsidR="00AF17B7" w:rsidRPr="00AF17B7">
        <w:t>“</w:t>
      </w:r>
      <w:r w:rsidR="00A16825">
        <w:t>FSRA Deposit Insurance Reserve Fund (DIRF)</w:t>
      </w:r>
      <w:r w:rsidR="00AF17B7" w:rsidRPr="00AF17B7">
        <w:t>”</w:t>
      </w:r>
      <w:r w:rsidR="00835CD0">
        <w:t xml:space="preserve"> </w:t>
      </w:r>
      <w:r w:rsidR="00A16825">
        <w:t xml:space="preserve">advertising </w:t>
      </w:r>
      <w:r w:rsidR="00835CD0">
        <w:t>brochure</w:t>
      </w:r>
      <w:r w:rsidR="00AF17B7" w:rsidRPr="00AF17B7">
        <w:t>.</w:t>
      </w:r>
    </w:p>
    <w:p w14:paraId="3CFB88C9" w14:textId="77777777" w:rsidR="00A16825" w:rsidRDefault="00A16825" w:rsidP="00AF17B7"/>
    <w:p w14:paraId="685A1FC3" w14:textId="77777777" w:rsidR="00A16825" w:rsidRDefault="00A16825" w:rsidP="00AF17B7">
      <w:pPr>
        <w:rPr>
          <w:rFonts w:ascii="Book Antiqua" w:hAnsi="Book Antiqua"/>
          <w:noProof/>
          <w:szCs w:val="24"/>
        </w:rPr>
      </w:pPr>
    </w:p>
    <w:p w14:paraId="32AF247E" w14:textId="6481754C" w:rsidR="00AF17B7" w:rsidRDefault="00AF17B7" w:rsidP="00AF17B7">
      <w:pPr>
        <w:rPr>
          <w:rFonts w:ascii="Book Antiqua" w:hAnsi="Book Antiqua"/>
          <w:noProof/>
          <w:szCs w:val="24"/>
        </w:rPr>
      </w:pPr>
    </w:p>
    <w:p w14:paraId="53DBAB09" w14:textId="557DCF4E" w:rsidR="00A16825" w:rsidRDefault="00A16825">
      <w:pPr>
        <w:rPr>
          <w:rFonts w:ascii="Book Antiqua" w:hAnsi="Book Antiqua"/>
          <w:szCs w:val="24"/>
        </w:rPr>
      </w:pPr>
      <w:r>
        <w:rPr>
          <w:rFonts w:ascii="Book Antiqua" w:hAnsi="Book Antiqua"/>
          <w:szCs w:val="24"/>
        </w:rPr>
        <w:br w:type="page"/>
      </w:r>
    </w:p>
    <w:p w14:paraId="552C66E0" w14:textId="77777777" w:rsidR="000E4387" w:rsidRDefault="000E4387">
      <w:pPr>
        <w:sectPr w:rsidR="000E4387" w:rsidSect="000E4387">
          <w:headerReference w:type="default" r:id="rId8"/>
          <w:footerReference w:type="default" r:id="rId9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373917E" w14:textId="77777777" w:rsidR="000E4387" w:rsidRDefault="000E4387">
      <w:pPr>
        <w:sectPr w:rsidR="000E4387" w:rsidSect="006D277C">
          <w:pgSz w:w="15840" w:h="12240" w:orient="landscape"/>
          <w:pgMar w:top="1440" w:right="1440" w:bottom="1440" w:left="1440" w:header="706" w:footer="706" w:gutter="0"/>
          <w:pgNumType w:start="3"/>
          <w:cols w:space="708"/>
          <w:docGrid w:linePitch="360"/>
        </w:sectPr>
      </w:pPr>
      <w:r>
        <w:rPr>
          <w:noProof/>
        </w:rPr>
        <w:lastRenderedPageBreak/>
        <w:drawing>
          <wp:inline distT="0" distB="0" distL="0" distR="0" wp14:anchorId="7A18CA54" wp14:editId="72B1245F">
            <wp:extent cx="8386283" cy="5419725"/>
            <wp:effectExtent l="19050" t="19050" r="15240" b="9525"/>
            <wp:docPr id="635466929" name="Picture 20" descr="A close-up of a brochur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5466929" name="Picture 20" descr="A close-up of a brochure&#10;&#10;AI-generated content may be incorrect.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97126" cy="5426732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2C727CFC" w14:textId="5FB3CEC7" w:rsidR="00A16825" w:rsidRDefault="000E4387">
      <w:pPr>
        <w:rPr>
          <w:rFonts w:eastAsiaTheme="majorEastAsia" w:cstheme="majorBidi"/>
          <w:color w:val="1F3864" w:themeColor="accent1" w:themeShade="80"/>
          <w:sz w:val="28"/>
          <w:szCs w:val="32"/>
        </w:rPr>
      </w:pPr>
      <w:r>
        <w:rPr>
          <w:noProof/>
        </w:rPr>
        <w:lastRenderedPageBreak/>
        <w:drawing>
          <wp:inline distT="0" distB="0" distL="0" distR="0" wp14:anchorId="25FFAD12" wp14:editId="2E39DE44">
            <wp:extent cx="8277225" cy="5282921"/>
            <wp:effectExtent l="19050" t="19050" r="9525" b="13335"/>
            <wp:docPr id="1552294643" name="Picture 21" descr="A close-up of a documen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2294643" name="Picture 21" descr="A close-up of a document&#10;&#10;AI-generated content may be incorrect.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93928" cy="5293582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  <w:r w:rsidR="00A16825">
        <w:br w:type="page"/>
      </w:r>
    </w:p>
    <w:p w14:paraId="6E1A4E06" w14:textId="77777777" w:rsidR="000E4387" w:rsidRDefault="000E4387" w:rsidP="005F70A8">
      <w:pPr>
        <w:pStyle w:val="Heading1"/>
        <w:jc w:val="left"/>
        <w:sectPr w:rsidR="000E4387" w:rsidSect="000E4387">
          <w:pgSz w:w="15840" w:h="12240" w:orient="landscape"/>
          <w:pgMar w:top="1440" w:right="1440" w:bottom="1440" w:left="1440" w:header="706" w:footer="706" w:gutter="0"/>
          <w:cols w:space="708"/>
          <w:docGrid w:linePitch="360"/>
        </w:sectPr>
      </w:pPr>
    </w:p>
    <w:p w14:paraId="645D08F6" w14:textId="221C22DF" w:rsidR="00950B45" w:rsidRDefault="00BE25C6" w:rsidP="005F70A8">
      <w:pPr>
        <w:pStyle w:val="Heading1"/>
        <w:spacing w:before="0"/>
      </w:pPr>
      <w:r w:rsidRPr="00425900">
        <w:lastRenderedPageBreak/>
        <w:t>Work Sheet</w:t>
      </w:r>
    </w:p>
    <w:p w14:paraId="2DFD5A19" w14:textId="6E090E76" w:rsidR="005F70A8" w:rsidRDefault="005F70A8" w:rsidP="005F70A8">
      <w:pPr>
        <w:spacing w:after="0"/>
        <w:rPr>
          <w:b/>
          <w:bCs/>
        </w:rPr>
      </w:pPr>
      <w:r>
        <w:rPr>
          <w:b/>
          <w:bCs/>
        </w:rPr>
        <w:br/>
      </w:r>
      <w:r w:rsidRPr="0094689C">
        <w:rPr>
          <w:b/>
          <w:bCs/>
        </w:rPr>
        <w:t>Task 1:</w:t>
      </w:r>
      <w:r>
        <w:rPr>
          <w:b/>
          <w:bCs/>
        </w:rPr>
        <w:t xml:space="preserve"> Depositor Rachel has deposits totalling $273,000. Why is </w:t>
      </w:r>
      <w:r>
        <w:rPr>
          <w:b/>
          <w:bCs/>
        </w:rPr>
        <w:t>the total insured only $258,000</w:t>
      </w:r>
      <w:r>
        <w:rPr>
          <w:b/>
          <w:bCs/>
        </w:rPr>
        <w:t>?</w:t>
      </w:r>
    </w:p>
    <w:p w14:paraId="6B763723" w14:textId="0E8162BB" w:rsidR="005F70A8" w:rsidRDefault="005F70A8" w:rsidP="005F70A8">
      <w:pPr>
        <w:spacing w:before="240" w:after="0"/>
      </w:pPr>
      <w:r>
        <w:t xml:space="preserve">Answer: </w:t>
      </w:r>
    </w:p>
    <w:p w14:paraId="312E338D" w14:textId="77777777" w:rsidR="005F70A8" w:rsidRDefault="005F70A8" w:rsidP="005F70A8">
      <w:pPr>
        <w:tabs>
          <w:tab w:val="left" w:pos="2970"/>
        </w:tabs>
        <w:spacing w:after="240"/>
      </w:pPr>
      <w:r>
        <w:tab/>
      </w:r>
    </w:p>
    <w:p w14:paraId="547C692F" w14:textId="77777777" w:rsidR="005F70A8" w:rsidRPr="0053601B" w:rsidRDefault="005F70A8" w:rsidP="005F70A8">
      <w:pPr>
        <w:spacing w:after="240"/>
        <w:rPr>
          <w:b/>
          <w:bCs/>
        </w:rPr>
      </w:pPr>
      <w:r w:rsidRPr="0053601B">
        <w:rPr>
          <w:b/>
          <w:bCs/>
        </w:rPr>
        <w:t>______________________________________________________</w:t>
      </w:r>
    </w:p>
    <w:p w14:paraId="43DC1C6C" w14:textId="037F808E" w:rsidR="005F70A8" w:rsidRDefault="005F70A8" w:rsidP="005F70A8">
      <w:pPr>
        <w:spacing w:after="0"/>
        <w:rPr>
          <w:b/>
          <w:bCs/>
        </w:rPr>
      </w:pPr>
      <w:r w:rsidRPr="0094689C">
        <w:rPr>
          <w:b/>
          <w:bCs/>
          <w:szCs w:val="24"/>
        </w:rPr>
        <w:t>Task 2:</w:t>
      </w:r>
      <w:r>
        <w:rPr>
          <w:b/>
          <w:bCs/>
          <w:szCs w:val="24"/>
        </w:rPr>
        <w:t xml:space="preserve"> </w:t>
      </w:r>
      <w:r>
        <w:rPr>
          <w:b/>
          <w:bCs/>
        </w:rPr>
        <w:t xml:space="preserve">Rachel </w:t>
      </w:r>
      <w:r w:rsidR="00544AD5">
        <w:rPr>
          <w:b/>
          <w:bCs/>
        </w:rPr>
        <w:t xml:space="preserve">also </w:t>
      </w:r>
      <w:r>
        <w:rPr>
          <w:b/>
          <w:bCs/>
        </w:rPr>
        <w:t xml:space="preserve">has Term Deposits </w:t>
      </w:r>
      <w:r w:rsidR="00544AD5">
        <w:rPr>
          <w:b/>
          <w:bCs/>
        </w:rPr>
        <w:t xml:space="preserve">held </w:t>
      </w:r>
      <w:r>
        <w:rPr>
          <w:b/>
          <w:bCs/>
        </w:rPr>
        <w:t>in trust for Alice and Bob total</w:t>
      </w:r>
      <w:r w:rsidR="00544AD5">
        <w:rPr>
          <w:b/>
          <w:bCs/>
        </w:rPr>
        <w:t>ling</w:t>
      </w:r>
      <w:r>
        <w:rPr>
          <w:b/>
          <w:bCs/>
        </w:rPr>
        <w:t xml:space="preserve"> $340,000. </w:t>
      </w:r>
      <w:r w:rsidR="00544AD5">
        <w:rPr>
          <w:b/>
          <w:bCs/>
        </w:rPr>
        <w:t xml:space="preserve">Why </w:t>
      </w:r>
      <w:proofErr w:type="gramStart"/>
      <w:r w:rsidR="00544AD5">
        <w:rPr>
          <w:b/>
          <w:bCs/>
        </w:rPr>
        <w:t>is</w:t>
      </w:r>
      <w:proofErr w:type="gramEnd"/>
      <w:r w:rsidR="00544AD5">
        <w:rPr>
          <w:b/>
          <w:bCs/>
        </w:rPr>
        <w:t xml:space="preserve"> the total amount insured?</w:t>
      </w:r>
    </w:p>
    <w:p w14:paraId="6E3B27BC" w14:textId="77777777" w:rsidR="005F70A8" w:rsidRDefault="005F70A8" w:rsidP="005F70A8">
      <w:pPr>
        <w:spacing w:before="240" w:after="0"/>
      </w:pPr>
      <w:r>
        <w:t xml:space="preserve">Answer: </w:t>
      </w:r>
    </w:p>
    <w:p w14:paraId="6E704297" w14:textId="77777777" w:rsidR="005F70A8" w:rsidRDefault="005F70A8" w:rsidP="005F70A8">
      <w:pPr>
        <w:spacing w:before="240" w:after="0"/>
      </w:pPr>
    </w:p>
    <w:p w14:paraId="166558F5" w14:textId="77777777" w:rsidR="005F70A8" w:rsidRPr="0053601B" w:rsidRDefault="005F70A8" w:rsidP="005F70A8">
      <w:pPr>
        <w:spacing w:before="240" w:after="0"/>
        <w:rPr>
          <w:b/>
          <w:bCs/>
        </w:rPr>
      </w:pPr>
      <w:r w:rsidRPr="0053601B">
        <w:rPr>
          <w:b/>
          <w:bCs/>
        </w:rPr>
        <w:t>_____________________________________________________</w:t>
      </w:r>
    </w:p>
    <w:p w14:paraId="49126866" w14:textId="77777777" w:rsidR="005F70A8" w:rsidRDefault="005F70A8" w:rsidP="005F70A8">
      <w:pPr>
        <w:spacing w:before="240" w:after="0"/>
        <w:rPr>
          <w:b/>
          <w:bCs/>
          <w:szCs w:val="24"/>
        </w:rPr>
      </w:pPr>
      <w:r w:rsidRPr="0094689C">
        <w:rPr>
          <w:b/>
          <w:bCs/>
        </w:rPr>
        <w:t>Task 3:</w:t>
      </w:r>
      <w:r>
        <w:rPr>
          <w:b/>
          <w:bCs/>
        </w:rPr>
        <w:t xml:space="preserve"> </w:t>
      </w:r>
      <w:r>
        <w:rPr>
          <w:b/>
          <w:bCs/>
          <w:szCs w:val="24"/>
        </w:rPr>
        <w:t xml:space="preserve">Depositor John has $42,000 in various accounts. Why </w:t>
      </w:r>
      <w:proofErr w:type="gramStart"/>
      <w:r>
        <w:rPr>
          <w:b/>
          <w:bCs/>
          <w:szCs w:val="24"/>
        </w:rPr>
        <w:t>is</w:t>
      </w:r>
      <w:proofErr w:type="gramEnd"/>
      <w:r>
        <w:rPr>
          <w:b/>
          <w:bCs/>
          <w:szCs w:val="24"/>
        </w:rPr>
        <w:t xml:space="preserve"> only $37,000 insured?</w:t>
      </w:r>
    </w:p>
    <w:p w14:paraId="623BF023" w14:textId="68CE9297" w:rsidR="005F70A8" w:rsidRDefault="005F70A8" w:rsidP="005F70A8">
      <w:pPr>
        <w:spacing w:before="240" w:after="0"/>
        <w:rPr>
          <w:szCs w:val="24"/>
        </w:rPr>
      </w:pPr>
      <w:r>
        <w:rPr>
          <w:szCs w:val="24"/>
        </w:rPr>
        <w:t xml:space="preserve">Answer: </w:t>
      </w:r>
    </w:p>
    <w:p w14:paraId="791B048D" w14:textId="77777777" w:rsidR="00B075D5" w:rsidRDefault="00B075D5" w:rsidP="005F70A8">
      <w:pPr>
        <w:spacing w:before="240" w:after="0"/>
        <w:rPr>
          <w:szCs w:val="24"/>
        </w:rPr>
      </w:pPr>
    </w:p>
    <w:p w14:paraId="14670006" w14:textId="77777777" w:rsidR="005F70A8" w:rsidRDefault="005F70A8" w:rsidP="005F70A8">
      <w:pPr>
        <w:spacing w:before="240" w:after="0"/>
        <w:rPr>
          <w:b/>
          <w:bCs/>
        </w:rPr>
      </w:pPr>
      <w:r>
        <w:rPr>
          <w:b/>
          <w:bCs/>
        </w:rPr>
        <w:t>______________________________________________________</w:t>
      </w:r>
    </w:p>
    <w:p w14:paraId="24B29927" w14:textId="77777777" w:rsidR="00544AD5" w:rsidRDefault="005F70A8" w:rsidP="005F70A8">
      <w:pPr>
        <w:spacing w:before="240" w:after="0"/>
        <w:rPr>
          <w:b/>
          <w:bCs/>
        </w:rPr>
      </w:pPr>
      <w:r>
        <w:rPr>
          <w:b/>
          <w:bCs/>
        </w:rPr>
        <w:t xml:space="preserve">Task 4: </w:t>
      </w:r>
      <w:r w:rsidR="00544AD5">
        <w:rPr>
          <w:b/>
          <w:bCs/>
        </w:rPr>
        <w:t>Why is John and Rachel’s joint account fully covered?</w:t>
      </w:r>
    </w:p>
    <w:p w14:paraId="440BD1FB" w14:textId="77777777" w:rsidR="00544AD5" w:rsidRDefault="00544AD5" w:rsidP="005F70A8">
      <w:pPr>
        <w:spacing w:before="240" w:after="0"/>
      </w:pPr>
      <w:r>
        <w:t>Answer:</w:t>
      </w:r>
    </w:p>
    <w:p w14:paraId="0B59CAEF" w14:textId="77777777" w:rsidR="00B075D5" w:rsidRDefault="00B075D5" w:rsidP="005F70A8">
      <w:pPr>
        <w:spacing w:before="240" w:after="0"/>
      </w:pPr>
    </w:p>
    <w:p w14:paraId="1AC67491" w14:textId="0E260FCB" w:rsidR="00B075D5" w:rsidRDefault="00B075D5" w:rsidP="005F70A8">
      <w:pPr>
        <w:spacing w:before="240" w:after="0"/>
      </w:pPr>
      <w:r>
        <w:t>_____________________________________________________________</w:t>
      </w:r>
    </w:p>
    <w:p w14:paraId="4E78A844" w14:textId="50A54DC0" w:rsidR="005F70A8" w:rsidRDefault="00544AD5" w:rsidP="005F70A8">
      <w:pPr>
        <w:spacing w:before="240" w:after="0"/>
        <w:rPr>
          <w:b/>
          <w:bCs/>
        </w:rPr>
      </w:pPr>
      <w:r w:rsidRPr="00544AD5">
        <w:rPr>
          <w:b/>
          <w:bCs/>
        </w:rPr>
        <w:t>Task 5:</w:t>
      </w:r>
      <w:r>
        <w:t xml:space="preserve"> </w:t>
      </w:r>
      <w:r w:rsidR="005F70A8">
        <w:rPr>
          <w:b/>
          <w:bCs/>
        </w:rPr>
        <w:t>Another customer has $2,500 in a Savings Account, $25,000 in Mutual Funds and $124,000 in RRSP Accounts. Calculate how much of this customer’s deposits are insured.</w:t>
      </w:r>
    </w:p>
    <w:p w14:paraId="035DA4F0" w14:textId="77777777" w:rsidR="00B075D5" w:rsidRDefault="005F70A8" w:rsidP="00B075D5">
      <w:pPr>
        <w:spacing w:before="240" w:after="0"/>
      </w:pPr>
      <w:r>
        <w:t xml:space="preserve">Answer: </w:t>
      </w:r>
    </w:p>
    <w:p w14:paraId="67F0E275" w14:textId="48F1E7FD" w:rsidR="005F70A8" w:rsidRDefault="005F70A8" w:rsidP="00B075D5">
      <w:pPr>
        <w:spacing w:before="240" w:after="0"/>
      </w:pPr>
      <w:r>
        <w:br/>
      </w:r>
      <w:r>
        <w:rPr>
          <w:b/>
          <w:bCs/>
        </w:rPr>
        <w:t>______________________________________________________</w:t>
      </w:r>
      <w:r>
        <w:tab/>
      </w:r>
    </w:p>
    <w:p w14:paraId="2036F751" w14:textId="7DBD506A" w:rsidR="005F70A8" w:rsidRPr="005F70A8" w:rsidRDefault="005F70A8" w:rsidP="005F70A8">
      <w:pPr>
        <w:jc w:val="center"/>
        <w:rPr>
          <w:color w:val="1F3864" w:themeColor="accent1" w:themeShade="80"/>
          <w:sz w:val="28"/>
          <w:szCs w:val="28"/>
        </w:rPr>
      </w:pPr>
      <w:r w:rsidRPr="005F70A8">
        <w:rPr>
          <w:color w:val="1F3864" w:themeColor="accent1" w:themeShade="80"/>
          <w:sz w:val="28"/>
          <w:szCs w:val="28"/>
        </w:rPr>
        <w:lastRenderedPageBreak/>
        <w:t>Answers</w:t>
      </w:r>
    </w:p>
    <w:p w14:paraId="717AC917" w14:textId="2BBF30CC" w:rsidR="005F70A8" w:rsidRDefault="005F70A8" w:rsidP="00B075D5">
      <w:pPr>
        <w:spacing w:before="240" w:after="0" w:line="240" w:lineRule="auto"/>
        <w:rPr>
          <w:b/>
          <w:bCs/>
        </w:rPr>
      </w:pPr>
      <w:r w:rsidRPr="0094689C">
        <w:rPr>
          <w:b/>
          <w:bCs/>
        </w:rPr>
        <w:t>Task 1:</w:t>
      </w:r>
      <w:r>
        <w:rPr>
          <w:b/>
          <w:bCs/>
        </w:rPr>
        <w:t xml:space="preserve"> Depositor Rachel has deposits totalling $273,000. Why is </w:t>
      </w:r>
      <w:r w:rsidR="00B075D5">
        <w:rPr>
          <w:b/>
          <w:bCs/>
        </w:rPr>
        <w:t xml:space="preserve">the total insured </w:t>
      </w:r>
      <w:r>
        <w:rPr>
          <w:b/>
          <w:bCs/>
        </w:rPr>
        <w:t>only $258,000?</w:t>
      </w:r>
    </w:p>
    <w:p w14:paraId="34024637" w14:textId="43320872" w:rsidR="00A837BB" w:rsidRDefault="00A837BB" w:rsidP="00B075D5">
      <w:pPr>
        <w:spacing w:before="240" w:after="0" w:line="240" w:lineRule="auto"/>
      </w:pPr>
      <w:r>
        <w:t>Answer:</w:t>
      </w:r>
      <w:r w:rsidR="00BC3D87">
        <w:t xml:space="preserve"> </w:t>
      </w:r>
      <w:r w:rsidR="00D33E8B">
        <w:t>Mutual Funds are not insured.</w:t>
      </w:r>
    </w:p>
    <w:p w14:paraId="069D313F" w14:textId="77777777" w:rsidR="00B075D5" w:rsidRDefault="00B075D5" w:rsidP="00B075D5">
      <w:pPr>
        <w:spacing w:after="0" w:line="240" w:lineRule="auto"/>
        <w:rPr>
          <w:b/>
          <w:bCs/>
          <w:szCs w:val="24"/>
        </w:rPr>
      </w:pPr>
    </w:p>
    <w:p w14:paraId="6B480095" w14:textId="1A714628" w:rsidR="00544AD5" w:rsidRDefault="00544AD5" w:rsidP="00B075D5">
      <w:pPr>
        <w:spacing w:before="240" w:after="0" w:line="240" w:lineRule="auto"/>
        <w:rPr>
          <w:b/>
          <w:bCs/>
        </w:rPr>
      </w:pPr>
      <w:r w:rsidRPr="0094689C">
        <w:rPr>
          <w:b/>
          <w:bCs/>
          <w:szCs w:val="24"/>
        </w:rPr>
        <w:t>Task 2:</w:t>
      </w:r>
      <w:r>
        <w:rPr>
          <w:b/>
          <w:bCs/>
          <w:szCs w:val="24"/>
        </w:rPr>
        <w:t xml:space="preserve"> </w:t>
      </w:r>
      <w:r>
        <w:rPr>
          <w:b/>
          <w:bCs/>
        </w:rPr>
        <w:t xml:space="preserve">Rachel </w:t>
      </w:r>
      <w:r>
        <w:rPr>
          <w:b/>
          <w:bCs/>
        </w:rPr>
        <w:t xml:space="preserve">also </w:t>
      </w:r>
      <w:r>
        <w:rPr>
          <w:b/>
          <w:bCs/>
        </w:rPr>
        <w:t xml:space="preserve">has Term Deposits held in trust for Alice and Bob </w:t>
      </w:r>
      <w:r>
        <w:rPr>
          <w:b/>
          <w:bCs/>
        </w:rPr>
        <w:t>totalling</w:t>
      </w:r>
      <w:r>
        <w:rPr>
          <w:b/>
          <w:bCs/>
        </w:rPr>
        <w:t xml:space="preserve"> $340,000. Why </w:t>
      </w:r>
      <w:proofErr w:type="gramStart"/>
      <w:r>
        <w:rPr>
          <w:b/>
          <w:bCs/>
        </w:rPr>
        <w:t>is</w:t>
      </w:r>
      <w:proofErr w:type="gramEnd"/>
      <w:r>
        <w:rPr>
          <w:b/>
          <w:bCs/>
        </w:rPr>
        <w:t xml:space="preserve"> the total amount insured?</w:t>
      </w:r>
    </w:p>
    <w:p w14:paraId="4F76C506" w14:textId="77777777" w:rsidR="00B075D5" w:rsidRDefault="00544AD5" w:rsidP="00B075D5">
      <w:pPr>
        <w:spacing w:before="240" w:after="0" w:line="240" w:lineRule="auto"/>
      </w:pPr>
      <w:r>
        <w:t xml:space="preserve">Answer: </w:t>
      </w:r>
      <w:r>
        <w:t>The portion for each beneficiary is separately insured up to $250,000</w:t>
      </w:r>
    </w:p>
    <w:p w14:paraId="5709E0B2" w14:textId="77777777" w:rsidR="00B075D5" w:rsidRDefault="00B075D5" w:rsidP="00B075D5">
      <w:pPr>
        <w:spacing w:before="240" w:after="0" w:line="240" w:lineRule="auto"/>
      </w:pPr>
    </w:p>
    <w:p w14:paraId="6E142F14" w14:textId="18CEC560" w:rsidR="004D34EE" w:rsidRPr="00B075D5" w:rsidRDefault="0094689C" w:rsidP="00B075D5">
      <w:pPr>
        <w:spacing w:line="240" w:lineRule="auto"/>
      </w:pPr>
      <w:r w:rsidRPr="0094689C">
        <w:rPr>
          <w:b/>
          <w:bCs/>
        </w:rPr>
        <w:t>Task 3:</w:t>
      </w:r>
      <w:r>
        <w:rPr>
          <w:b/>
          <w:bCs/>
        </w:rPr>
        <w:t xml:space="preserve"> </w:t>
      </w:r>
      <w:r w:rsidR="00D33E8B">
        <w:rPr>
          <w:b/>
          <w:bCs/>
          <w:szCs w:val="24"/>
        </w:rPr>
        <w:t xml:space="preserve">Depositor John has $42,000 in various accounts. Why </w:t>
      </w:r>
      <w:proofErr w:type="gramStart"/>
      <w:r w:rsidR="00D33E8B">
        <w:rPr>
          <w:b/>
          <w:bCs/>
          <w:szCs w:val="24"/>
        </w:rPr>
        <w:t>is</w:t>
      </w:r>
      <w:proofErr w:type="gramEnd"/>
      <w:r w:rsidR="00D33E8B">
        <w:rPr>
          <w:b/>
          <w:bCs/>
          <w:szCs w:val="24"/>
        </w:rPr>
        <w:t xml:space="preserve"> only $37,000 insured?</w:t>
      </w:r>
    </w:p>
    <w:p w14:paraId="28767A47" w14:textId="607E4FF7" w:rsidR="00B075D5" w:rsidRDefault="004D34EE" w:rsidP="00B075D5">
      <w:pPr>
        <w:spacing w:before="240" w:after="0" w:line="240" w:lineRule="auto"/>
        <w:rPr>
          <w:b/>
          <w:bCs/>
        </w:rPr>
      </w:pPr>
      <w:r>
        <w:rPr>
          <w:szCs w:val="24"/>
        </w:rPr>
        <w:t xml:space="preserve">Answer: </w:t>
      </w:r>
      <w:r w:rsidR="00D33E8B">
        <w:rPr>
          <w:szCs w:val="24"/>
        </w:rPr>
        <w:t>Foreign currency accounts (</w:t>
      </w:r>
      <w:r w:rsidR="00B075D5">
        <w:rPr>
          <w:szCs w:val="24"/>
        </w:rPr>
        <w:t xml:space="preserve">e.g., </w:t>
      </w:r>
      <w:r w:rsidR="00D33E8B">
        <w:rPr>
          <w:szCs w:val="24"/>
        </w:rPr>
        <w:t>US $ Savings Account) are not covered.</w:t>
      </w:r>
      <w:r w:rsidR="006D277C">
        <w:rPr>
          <w:szCs w:val="24"/>
        </w:rPr>
        <w:br/>
      </w:r>
    </w:p>
    <w:p w14:paraId="6B10EA1A" w14:textId="06954B4D" w:rsidR="00B075D5" w:rsidRDefault="004D34EE" w:rsidP="00B075D5">
      <w:pPr>
        <w:spacing w:before="240" w:after="0" w:line="240" w:lineRule="auto"/>
        <w:rPr>
          <w:b/>
          <w:bCs/>
        </w:rPr>
      </w:pPr>
      <w:r>
        <w:rPr>
          <w:b/>
          <w:bCs/>
        </w:rPr>
        <w:t xml:space="preserve">Task 4: </w:t>
      </w:r>
      <w:r w:rsidR="00B075D5">
        <w:rPr>
          <w:b/>
          <w:bCs/>
        </w:rPr>
        <w:t>Why is John and Rachel’s joint account fully covered?</w:t>
      </w:r>
    </w:p>
    <w:p w14:paraId="1076D4EC" w14:textId="1BB9373D" w:rsidR="00B075D5" w:rsidRDefault="00B075D5" w:rsidP="00B075D5">
      <w:pPr>
        <w:spacing w:before="240" w:after="0" w:line="240" w:lineRule="auto"/>
      </w:pPr>
      <w:r>
        <w:t>Answer:</w:t>
      </w:r>
      <w:r>
        <w:t xml:space="preserve"> Joint accounts are covered up to $250,000 in addition to accounts that may be held separately.</w:t>
      </w:r>
    </w:p>
    <w:p w14:paraId="3FA013DD" w14:textId="77777777" w:rsidR="00B075D5" w:rsidRDefault="00B075D5" w:rsidP="00B075D5">
      <w:pPr>
        <w:spacing w:after="0" w:line="240" w:lineRule="auto"/>
        <w:rPr>
          <w:b/>
          <w:bCs/>
        </w:rPr>
      </w:pPr>
    </w:p>
    <w:p w14:paraId="412F0EB9" w14:textId="78ECF3B7" w:rsidR="0094689C" w:rsidRDefault="00B075D5" w:rsidP="00B075D5">
      <w:pPr>
        <w:spacing w:before="240" w:after="0" w:line="240" w:lineRule="auto"/>
        <w:rPr>
          <w:b/>
          <w:bCs/>
        </w:rPr>
      </w:pPr>
      <w:r>
        <w:rPr>
          <w:b/>
          <w:bCs/>
        </w:rPr>
        <w:t xml:space="preserve">Task 5: </w:t>
      </w:r>
      <w:r w:rsidR="005F70A8">
        <w:rPr>
          <w:b/>
          <w:bCs/>
        </w:rPr>
        <w:t>Another customer has $2,500 in a Savings Account, $25,000 in Mutual Funds and $124,000 in RRSP Accounts. Calculate how much of this customer’s deposits are insured.</w:t>
      </w:r>
    </w:p>
    <w:p w14:paraId="7CF69A8D" w14:textId="7D28F7E4" w:rsidR="0025034A" w:rsidRDefault="0025034A" w:rsidP="00B075D5">
      <w:pPr>
        <w:spacing w:before="240" w:after="0" w:line="240" w:lineRule="auto"/>
      </w:pPr>
      <w:r>
        <w:t>Answer:</w:t>
      </w:r>
      <w:r w:rsidR="004D34EE">
        <w:t xml:space="preserve"> </w:t>
      </w:r>
      <w:r w:rsidR="005F70A8">
        <w:t>$124,000 + $2,500 = $126,500</w:t>
      </w:r>
    </w:p>
    <w:p w14:paraId="53F882D2" w14:textId="7B26DD06" w:rsidR="0025034A" w:rsidRDefault="0053601B" w:rsidP="0025034A">
      <w:pPr>
        <w:tabs>
          <w:tab w:val="left" w:pos="2970"/>
        </w:tabs>
        <w:spacing w:after="240"/>
      </w:pPr>
      <w:r>
        <w:br/>
      </w:r>
    </w:p>
    <w:p w14:paraId="15FF13A3" w14:textId="27BAE043" w:rsidR="004D34EE" w:rsidRDefault="004D34EE">
      <w:pPr>
        <w:rPr>
          <w:rFonts w:eastAsiaTheme="majorEastAsia" w:cstheme="majorBidi"/>
          <w:color w:val="1F3864" w:themeColor="accent1" w:themeShade="80"/>
          <w:sz w:val="28"/>
          <w:szCs w:val="32"/>
        </w:rPr>
      </w:pPr>
    </w:p>
    <w:p w14:paraId="40C7F54D" w14:textId="2811A47C" w:rsidR="00BE25C6" w:rsidRDefault="00BE25C6" w:rsidP="00B13AB4">
      <w:pPr>
        <w:pStyle w:val="Heading1"/>
        <w:spacing w:after="240"/>
      </w:pPr>
      <w:r w:rsidRPr="00425900">
        <w:lastRenderedPageBreak/>
        <w:t>Performance Descriptors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9"/>
        <w:gridCol w:w="3764"/>
        <w:gridCol w:w="987"/>
        <w:gridCol w:w="1712"/>
        <w:gridCol w:w="1918"/>
      </w:tblGrid>
      <w:tr w:rsidR="008C5D3D" w14:paraId="5A2744E9" w14:textId="77777777" w:rsidTr="005E2267">
        <w:trPr>
          <w:cantSplit/>
          <w:tblHeader/>
        </w:trPr>
        <w:tc>
          <w:tcPr>
            <w:tcW w:w="969" w:type="dxa"/>
            <w:shd w:val="clear" w:color="auto" w:fill="D9D9D9" w:themeFill="background1" w:themeFillShade="D9"/>
          </w:tcPr>
          <w:p w14:paraId="043758F0" w14:textId="64AA0DD7" w:rsidR="008C5D3D" w:rsidRPr="008C5D3D" w:rsidRDefault="008C5D3D" w:rsidP="00FF2F9F">
            <w:pPr>
              <w:spacing w:after="240"/>
              <w:jc w:val="center"/>
              <w:rPr>
                <w:szCs w:val="24"/>
              </w:rPr>
            </w:pPr>
            <w:r w:rsidRPr="00425900">
              <w:rPr>
                <w:szCs w:val="24"/>
              </w:rPr>
              <w:t>Levels</w:t>
            </w:r>
          </w:p>
        </w:tc>
        <w:tc>
          <w:tcPr>
            <w:tcW w:w="3764" w:type="dxa"/>
            <w:shd w:val="clear" w:color="auto" w:fill="D9D9D9" w:themeFill="background1" w:themeFillShade="D9"/>
          </w:tcPr>
          <w:p w14:paraId="5A5BA9DB" w14:textId="42D009CA" w:rsidR="008C5D3D" w:rsidRPr="008C5D3D" w:rsidRDefault="00961E74" w:rsidP="00FF2F9F">
            <w:pPr>
              <w:spacing w:after="240"/>
              <w:jc w:val="center"/>
              <w:rPr>
                <w:szCs w:val="24"/>
              </w:rPr>
            </w:pPr>
            <w:r w:rsidRPr="00425900">
              <w:rPr>
                <w:szCs w:val="24"/>
              </w:rPr>
              <w:t>Performance Descriptors</w:t>
            </w:r>
          </w:p>
        </w:tc>
        <w:tc>
          <w:tcPr>
            <w:tcW w:w="987" w:type="dxa"/>
            <w:shd w:val="clear" w:color="auto" w:fill="D9D9D9" w:themeFill="background1" w:themeFillShade="D9"/>
          </w:tcPr>
          <w:p w14:paraId="09901905" w14:textId="0DD9C547" w:rsidR="008C5D3D" w:rsidRPr="000C0F03" w:rsidRDefault="000C0F03" w:rsidP="00FF2F9F">
            <w:pPr>
              <w:spacing w:after="240"/>
              <w:jc w:val="center"/>
              <w:rPr>
                <w:szCs w:val="24"/>
              </w:rPr>
            </w:pPr>
            <w:r w:rsidRPr="00425900">
              <w:rPr>
                <w:szCs w:val="24"/>
              </w:rPr>
              <w:t>Needs Work</w:t>
            </w:r>
          </w:p>
        </w:tc>
        <w:tc>
          <w:tcPr>
            <w:tcW w:w="1712" w:type="dxa"/>
            <w:shd w:val="clear" w:color="auto" w:fill="D9D9D9" w:themeFill="background1" w:themeFillShade="D9"/>
          </w:tcPr>
          <w:p w14:paraId="781C7BDA" w14:textId="022F5F7B" w:rsidR="008C5D3D" w:rsidRPr="00E07223" w:rsidRDefault="000C0F03" w:rsidP="00FF2F9F">
            <w:pPr>
              <w:spacing w:after="240"/>
              <w:jc w:val="center"/>
              <w:rPr>
                <w:szCs w:val="24"/>
              </w:rPr>
            </w:pPr>
            <w:r w:rsidRPr="00425900">
              <w:rPr>
                <w:szCs w:val="24"/>
              </w:rPr>
              <w:t>Completes task with support from practitioner</w:t>
            </w:r>
          </w:p>
        </w:tc>
        <w:tc>
          <w:tcPr>
            <w:tcW w:w="1918" w:type="dxa"/>
            <w:shd w:val="clear" w:color="auto" w:fill="D9D9D9" w:themeFill="background1" w:themeFillShade="D9"/>
          </w:tcPr>
          <w:p w14:paraId="77C84C62" w14:textId="6E6E9E87" w:rsidR="008C5D3D" w:rsidRPr="00E07223" w:rsidRDefault="000C0F03" w:rsidP="00FF2F9F">
            <w:pPr>
              <w:spacing w:after="240"/>
              <w:jc w:val="center"/>
              <w:rPr>
                <w:szCs w:val="24"/>
              </w:rPr>
            </w:pPr>
            <w:r w:rsidRPr="00425900">
              <w:rPr>
                <w:szCs w:val="24"/>
              </w:rPr>
              <w:t>Completes task independently</w:t>
            </w:r>
          </w:p>
        </w:tc>
      </w:tr>
      <w:tr w:rsidR="003B6474" w:rsidRPr="000C0F03" w14:paraId="7E38040E" w14:textId="77777777" w:rsidTr="005E2267">
        <w:tc>
          <w:tcPr>
            <w:tcW w:w="969" w:type="dxa"/>
          </w:tcPr>
          <w:p w14:paraId="2F8B7B7B" w14:textId="017C5709" w:rsidR="003B6474" w:rsidRPr="00E07223" w:rsidRDefault="003B6474" w:rsidP="003B6474">
            <w:pPr>
              <w:rPr>
                <w:szCs w:val="24"/>
              </w:rPr>
            </w:pPr>
            <w:r>
              <w:rPr>
                <w:szCs w:val="24"/>
              </w:rPr>
              <w:t>A2.2</w:t>
            </w:r>
          </w:p>
        </w:tc>
        <w:tc>
          <w:tcPr>
            <w:tcW w:w="3764" w:type="dxa"/>
          </w:tcPr>
          <w:p w14:paraId="150CF98C" w14:textId="477D3AA7" w:rsidR="003B6474" w:rsidRPr="00E07223" w:rsidRDefault="00CF3F5B" w:rsidP="003B6474">
            <w:pPr>
              <w:rPr>
                <w:szCs w:val="24"/>
              </w:rPr>
            </w:pPr>
            <w:r>
              <w:rPr>
                <w:szCs w:val="24"/>
              </w:rPr>
              <w:t>P</w:t>
            </w:r>
            <w:r w:rsidR="003B6474" w:rsidRPr="00432922">
              <w:rPr>
                <w:szCs w:val="24"/>
              </w:rPr>
              <w:t>erforms limited searches using one or two search criteria</w:t>
            </w:r>
          </w:p>
        </w:tc>
        <w:tc>
          <w:tcPr>
            <w:tcW w:w="987" w:type="dxa"/>
          </w:tcPr>
          <w:p w14:paraId="2DCE3DDC" w14:textId="77777777" w:rsidR="003B6474" w:rsidRPr="000C0F03" w:rsidRDefault="003B6474" w:rsidP="003B6474">
            <w:pPr>
              <w:rPr>
                <w:szCs w:val="24"/>
              </w:rPr>
            </w:pPr>
          </w:p>
        </w:tc>
        <w:tc>
          <w:tcPr>
            <w:tcW w:w="1712" w:type="dxa"/>
          </w:tcPr>
          <w:p w14:paraId="5C27FE22" w14:textId="77777777" w:rsidR="003B6474" w:rsidRPr="000C0F03" w:rsidRDefault="003B6474" w:rsidP="003B6474">
            <w:pPr>
              <w:rPr>
                <w:szCs w:val="24"/>
              </w:rPr>
            </w:pPr>
          </w:p>
        </w:tc>
        <w:tc>
          <w:tcPr>
            <w:tcW w:w="1918" w:type="dxa"/>
          </w:tcPr>
          <w:p w14:paraId="054D36B2" w14:textId="77777777" w:rsidR="003B6474" w:rsidRPr="000C0F03" w:rsidRDefault="003B6474" w:rsidP="003B6474">
            <w:pPr>
              <w:rPr>
                <w:szCs w:val="24"/>
              </w:rPr>
            </w:pPr>
          </w:p>
        </w:tc>
      </w:tr>
      <w:tr w:rsidR="00C87060" w:rsidRPr="000C0F03" w14:paraId="72905EC5" w14:textId="77777777" w:rsidTr="005E2267">
        <w:tc>
          <w:tcPr>
            <w:tcW w:w="969" w:type="dxa"/>
          </w:tcPr>
          <w:p w14:paraId="590D3459" w14:textId="04C50C25" w:rsidR="00C87060" w:rsidRPr="00E07223" w:rsidRDefault="00C87060" w:rsidP="00C87060">
            <w:pPr>
              <w:rPr>
                <w:szCs w:val="24"/>
              </w:rPr>
            </w:pPr>
          </w:p>
        </w:tc>
        <w:tc>
          <w:tcPr>
            <w:tcW w:w="3764" w:type="dxa"/>
          </w:tcPr>
          <w:p w14:paraId="6A9E1E22" w14:textId="12C2581B" w:rsidR="00C87060" w:rsidRPr="00E07223" w:rsidRDefault="00CF3F5B" w:rsidP="00C87060">
            <w:pPr>
              <w:rPr>
                <w:szCs w:val="24"/>
              </w:rPr>
            </w:pPr>
            <w:r>
              <w:rPr>
                <w:szCs w:val="24"/>
              </w:rPr>
              <w:t>Extracts information from tables and forms</w:t>
            </w:r>
          </w:p>
        </w:tc>
        <w:tc>
          <w:tcPr>
            <w:tcW w:w="987" w:type="dxa"/>
          </w:tcPr>
          <w:p w14:paraId="4EF6FC75" w14:textId="77777777" w:rsidR="00C87060" w:rsidRPr="000C0F03" w:rsidRDefault="00C87060" w:rsidP="00C87060">
            <w:pPr>
              <w:rPr>
                <w:szCs w:val="24"/>
              </w:rPr>
            </w:pPr>
          </w:p>
        </w:tc>
        <w:tc>
          <w:tcPr>
            <w:tcW w:w="1712" w:type="dxa"/>
          </w:tcPr>
          <w:p w14:paraId="743FE2E0" w14:textId="77777777" w:rsidR="00C87060" w:rsidRPr="000C0F03" w:rsidRDefault="00C87060" w:rsidP="00C87060">
            <w:pPr>
              <w:rPr>
                <w:szCs w:val="24"/>
              </w:rPr>
            </w:pPr>
          </w:p>
        </w:tc>
        <w:tc>
          <w:tcPr>
            <w:tcW w:w="1918" w:type="dxa"/>
          </w:tcPr>
          <w:p w14:paraId="51EFAB6D" w14:textId="77777777" w:rsidR="00C87060" w:rsidRPr="000C0F03" w:rsidRDefault="00C87060" w:rsidP="00C87060">
            <w:pPr>
              <w:rPr>
                <w:szCs w:val="24"/>
              </w:rPr>
            </w:pPr>
          </w:p>
        </w:tc>
      </w:tr>
      <w:tr w:rsidR="00CF3F5B" w:rsidRPr="000C0F03" w14:paraId="2D2FCD02" w14:textId="77777777" w:rsidTr="005E2267">
        <w:tc>
          <w:tcPr>
            <w:tcW w:w="969" w:type="dxa"/>
          </w:tcPr>
          <w:p w14:paraId="209A682A" w14:textId="77777777" w:rsidR="00CF3F5B" w:rsidRPr="00E07223" w:rsidRDefault="00CF3F5B" w:rsidP="00C87060">
            <w:pPr>
              <w:rPr>
                <w:szCs w:val="24"/>
              </w:rPr>
            </w:pPr>
          </w:p>
        </w:tc>
        <w:tc>
          <w:tcPr>
            <w:tcW w:w="3764" w:type="dxa"/>
          </w:tcPr>
          <w:p w14:paraId="5E9AC755" w14:textId="09242FBB" w:rsidR="00CF3F5B" w:rsidRDefault="006D277C" w:rsidP="00C87060">
            <w:pPr>
              <w:rPr>
                <w:szCs w:val="24"/>
              </w:rPr>
            </w:pPr>
            <w:r>
              <w:rPr>
                <w:szCs w:val="24"/>
              </w:rPr>
              <w:t>Uses layout to locate information</w:t>
            </w:r>
          </w:p>
        </w:tc>
        <w:tc>
          <w:tcPr>
            <w:tcW w:w="987" w:type="dxa"/>
          </w:tcPr>
          <w:p w14:paraId="72DDEAEE" w14:textId="77777777" w:rsidR="00CF3F5B" w:rsidRPr="000C0F03" w:rsidRDefault="00CF3F5B" w:rsidP="00C87060">
            <w:pPr>
              <w:rPr>
                <w:szCs w:val="24"/>
              </w:rPr>
            </w:pPr>
          </w:p>
        </w:tc>
        <w:tc>
          <w:tcPr>
            <w:tcW w:w="1712" w:type="dxa"/>
          </w:tcPr>
          <w:p w14:paraId="468AB19C" w14:textId="77777777" w:rsidR="00CF3F5B" w:rsidRPr="000C0F03" w:rsidRDefault="00CF3F5B" w:rsidP="00C87060">
            <w:pPr>
              <w:rPr>
                <w:szCs w:val="24"/>
              </w:rPr>
            </w:pPr>
          </w:p>
        </w:tc>
        <w:tc>
          <w:tcPr>
            <w:tcW w:w="1918" w:type="dxa"/>
          </w:tcPr>
          <w:p w14:paraId="51CC7EF8" w14:textId="77777777" w:rsidR="00CF3F5B" w:rsidRPr="000C0F03" w:rsidRDefault="00CF3F5B" w:rsidP="00C87060">
            <w:pPr>
              <w:rPr>
                <w:szCs w:val="24"/>
              </w:rPr>
            </w:pPr>
          </w:p>
        </w:tc>
      </w:tr>
      <w:tr w:rsidR="00CF3F5B" w:rsidRPr="000C0F03" w14:paraId="6769F936" w14:textId="77777777" w:rsidTr="005E2267">
        <w:tc>
          <w:tcPr>
            <w:tcW w:w="969" w:type="dxa"/>
          </w:tcPr>
          <w:p w14:paraId="7D0DB6FD" w14:textId="77777777" w:rsidR="00CF3F5B" w:rsidRPr="00E07223" w:rsidRDefault="00CF3F5B" w:rsidP="00C87060">
            <w:pPr>
              <w:rPr>
                <w:szCs w:val="24"/>
              </w:rPr>
            </w:pPr>
          </w:p>
        </w:tc>
        <w:tc>
          <w:tcPr>
            <w:tcW w:w="3764" w:type="dxa"/>
          </w:tcPr>
          <w:p w14:paraId="123210BB" w14:textId="443E3730" w:rsidR="00CF3F5B" w:rsidRDefault="006D277C" w:rsidP="00C87060">
            <w:pPr>
              <w:rPr>
                <w:szCs w:val="24"/>
              </w:rPr>
            </w:pPr>
            <w:r>
              <w:rPr>
                <w:szCs w:val="24"/>
              </w:rPr>
              <w:t>Makes connections between parts of documents</w:t>
            </w:r>
          </w:p>
        </w:tc>
        <w:tc>
          <w:tcPr>
            <w:tcW w:w="987" w:type="dxa"/>
          </w:tcPr>
          <w:p w14:paraId="25B8A37C" w14:textId="77777777" w:rsidR="00CF3F5B" w:rsidRPr="000C0F03" w:rsidRDefault="00CF3F5B" w:rsidP="00C87060">
            <w:pPr>
              <w:rPr>
                <w:szCs w:val="24"/>
              </w:rPr>
            </w:pPr>
          </w:p>
        </w:tc>
        <w:tc>
          <w:tcPr>
            <w:tcW w:w="1712" w:type="dxa"/>
          </w:tcPr>
          <w:p w14:paraId="3764A5D0" w14:textId="77777777" w:rsidR="00CF3F5B" w:rsidRPr="000C0F03" w:rsidRDefault="00CF3F5B" w:rsidP="00C87060">
            <w:pPr>
              <w:rPr>
                <w:szCs w:val="24"/>
              </w:rPr>
            </w:pPr>
          </w:p>
        </w:tc>
        <w:tc>
          <w:tcPr>
            <w:tcW w:w="1918" w:type="dxa"/>
          </w:tcPr>
          <w:p w14:paraId="2B39E745" w14:textId="77777777" w:rsidR="00CF3F5B" w:rsidRPr="000C0F03" w:rsidRDefault="00CF3F5B" w:rsidP="00C87060">
            <w:pPr>
              <w:rPr>
                <w:szCs w:val="24"/>
              </w:rPr>
            </w:pPr>
          </w:p>
        </w:tc>
      </w:tr>
      <w:tr w:rsidR="006D277C" w:rsidRPr="000C0F03" w14:paraId="0C027B8A" w14:textId="77777777" w:rsidTr="005E2267">
        <w:tc>
          <w:tcPr>
            <w:tcW w:w="969" w:type="dxa"/>
          </w:tcPr>
          <w:p w14:paraId="1E31D008" w14:textId="77777777" w:rsidR="006D277C" w:rsidRPr="00E07223" w:rsidRDefault="006D277C" w:rsidP="00C87060">
            <w:pPr>
              <w:rPr>
                <w:szCs w:val="24"/>
              </w:rPr>
            </w:pPr>
          </w:p>
        </w:tc>
        <w:tc>
          <w:tcPr>
            <w:tcW w:w="3764" w:type="dxa"/>
          </w:tcPr>
          <w:p w14:paraId="780675C8" w14:textId="39399563" w:rsidR="006D277C" w:rsidRDefault="006D277C" w:rsidP="00C87060">
            <w:pPr>
              <w:rPr>
                <w:szCs w:val="24"/>
              </w:rPr>
            </w:pPr>
            <w:r>
              <w:rPr>
                <w:szCs w:val="24"/>
              </w:rPr>
              <w:t>Makes low-level inferences</w:t>
            </w:r>
          </w:p>
        </w:tc>
        <w:tc>
          <w:tcPr>
            <w:tcW w:w="987" w:type="dxa"/>
          </w:tcPr>
          <w:p w14:paraId="2AE1604F" w14:textId="77777777" w:rsidR="006D277C" w:rsidRPr="000C0F03" w:rsidRDefault="006D277C" w:rsidP="00C87060">
            <w:pPr>
              <w:rPr>
                <w:szCs w:val="24"/>
              </w:rPr>
            </w:pPr>
          </w:p>
        </w:tc>
        <w:tc>
          <w:tcPr>
            <w:tcW w:w="1712" w:type="dxa"/>
          </w:tcPr>
          <w:p w14:paraId="23388AD9" w14:textId="77777777" w:rsidR="006D277C" w:rsidRPr="000C0F03" w:rsidRDefault="006D277C" w:rsidP="00C87060">
            <w:pPr>
              <w:rPr>
                <w:szCs w:val="24"/>
              </w:rPr>
            </w:pPr>
          </w:p>
        </w:tc>
        <w:tc>
          <w:tcPr>
            <w:tcW w:w="1918" w:type="dxa"/>
          </w:tcPr>
          <w:p w14:paraId="4B3359A2" w14:textId="77777777" w:rsidR="006D277C" w:rsidRPr="000C0F03" w:rsidRDefault="006D277C" w:rsidP="00C87060">
            <w:pPr>
              <w:rPr>
                <w:szCs w:val="24"/>
              </w:rPr>
            </w:pPr>
          </w:p>
        </w:tc>
      </w:tr>
      <w:tr w:rsidR="006D277C" w:rsidRPr="000C0F03" w14:paraId="7FEA8986" w14:textId="77777777" w:rsidTr="005E2267">
        <w:tc>
          <w:tcPr>
            <w:tcW w:w="969" w:type="dxa"/>
          </w:tcPr>
          <w:p w14:paraId="6584B65C" w14:textId="77777777" w:rsidR="006D277C" w:rsidRPr="00E07223" w:rsidRDefault="006D277C" w:rsidP="00C87060">
            <w:pPr>
              <w:rPr>
                <w:szCs w:val="24"/>
              </w:rPr>
            </w:pPr>
          </w:p>
        </w:tc>
        <w:tc>
          <w:tcPr>
            <w:tcW w:w="3764" w:type="dxa"/>
          </w:tcPr>
          <w:p w14:paraId="2F54C456" w14:textId="67378640" w:rsidR="006D277C" w:rsidRDefault="006D277C" w:rsidP="00C87060">
            <w:pPr>
              <w:rPr>
                <w:szCs w:val="24"/>
              </w:rPr>
            </w:pPr>
            <w:r>
              <w:rPr>
                <w:szCs w:val="24"/>
              </w:rPr>
              <w:t>Begins to identify sources and evaluate information</w:t>
            </w:r>
          </w:p>
        </w:tc>
        <w:tc>
          <w:tcPr>
            <w:tcW w:w="987" w:type="dxa"/>
          </w:tcPr>
          <w:p w14:paraId="61FCD3B5" w14:textId="77777777" w:rsidR="006D277C" w:rsidRPr="000C0F03" w:rsidRDefault="006D277C" w:rsidP="00C87060">
            <w:pPr>
              <w:rPr>
                <w:szCs w:val="24"/>
              </w:rPr>
            </w:pPr>
          </w:p>
        </w:tc>
        <w:tc>
          <w:tcPr>
            <w:tcW w:w="1712" w:type="dxa"/>
          </w:tcPr>
          <w:p w14:paraId="3B52B6FF" w14:textId="77777777" w:rsidR="006D277C" w:rsidRPr="000C0F03" w:rsidRDefault="006D277C" w:rsidP="00C87060">
            <w:pPr>
              <w:rPr>
                <w:szCs w:val="24"/>
              </w:rPr>
            </w:pPr>
          </w:p>
        </w:tc>
        <w:tc>
          <w:tcPr>
            <w:tcW w:w="1918" w:type="dxa"/>
          </w:tcPr>
          <w:p w14:paraId="6F433238" w14:textId="77777777" w:rsidR="006D277C" w:rsidRPr="000C0F03" w:rsidRDefault="006D277C" w:rsidP="00C87060">
            <w:pPr>
              <w:rPr>
                <w:szCs w:val="24"/>
              </w:rPr>
            </w:pPr>
          </w:p>
        </w:tc>
      </w:tr>
      <w:tr w:rsidR="00B075D5" w:rsidRPr="000C0F03" w14:paraId="147C48D2" w14:textId="77777777" w:rsidTr="005E2267">
        <w:tc>
          <w:tcPr>
            <w:tcW w:w="969" w:type="dxa"/>
          </w:tcPr>
          <w:p w14:paraId="6C16C4C2" w14:textId="67CC132F" w:rsidR="00B075D5" w:rsidRPr="00E07223" w:rsidRDefault="00B075D5" w:rsidP="00C87060">
            <w:pPr>
              <w:rPr>
                <w:szCs w:val="24"/>
              </w:rPr>
            </w:pPr>
            <w:r>
              <w:rPr>
                <w:szCs w:val="24"/>
              </w:rPr>
              <w:t>C1.1</w:t>
            </w:r>
          </w:p>
        </w:tc>
        <w:tc>
          <w:tcPr>
            <w:tcW w:w="3764" w:type="dxa"/>
          </w:tcPr>
          <w:p w14:paraId="4087463B" w14:textId="6EFDE848" w:rsidR="00B075D5" w:rsidRDefault="00B075D5" w:rsidP="00C87060">
            <w:pPr>
              <w:rPr>
                <w:szCs w:val="24"/>
              </w:rPr>
            </w:pPr>
            <w:r>
              <w:rPr>
                <w:szCs w:val="24"/>
              </w:rPr>
              <w:t>Adds, subtracts, multiplies, and divides whole numbers and decimals</w:t>
            </w:r>
          </w:p>
        </w:tc>
        <w:tc>
          <w:tcPr>
            <w:tcW w:w="987" w:type="dxa"/>
          </w:tcPr>
          <w:p w14:paraId="209E13BC" w14:textId="77777777" w:rsidR="00B075D5" w:rsidRPr="000C0F03" w:rsidRDefault="00B075D5" w:rsidP="00C87060">
            <w:pPr>
              <w:rPr>
                <w:szCs w:val="24"/>
              </w:rPr>
            </w:pPr>
          </w:p>
        </w:tc>
        <w:tc>
          <w:tcPr>
            <w:tcW w:w="1712" w:type="dxa"/>
          </w:tcPr>
          <w:p w14:paraId="6B67E604" w14:textId="77777777" w:rsidR="00B075D5" w:rsidRPr="000C0F03" w:rsidRDefault="00B075D5" w:rsidP="00C87060">
            <w:pPr>
              <w:rPr>
                <w:szCs w:val="24"/>
              </w:rPr>
            </w:pPr>
          </w:p>
        </w:tc>
        <w:tc>
          <w:tcPr>
            <w:tcW w:w="1918" w:type="dxa"/>
          </w:tcPr>
          <w:p w14:paraId="0BF015AD" w14:textId="77777777" w:rsidR="00B075D5" w:rsidRPr="000C0F03" w:rsidRDefault="00B075D5" w:rsidP="00C87060">
            <w:pPr>
              <w:rPr>
                <w:szCs w:val="24"/>
              </w:rPr>
            </w:pPr>
          </w:p>
        </w:tc>
      </w:tr>
      <w:tr w:rsidR="00B531F3" w:rsidRPr="000C0F03" w14:paraId="35CDDF62" w14:textId="77777777" w:rsidTr="005E2267">
        <w:tc>
          <w:tcPr>
            <w:tcW w:w="969" w:type="dxa"/>
          </w:tcPr>
          <w:p w14:paraId="2ADB727D" w14:textId="77777777" w:rsidR="00B531F3" w:rsidRDefault="00B531F3" w:rsidP="00C87060">
            <w:pPr>
              <w:rPr>
                <w:szCs w:val="24"/>
              </w:rPr>
            </w:pPr>
          </w:p>
        </w:tc>
        <w:tc>
          <w:tcPr>
            <w:tcW w:w="3764" w:type="dxa"/>
          </w:tcPr>
          <w:p w14:paraId="3FC3F9DB" w14:textId="59AF6C4F" w:rsidR="00B531F3" w:rsidRDefault="00B531F3" w:rsidP="00C87060">
            <w:pPr>
              <w:rPr>
                <w:szCs w:val="24"/>
              </w:rPr>
            </w:pPr>
            <w:r>
              <w:rPr>
                <w:szCs w:val="24"/>
              </w:rPr>
              <w:t>Identifies and performs required operation</w:t>
            </w:r>
          </w:p>
        </w:tc>
        <w:tc>
          <w:tcPr>
            <w:tcW w:w="987" w:type="dxa"/>
          </w:tcPr>
          <w:p w14:paraId="5C55153B" w14:textId="77777777" w:rsidR="00B531F3" w:rsidRPr="000C0F03" w:rsidRDefault="00B531F3" w:rsidP="00C87060">
            <w:pPr>
              <w:rPr>
                <w:szCs w:val="24"/>
              </w:rPr>
            </w:pPr>
          </w:p>
        </w:tc>
        <w:tc>
          <w:tcPr>
            <w:tcW w:w="1712" w:type="dxa"/>
          </w:tcPr>
          <w:p w14:paraId="471C6DFF" w14:textId="77777777" w:rsidR="00B531F3" w:rsidRPr="000C0F03" w:rsidRDefault="00B531F3" w:rsidP="00C87060">
            <w:pPr>
              <w:rPr>
                <w:szCs w:val="24"/>
              </w:rPr>
            </w:pPr>
          </w:p>
        </w:tc>
        <w:tc>
          <w:tcPr>
            <w:tcW w:w="1918" w:type="dxa"/>
          </w:tcPr>
          <w:p w14:paraId="28B4A941" w14:textId="77777777" w:rsidR="00B531F3" w:rsidRPr="000C0F03" w:rsidRDefault="00B531F3" w:rsidP="00C87060">
            <w:pPr>
              <w:rPr>
                <w:szCs w:val="24"/>
              </w:rPr>
            </w:pPr>
          </w:p>
        </w:tc>
      </w:tr>
      <w:tr w:rsidR="00B075D5" w:rsidRPr="000C0F03" w14:paraId="3333E395" w14:textId="77777777" w:rsidTr="005E2267">
        <w:tc>
          <w:tcPr>
            <w:tcW w:w="969" w:type="dxa"/>
          </w:tcPr>
          <w:p w14:paraId="4C4F9EA9" w14:textId="77777777" w:rsidR="00B075D5" w:rsidRDefault="00B075D5" w:rsidP="00C87060">
            <w:pPr>
              <w:rPr>
                <w:szCs w:val="24"/>
              </w:rPr>
            </w:pPr>
          </w:p>
        </w:tc>
        <w:tc>
          <w:tcPr>
            <w:tcW w:w="3764" w:type="dxa"/>
          </w:tcPr>
          <w:p w14:paraId="258690C3" w14:textId="5AF3E437" w:rsidR="00B075D5" w:rsidRDefault="00B075D5" w:rsidP="00C87060">
            <w:pPr>
              <w:rPr>
                <w:szCs w:val="24"/>
              </w:rPr>
            </w:pPr>
            <w:r>
              <w:rPr>
                <w:szCs w:val="24"/>
              </w:rPr>
              <w:t>Follows apparent steps to reach solutions</w:t>
            </w:r>
          </w:p>
        </w:tc>
        <w:tc>
          <w:tcPr>
            <w:tcW w:w="987" w:type="dxa"/>
          </w:tcPr>
          <w:p w14:paraId="366C5ABD" w14:textId="77777777" w:rsidR="00B075D5" w:rsidRPr="000C0F03" w:rsidRDefault="00B075D5" w:rsidP="00C87060">
            <w:pPr>
              <w:rPr>
                <w:szCs w:val="24"/>
              </w:rPr>
            </w:pPr>
          </w:p>
        </w:tc>
        <w:tc>
          <w:tcPr>
            <w:tcW w:w="1712" w:type="dxa"/>
          </w:tcPr>
          <w:p w14:paraId="75E1CC97" w14:textId="77777777" w:rsidR="00B075D5" w:rsidRPr="000C0F03" w:rsidRDefault="00B075D5" w:rsidP="00C87060">
            <w:pPr>
              <w:rPr>
                <w:szCs w:val="24"/>
              </w:rPr>
            </w:pPr>
          </w:p>
        </w:tc>
        <w:tc>
          <w:tcPr>
            <w:tcW w:w="1918" w:type="dxa"/>
          </w:tcPr>
          <w:p w14:paraId="7272A514" w14:textId="77777777" w:rsidR="00B075D5" w:rsidRPr="000C0F03" w:rsidRDefault="00B075D5" w:rsidP="00C87060">
            <w:pPr>
              <w:rPr>
                <w:szCs w:val="24"/>
              </w:rPr>
            </w:pPr>
          </w:p>
        </w:tc>
      </w:tr>
    </w:tbl>
    <w:p w14:paraId="71B51696" w14:textId="2D672221" w:rsidR="00AD5F71" w:rsidRPr="00425900" w:rsidRDefault="00B531F3" w:rsidP="00B13AB4">
      <w:pPr>
        <w:spacing w:after="240"/>
        <w:rPr>
          <w:szCs w:val="24"/>
        </w:rPr>
      </w:pPr>
      <w:bookmarkStart w:id="0" w:name="_Hlk73010679"/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2FAFFB5" wp14:editId="4F480A20">
                <wp:simplePos x="0" y="0"/>
                <wp:positionH relativeFrom="column">
                  <wp:posOffset>3017520</wp:posOffset>
                </wp:positionH>
                <wp:positionV relativeFrom="paragraph">
                  <wp:posOffset>193040</wp:posOffset>
                </wp:positionV>
                <wp:extent cx="205740" cy="205740"/>
                <wp:effectExtent l="0" t="0" r="22860" b="2286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5740" cy="2057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FA9F9D" id="Rectangle 5" o:spid="_x0000_s1026" style="position:absolute;margin-left:237.6pt;margin-top:15.2pt;width:16.2pt;height:16.2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" fillcolor="white [3212]" strokecolor="black [3213]" strokeweight="1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6B8B5A4" wp14:editId="755EC211">
                <wp:simplePos x="0" y="0"/>
                <wp:positionH relativeFrom="column">
                  <wp:posOffset>5250180</wp:posOffset>
                </wp:positionH>
                <wp:positionV relativeFrom="paragraph">
                  <wp:posOffset>191770</wp:posOffset>
                </wp:positionV>
                <wp:extent cx="205740" cy="205740"/>
                <wp:effectExtent l="0" t="0" r="22860" b="2286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5740" cy="2057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42D477" id="Rectangle 4" o:spid="_x0000_s1026" style="position:absolute;margin-left:413.4pt;margin-top:15.1pt;width:16.2pt;height:16.2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" fillcolor="white [3212]" strokecolor="black [3213]" strokeweight="1pt">
                <v:path arrowok="t"/>
              </v:rect>
            </w:pict>
          </mc:Fallback>
        </mc:AlternateContent>
      </w:r>
      <w:r>
        <w:rPr>
          <w:szCs w:val="24"/>
        </w:rPr>
        <w:br/>
      </w:r>
      <w:r w:rsidR="00AD5F71" w:rsidRPr="00425900">
        <w:rPr>
          <w:szCs w:val="24"/>
        </w:rPr>
        <w:t>This task:</w:t>
      </w:r>
      <w:r w:rsidR="00AD5F71">
        <w:rPr>
          <w:szCs w:val="24"/>
        </w:rPr>
        <w:t xml:space="preserve"> W</w:t>
      </w:r>
      <w:r w:rsidR="00AD5F71" w:rsidRPr="00425900">
        <w:rPr>
          <w:szCs w:val="24"/>
        </w:rPr>
        <w:t xml:space="preserve">as successfully completed </w:t>
      </w:r>
      <w:r w:rsidR="00AD5F71">
        <w:rPr>
          <w:rFonts w:ascii="Segoe UI Symbol" w:hAnsi="Segoe UI Symbol" w:cs="Segoe UI Symbol"/>
          <w:szCs w:val="24"/>
        </w:rPr>
        <w:t xml:space="preserve"> </w:t>
      </w:r>
      <w:r w:rsidR="00AD5F71" w:rsidRPr="00425900">
        <w:rPr>
          <w:szCs w:val="24"/>
        </w:rPr>
        <w:t xml:space="preserve">   </w:t>
      </w:r>
      <w:r w:rsidR="00AD5F71">
        <w:rPr>
          <w:szCs w:val="24"/>
        </w:rPr>
        <w:t xml:space="preserve">   N</w:t>
      </w:r>
      <w:r w:rsidR="00AD5F71" w:rsidRPr="00425900">
        <w:rPr>
          <w:szCs w:val="24"/>
        </w:rPr>
        <w:t xml:space="preserve">eeds to be tried again </w:t>
      </w:r>
      <w:r w:rsidR="00AD5F71">
        <w:rPr>
          <w:rFonts w:ascii="Segoe UI Symbol" w:hAnsi="Segoe UI Symbol" w:cs="Segoe UI Symbol"/>
          <w:szCs w:val="24"/>
        </w:rPr>
        <w:t xml:space="preserve"> </w:t>
      </w:r>
    </w:p>
    <w:bookmarkEnd w:id="0"/>
    <w:p w14:paraId="31A263FD" w14:textId="41A94420" w:rsidR="000C0F03" w:rsidRDefault="00E536EF" w:rsidP="00B13AB4">
      <w:pPr>
        <w:spacing w:after="240" w:line="240" w:lineRule="auto"/>
        <w:rPr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EA4A9C1" wp14:editId="4E30E0B3">
                <wp:simplePos x="0" y="0"/>
                <wp:positionH relativeFrom="margin">
                  <wp:align>left</wp:align>
                </wp:positionH>
                <wp:positionV relativeFrom="paragraph">
                  <wp:posOffset>294640</wp:posOffset>
                </wp:positionV>
                <wp:extent cx="6115050" cy="1323975"/>
                <wp:effectExtent l="0" t="0" r="19050" b="2857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15050" cy="13239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B04C82" id="Rectangle 3" o:spid="_x0000_s1026" style="position:absolute;margin-left:0;margin-top:23.2pt;width:481.5pt;height:104.25pt;z-index:2516951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" fillcolor="white [3212]" strokecolor="black [1600]" strokeweight="1.5pt">
                <v:path arrowok="t"/>
                <w10:wrap anchorx="margin"/>
              </v:rect>
            </w:pict>
          </mc:Fallback>
        </mc:AlternateContent>
      </w:r>
      <w:r w:rsidR="000C0F03" w:rsidRPr="00425900">
        <w:rPr>
          <w:szCs w:val="24"/>
        </w:rPr>
        <w:t>Learner Comments:</w:t>
      </w:r>
    </w:p>
    <w:p w14:paraId="69941C38" w14:textId="77777777" w:rsidR="006F58A1" w:rsidRPr="00425900" w:rsidRDefault="006F58A1" w:rsidP="00B13AB4">
      <w:pPr>
        <w:spacing w:after="240" w:line="240" w:lineRule="auto"/>
        <w:rPr>
          <w:szCs w:val="24"/>
        </w:rPr>
      </w:pPr>
    </w:p>
    <w:p w14:paraId="3DE2BBB9" w14:textId="652FA622" w:rsidR="000C0F03" w:rsidRPr="00425900" w:rsidRDefault="000C0F03" w:rsidP="00B13AB4">
      <w:pPr>
        <w:spacing w:after="240" w:line="240" w:lineRule="auto"/>
        <w:rPr>
          <w:szCs w:val="24"/>
        </w:rPr>
      </w:pPr>
    </w:p>
    <w:p w14:paraId="3E4887BE" w14:textId="77777777" w:rsidR="000C0F03" w:rsidRPr="00425900" w:rsidRDefault="000C0F03" w:rsidP="00B13AB4">
      <w:pPr>
        <w:spacing w:after="240" w:line="240" w:lineRule="auto"/>
        <w:rPr>
          <w:szCs w:val="24"/>
        </w:rPr>
      </w:pPr>
    </w:p>
    <w:p w14:paraId="7F8C4E33" w14:textId="77777777" w:rsidR="000C0F03" w:rsidRPr="00425900" w:rsidRDefault="000C0F03" w:rsidP="00B13AB4">
      <w:pPr>
        <w:spacing w:after="240" w:line="240" w:lineRule="auto"/>
        <w:rPr>
          <w:szCs w:val="24"/>
        </w:rPr>
      </w:pPr>
    </w:p>
    <w:p w14:paraId="5DE11A73" w14:textId="2309A9C2" w:rsidR="006F58A1" w:rsidRDefault="00B531F3" w:rsidP="00B13AB4">
      <w:pPr>
        <w:spacing w:after="240" w:line="240" w:lineRule="auto"/>
        <w:rPr>
          <w:szCs w:val="24"/>
        </w:rPr>
      </w:pPr>
      <w:r>
        <w:rPr>
          <w:szCs w:val="24"/>
        </w:rPr>
        <w:br/>
      </w:r>
      <w:r w:rsidR="000C0F03" w:rsidRPr="00425900">
        <w:rPr>
          <w:szCs w:val="24"/>
        </w:rPr>
        <w:t>Instructor (print):</w:t>
      </w:r>
      <w:r w:rsidR="000C0F03" w:rsidRPr="00425900">
        <w:rPr>
          <w:szCs w:val="24"/>
        </w:rPr>
        <w:tab/>
      </w:r>
      <w:r w:rsidR="000C0F03" w:rsidRPr="00425900">
        <w:rPr>
          <w:szCs w:val="24"/>
        </w:rPr>
        <w:tab/>
      </w:r>
      <w:r w:rsidR="00835CD0">
        <w:rPr>
          <w:szCs w:val="24"/>
        </w:rPr>
        <w:tab/>
      </w:r>
      <w:r w:rsidR="00835CD0">
        <w:rPr>
          <w:szCs w:val="24"/>
        </w:rPr>
        <w:tab/>
      </w:r>
      <w:r w:rsidR="00835CD0">
        <w:rPr>
          <w:szCs w:val="24"/>
        </w:rPr>
        <w:tab/>
        <w:t>Learner Signature</w:t>
      </w:r>
      <w:r w:rsidR="003B6474">
        <w:rPr>
          <w:szCs w:val="24"/>
        </w:rPr>
        <w:t>:</w:t>
      </w:r>
    </w:p>
    <w:p w14:paraId="0F65C17B" w14:textId="5986FC9A" w:rsidR="00127AFC" w:rsidRPr="006F6DCB" w:rsidRDefault="003B6474" w:rsidP="00B075D5">
      <w:pPr>
        <w:spacing w:after="240" w:line="240" w:lineRule="auto"/>
        <w:rPr>
          <w:szCs w:val="24"/>
        </w:rPr>
      </w:pPr>
      <w:r>
        <w:rPr>
          <w:szCs w:val="24"/>
        </w:rPr>
        <w:t>_______________________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       _______________________</w:t>
      </w:r>
      <w:r w:rsidR="000C0F03" w:rsidRPr="00425900">
        <w:rPr>
          <w:szCs w:val="24"/>
        </w:rPr>
        <w:tab/>
      </w:r>
      <w:r w:rsidR="000C0F03" w:rsidRPr="00425900">
        <w:rPr>
          <w:szCs w:val="24"/>
        </w:rPr>
        <w:tab/>
      </w:r>
      <w:r w:rsidR="000C0F03" w:rsidRPr="00425900">
        <w:rPr>
          <w:szCs w:val="24"/>
        </w:rPr>
        <w:tab/>
      </w:r>
      <w:r>
        <w:rPr>
          <w:szCs w:val="24"/>
        </w:rPr>
        <w:tab/>
      </w:r>
      <w:r w:rsidR="00BC35A0" w:rsidRPr="006F6DCB">
        <w:rPr>
          <w:szCs w:val="24"/>
        </w:rPr>
        <w:t xml:space="preserve"> </w:t>
      </w:r>
    </w:p>
    <w:sectPr w:rsidR="00127AFC" w:rsidRPr="006F6DCB" w:rsidSect="000E4387">
      <w:pgSz w:w="12240" w:h="15840"/>
      <w:pgMar w:top="1440" w:right="1440" w:bottom="144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E10B4C" w14:textId="77777777" w:rsidR="00697F48" w:rsidRDefault="00697F48" w:rsidP="002B3976">
      <w:pPr>
        <w:spacing w:after="0" w:line="240" w:lineRule="auto"/>
      </w:pPr>
      <w:r>
        <w:separator/>
      </w:r>
    </w:p>
  </w:endnote>
  <w:endnote w:type="continuationSeparator" w:id="0">
    <w:p w14:paraId="66920A13" w14:textId="77777777" w:rsidR="00697F48" w:rsidRDefault="00697F48" w:rsidP="002B39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color w:val="4C0000"/>
      </w:rPr>
      <w:id w:val="73459018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D5858DE" w14:textId="118C7B6B" w:rsidR="002B3976" w:rsidRPr="00CF3F5B" w:rsidRDefault="00835CD0" w:rsidP="000E4387">
        <w:pPr>
          <w:pStyle w:val="Footer"/>
          <w:jc w:val="both"/>
          <w:rPr>
            <w:color w:val="4C0000"/>
          </w:rPr>
        </w:pPr>
        <w:r w:rsidRPr="00CF3F5B">
          <w:rPr>
            <w:color w:val="4C0000"/>
          </w:rPr>
          <w:t>Practitioner Copy</w:t>
        </w:r>
        <w:r w:rsidR="00CF3F5B">
          <w:rPr>
            <w:color w:val="4C0000"/>
          </w:rPr>
          <w:tab/>
        </w:r>
        <w:r w:rsidRPr="00CF3F5B">
          <w:rPr>
            <w:color w:val="4C0000"/>
          </w:rPr>
          <w:tab/>
        </w:r>
        <w:r w:rsidR="002B3976" w:rsidRPr="00CF3F5B">
          <w:rPr>
            <w:color w:val="4C0000"/>
          </w:rPr>
          <w:fldChar w:fldCharType="begin"/>
        </w:r>
        <w:r w:rsidR="002B3976" w:rsidRPr="00CF3F5B">
          <w:rPr>
            <w:color w:val="4C0000"/>
          </w:rPr>
          <w:instrText xml:space="preserve"> PAGE   \* MERGEFORMAT </w:instrText>
        </w:r>
        <w:r w:rsidR="002B3976" w:rsidRPr="00CF3F5B">
          <w:rPr>
            <w:color w:val="4C0000"/>
          </w:rPr>
          <w:fldChar w:fldCharType="separate"/>
        </w:r>
        <w:r w:rsidR="002B3976" w:rsidRPr="00CF3F5B">
          <w:rPr>
            <w:noProof/>
            <w:color w:val="4C0000"/>
          </w:rPr>
          <w:t>2</w:t>
        </w:r>
        <w:r w:rsidR="002B3976" w:rsidRPr="00CF3F5B">
          <w:rPr>
            <w:noProof/>
            <w:color w:val="4C000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86C57F" w14:textId="77777777" w:rsidR="00697F48" w:rsidRDefault="00697F48" w:rsidP="002B3976">
      <w:pPr>
        <w:spacing w:after="0" w:line="240" w:lineRule="auto"/>
      </w:pPr>
      <w:r>
        <w:separator/>
      </w:r>
    </w:p>
  </w:footnote>
  <w:footnote w:type="continuationSeparator" w:id="0">
    <w:p w14:paraId="2E7A31FA" w14:textId="77777777" w:rsidR="00697F48" w:rsidRDefault="00697F48" w:rsidP="002B39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D8D40E" w14:textId="42A269EB" w:rsidR="002B3976" w:rsidRPr="002B3976" w:rsidRDefault="00F5195E">
    <w:pPr>
      <w:pStyle w:val="Header"/>
      <w:rPr>
        <w:color w:val="4C0000"/>
      </w:rPr>
    </w:pPr>
    <w:r>
      <w:rPr>
        <w:color w:val="4C0000"/>
      </w:rPr>
      <w:t xml:space="preserve">Task Title: </w:t>
    </w:r>
    <w:r w:rsidR="00D93251">
      <w:rPr>
        <w:color w:val="4C0000"/>
      </w:rPr>
      <w:t>Ontario’sInsurableDepositsCoverage</w:t>
    </w:r>
    <w:r w:rsidR="008A3741">
      <w:rPr>
        <w:color w:val="4C0000"/>
      </w:rPr>
      <w:t>B</w:t>
    </w:r>
    <w:r w:rsidR="00AF17B7" w:rsidRPr="00AF17B7">
      <w:rPr>
        <w:color w:val="4C0000"/>
      </w:rPr>
      <w:t>_I_A2.2</w:t>
    </w:r>
    <w:r w:rsidR="00760AF4">
      <w:rPr>
        <w:color w:val="4C0000"/>
      </w:rPr>
      <w:t>_C1.1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123BC"/>
    <w:multiLevelType w:val="hybridMultilevel"/>
    <w:tmpl w:val="4336E7F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6B78C9"/>
    <w:multiLevelType w:val="hybridMultilevel"/>
    <w:tmpl w:val="2FDC6A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D67D6C"/>
    <w:multiLevelType w:val="hybridMultilevel"/>
    <w:tmpl w:val="B7D2A31A"/>
    <w:lvl w:ilvl="0" w:tplc="1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B82C3B"/>
    <w:multiLevelType w:val="hybridMultilevel"/>
    <w:tmpl w:val="3E442AC8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678D2"/>
    <w:multiLevelType w:val="hybridMultilevel"/>
    <w:tmpl w:val="D2F214C2"/>
    <w:lvl w:ilvl="0" w:tplc="10090001">
      <w:start w:val="1"/>
      <w:numFmt w:val="bullet"/>
      <w:lvlText w:val=""/>
      <w:lvlJc w:val="left"/>
      <w:pPr>
        <w:ind w:left="1079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799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19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39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59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79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399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19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39" w:hanging="360"/>
      </w:pPr>
      <w:rPr>
        <w:rFonts w:ascii="Wingdings" w:hAnsi="Wingdings" w:hint="default"/>
      </w:rPr>
    </w:lvl>
  </w:abstractNum>
  <w:abstractNum w:abstractNumId="5" w15:restartNumberingAfterBreak="0">
    <w:nsid w:val="18E37711"/>
    <w:multiLevelType w:val="hybridMultilevel"/>
    <w:tmpl w:val="36BEA7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FB530F"/>
    <w:multiLevelType w:val="hybridMultilevel"/>
    <w:tmpl w:val="7DCC7BE2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5112E8"/>
    <w:multiLevelType w:val="hybridMultilevel"/>
    <w:tmpl w:val="FE0244A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986B50"/>
    <w:multiLevelType w:val="hybridMultilevel"/>
    <w:tmpl w:val="614288D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4A55DF"/>
    <w:multiLevelType w:val="hybridMultilevel"/>
    <w:tmpl w:val="3B42D30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D831C9"/>
    <w:multiLevelType w:val="hybridMultilevel"/>
    <w:tmpl w:val="A82ADF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06E36AC"/>
    <w:multiLevelType w:val="hybridMultilevel"/>
    <w:tmpl w:val="68CA72B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26495B"/>
    <w:multiLevelType w:val="hybridMultilevel"/>
    <w:tmpl w:val="0FA4753C"/>
    <w:lvl w:ilvl="0" w:tplc="10090001">
      <w:start w:val="1"/>
      <w:numFmt w:val="bullet"/>
      <w:lvlText w:val=""/>
      <w:lvlJc w:val="left"/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799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19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39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59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79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399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19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39" w:hanging="360"/>
      </w:pPr>
      <w:rPr>
        <w:rFonts w:ascii="Wingdings" w:hAnsi="Wingdings" w:hint="default"/>
      </w:rPr>
    </w:lvl>
  </w:abstractNum>
  <w:abstractNum w:abstractNumId="13" w15:restartNumberingAfterBreak="0">
    <w:nsid w:val="38183D0C"/>
    <w:multiLevelType w:val="hybridMultilevel"/>
    <w:tmpl w:val="4B4AB08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1D789C"/>
    <w:multiLevelType w:val="hybridMultilevel"/>
    <w:tmpl w:val="6C464D2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CA5283"/>
    <w:multiLevelType w:val="hybridMultilevel"/>
    <w:tmpl w:val="60AE76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4004E8"/>
    <w:multiLevelType w:val="hybridMultilevel"/>
    <w:tmpl w:val="DE70F61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E81E29"/>
    <w:multiLevelType w:val="hybridMultilevel"/>
    <w:tmpl w:val="568249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4B396B"/>
    <w:multiLevelType w:val="hybridMultilevel"/>
    <w:tmpl w:val="323ED430"/>
    <w:lvl w:ilvl="0" w:tplc="10090001">
      <w:start w:val="1"/>
      <w:numFmt w:val="bullet"/>
      <w:lvlText w:val=""/>
      <w:lvlJc w:val="left"/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799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19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39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59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79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399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19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39" w:hanging="360"/>
      </w:pPr>
      <w:rPr>
        <w:rFonts w:ascii="Wingdings" w:hAnsi="Wingdings" w:hint="default"/>
      </w:rPr>
    </w:lvl>
  </w:abstractNum>
  <w:abstractNum w:abstractNumId="19" w15:restartNumberingAfterBreak="0">
    <w:nsid w:val="49341E7E"/>
    <w:multiLevelType w:val="hybridMultilevel"/>
    <w:tmpl w:val="1F5C566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E661EC"/>
    <w:multiLevelType w:val="hybridMultilevel"/>
    <w:tmpl w:val="C7FC8A8E"/>
    <w:lvl w:ilvl="0" w:tplc="1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463012"/>
    <w:multiLevelType w:val="hybridMultilevel"/>
    <w:tmpl w:val="9E78F0A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560F30"/>
    <w:multiLevelType w:val="hybridMultilevel"/>
    <w:tmpl w:val="94A882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E6632E"/>
    <w:multiLevelType w:val="hybridMultilevel"/>
    <w:tmpl w:val="2D220026"/>
    <w:lvl w:ilvl="0" w:tplc="10090001">
      <w:start w:val="1"/>
      <w:numFmt w:val="bullet"/>
      <w:lvlText w:val=""/>
      <w:lvlJc w:val="left"/>
      <w:pPr>
        <w:ind w:left="1079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799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19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39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59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79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399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19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39" w:hanging="360"/>
      </w:pPr>
      <w:rPr>
        <w:rFonts w:ascii="Wingdings" w:hAnsi="Wingdings" w:hint="default"/>
      </w:rPr>
    </w:lvl>
  </w:abstractNum>
  <w:abstractNum w:abstractNumId="24" w15:restartNumberingAfterBreak="0">
    <w:nsid w:val="5ADA1540"/>
    <w:multiLevelType w:val="hybridMultilevel"/>
    <w:tmpl w:val="DAB2655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B13C74"/>
    <w:multiLevelType w:val="hybridMultilevel"/>
    <w:tmpl w:val="E442442C"/>
    <w:lvl w:ilvl="0" w:tplc="1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BD58A1"/>
    <w:multiLevelType w:val="hybridMultilevel"/>
    <w:tmpl w:val="490CCF2C"/>
    <w:lvl w:ilvl="0" w:tplc="10090017">
      <w:start w:val="1"/>
      <w:numFmt w:val="lowerLetter"/>
      <w:lvlText w:val="%1)"/>
      <w:lvlJc w:val="left"/>
      <w:pPr>
        <w:ind w:left="1080" w:hanging="360"/>
      </w:p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62C72FC"/>
    <w:multiLevelType w:val="hybridMultilevel"/>
    <w:tmpl w:val="17DEF4E8"/>
    <w:lvl w:ilvl="0" w:tplc="1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D67F62"/>
    <w:multiLevelType w:val="hybridMultilevel"/>
    <w:tmpl w:val="BBFC5F3C"/>
    <w:lvl w:ilvl="0" w:tplc="23084022">
      <w:start w:val="1"/>
      <w:numFmt w:val="lowerLetter"/>
      <w:lvlText w:val="%1)"/>
      <w:lvlJc w:val="left"/>
      <w:pPr>
        <w:ind w:left="735" w:hanging="375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3E0F03"/>
    <w:multiLevelType w:val="hybridMultilevel"/>
    <w:tmpl w:val="D368CBE2"/>
    <w:lvl w:ilvl="0" w:tplc="1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4A2146"/>
    <w:multiLevelType w:val="hybridMultilevel"/>
    <w:tmpl w:val="42B472B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9C42B4"/>
    <w:multiLevelType w:val="hybridMultilevel"/>
    <w:tmpl w:val="7C6E269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B7079AE"/>
    <w:multiLevelType w:val="hybridMultilevel"/>
    <w:tmpl w:val="D68C586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BE62312"/>
    <w:multiLevelType w:val="hybridMultilevel"/>
    <w:tmpl w:val="50485BD2"/>
    <w:lvl w:ilvl="0" w:tplc="10090001">
      <w:start w:val="1"/>
      <w:numFmt w:val="bullet"/>
      <w:lvlText w:val=""/>
      <w:lvlJc w:val="left"/>
      <w:pPr>
        <w:ind w:left="1079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799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19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39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59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79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399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19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39" w:hanging="360"/>
      </w:pPr>
      <w:rPr>
        <w:rFonts w:ascii="Wingdings" w:hAnsi="Wingdings" w:hint="default"/>
      </w:rPr>
    </w:lvl>
  </w:abstractNum>
  <w:abstractNum w:abstractNumId="34" w15:restartNumberingAfterBreak="0">
    <w:nsid w:val="795047EC"/>
    <w:multiLevelType w:val="hybridMultilevel"/>
    <w:tmpl w:val="C6509B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F01B5E"/>
    <w:multiLevelType w:val="hybridMultilevel"/>
    <w:tmpl w:val="3FC0F4D6"/>
    <w:lvl w:ilvl="0" w:tplc="650839D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F85754"/>
    <w:multiLevelType w:val="hybridMultilevel"/>
    <w:tmpl w:val="17FA15C8"/>
    <w:lvl w:ilvl="0" w:tplc="10090001">
      <w:start w:val="1"/>
      <w:numFmt w:val="bullet"/>
      <w:lvlText w:val=""/>
      <w:lvlJc w:val="left"/>
      <w:pPr>
        <w:ind w:left="1079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799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19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39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59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79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399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19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39" w:hanging="360"/>
      </w:pPr>
      <w:rPr>
        <w:rFonts w:ascii="Wingdings" w:hAnsi="Wingdings" w:hint="default"/>
      </w:rPr>
    </w:lvl>
  </w:abstractNum>
  <w:num w:numId="1" w16cid:durableId="512453702">
    <w:abstractNumId w:val="9"/>
  </w:num>
  <w:num w:numId="2" w16cid:durableId="977610162">
    <w:abstractNumId w:val="17"/>
  </w:num>
  <w:num w:numId="3" w16cid:durableId="839271870">
    <w:abstractNumId w:val="7"/>
  </w:num>
  <w:num w:numId="4" w16cid:durableId="981495090">
    <w:abstractNumId w:val="3"/>
  </w:num>
  <w:num w:numId="5" w16cid:durableId="2132169662">
    <w:abstractNumId w:val="35"/>
  </w:num>
  <w:num w:numId="6" w16cid:durableId="2102097851">
    <w:abstractNumId w:val="0"/>
  </w:num>
  <w:num w:numId="7" w16cid:durableId="1708943532">
    <w:abstractNumId w:val="14"/>
  </w:num>
  <w:num w:numId="8" w16cid:durableId="2026981435">
    <w:abstractNumId w:val="29"/>
  </w:num>
  <w:num w:numId="9" w16cid:durableId="955521586">
    <w:abstractNumId w:val="27"/>
  </w:num>
  <w:num w:numId="10" w16cid:durableId="1592548523">
    <w:abstractNumId w:val="2"/>
  </w:num>
  <w:num w:numId="11" w16cid:durableId="1877572499">
    <w:abstractNumId w:val="20"/>
  </w:num>
  <w:num w:numId="12" w16cid:durableId="129372126">
    <w:abstractNumId w:val="25"/>
  </w:num>
  <w:num w:numId="13" w16cid:durableId="568077014">
    <w:abstractNumId w:val="13"/>
  </w:num>
  <w:num w:numId="14" w16cid:durableId="1721439156">
    <w:abstractNumId w:val="8"/>
  </w:num>
  <w:num w:numId="15" w16cid:durableId="118499789">
    <w:abstractNumId w:val="16"/>
  </w:num>
  <w:num w:numId="16" w16cid:durableId="1949238917">
    <w:abstractNumId w:val="24"/>
  </w:num>
  <w:num w:numId="17" w16cid:durableId="1054693391">
    <w:abstractNumId w:val="31"/>
  </w:num>
  <w:num w:numId="18" w16cid:durableId="1699545378">
    <w:abstractNumId w:val="32"/>
  </w:num>
  <w:num w:numId="19" w16cid:durableId="1404252595">
    <w:abstractNumId w:val="19"/>
  </w:num>
  <w:num w:numId="20" w16cid:durableId="1662389389">
    <w:abstractNumId w:val="30"/>
  </w:num>
  <w:num w:numId="21" w16cid:durableId="1156919504">
    <w:abstractNumId w:val="11"/>
  </w:num>
  <w:num w:numId="22" w16cid:durableId="1381632098">
    <w:abstractNumId w:val="23"/>
  </w:num>
  <w:num w:numId="23" w16cid:durableId="394398976">
    <w:abstractNumId w:val="4"/>
  </w:num>
  <w:num w:numId="24" w16cid:durableId="1941178215">
    <w:abstractNumId w:val="36"/>
  </w:num>
  <w:num w:numId="25" w16cid:durableId="1964539230">
    <w:abstractNumId w:val="12"/>
  </w:num>
  <w:num w:numId="26" w16cid:durableId="471025194">
    <w:abstractNumId w:val="18"/>
  </w:num>
  <w:num w:numId="27" w16cid:durableId="121189190">
    <w:abstractNumId w:val="33"/>
  </w:num>
  <w:num w:numId="28" w16cid:durableId="250243767">
    <w:abstractNumId w:val="26"/>
  </w:num>
  <w:num w:numId="29" w16cid:durableId="589628727">
    <w:abstractNumId w:val="6"/>
  </w:num>
  <w:num w:numId="30" w16cid:durableId="1510756978">
    <w:abstractNumId w:val="28"/>
  </w:num>
  <w:num w:numId="31" w16cid:durableId="1506245493">
    <w:abstractNumId w:val="1"/>
  </w:num>
  <w:num w:numId="32" w16cid:durableId="809246479">
    <w:abstractNumId w:val="15"/>
  </w:num>
  <w:num w:numId="33" w16cid:durableId="635722274">
    <w:abstractNumId w:val="21"/>
  </w:num>
  <w:num w:numId="34" w16cid:durableId="1988241622">
    <w:abstractNumId w:val="22"/>
  </w:num>
  <w:num w:numId="35" w16cid:durableId="1255286915">
    <w:abstractNumId w:val="10"/>
  </w:num>
  <w:num w:numId="36" w16cid:durableId="1922332146">
    <w:abstractNumId w:val="5"/>
  </w:num>
  <w:num w:numId="37" w16cid:durableId="38522664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5C6"/>
    <w:rsid w:val="00000714"/>
    <w:rsid w:val="00000E7A"/>
    <w:rsid w:val="00062AD6"/>
    <w:rsid w:val="00080C63"/>
    <w:rsid w:val="000C0F03"/>
    <w:rsid w:val="000C5487"/>
    <w:rsid w:val="000E4387"/>
    <w:rsid w:val="000F3DE4"/>
    <w:rsid w:val="00127AFC"/>
    <w:rsid w:val="001606F1"/>
    <w:rsid w:val="00165433"/>
    <w:rsid w:val="0016778F"/>
    <w:rsid w:val="00184DFD"/>
    <w:rsid w:val="00185059"/>
    <w:rsid w:val="001C4234"/>
    <w:rsid w:val="001F2A0E"/>
    <w:rsid w:val="00206254"/>
    <w:rsid w:val="002206E1"/>
    <w:rsid w:val="00223A24"/>
    <w:rsid w:val="002446E2"/>
    <w:rsid w:val="0025034A"/>
    <w:rsid w:val="0027638C"/>
    <w:rsid w:val="002B101B"/>
    <w:rsid w:val="002B3976"/>
    <w:rsid w:val="002C23A6"/>
    <w:rsid w:val="002C2F42"/>
    <w:rsid w:val="002D2622"/>
    <w:rsid w:val="002D483F"/>
    <w:rsid w:val="002E690D"/>
    <w:rsid w:val="003112E2"/>
    <w:rsid w:val="003225E8"/>
    <w:rsid w:val="00340C2B"/>
    <w:rsid w:val="00341091"/>
    <w:rsid w:val="003506C9"/>
    <w:rsid w:val="00360FC3"/>
    <w:rsid w:val="0036353B"/>
    <w:rsid w:val="003B36C3"/>
    <w:rsid w:val="003B6474"/>
    <w:rsid w:val="003C717E"/>
    <w:rsid w:val="003F17CB"/>
    <w:rsid w:val="003F2E84"/>
    <w:rsid w:val="00425900"/>
    <w:rsid w:val="00433573"/>
    <w:rsid w:val="004375D1"/>
    <w:rsid w:val="004441F1"/>
    <w:rsid w:val="004550FC"/>
    <w:rsid w:val="00474736"/>
    <w:rsid w:val="00495ECF"/>
    <w:rsid w:val="00496573"/>
    <w:rsid w:val="004A2D91"/>
    <w:rsid w:val="004C1620"/>
    <w:rsid w:val="004D34EE"/>
    <w:rsid w:val="00523236"/>
    <w:rsid w:val="00532121"/>
    <w:rsid w:val="0053601B"/>
    <w:rsid w:val="005412E0"/>
    <w:rsid w:val="00544AD5"/>
    <w:rsid w:val="005A33E2"/>
    <w:rsid w:val="005A674E"/>
    <w:rsid w:val="005E1EE1"/>
    <w:rsid w:val="005E2267"/>
    <w:rsid w:val="005F4AD2"/>
    <w:rsid w:val="005F70A8"/>
    <w:rsid w:val="00613B2F"/>
    <w:rsid w:val="00616B54"/>
    <w:rsid w:val="00633255"/>
    <w:rsid w:val="00633C11"/>
    <w:rsid w:val="00661802"/>
    <w:rsid w:val="00662203"/>
    <w:rsid w:val="00687CD7"/>
    <w:rsid w:val="006906EF"/>
    <w:rsid w:val="00697F48"/>
    <w:rsid w:val="006D277C"/>
    <w:rsid w:val="006D512D"/>
    <w:rsid w:val="006F58A1"/>
    <w:rsid w:val="006F6DCB"/>
    <w:rsid w:val="007003BC"/>
    <w:rsid w:val="00731104"/>
    <w:rsid w:val="0074683D"/>
    <w:rsid w:val="00751D0F"/>
    <w:rsid w:val="00755F22"/>
    <w:rsid w:val="00757F91"/>
    <w:rsid w:val="00760AF4"/>
    <w:rsid w:val="007761A4"/>
    <w:rsid w:val="00781A80"/>
    <w:rsid w:val="00786486"/>
    <w:rsid w:val="007E109C"/>
    <w:rsid w:val="00820B05"/>
    <w:rsid w:val="00821D05"/>
    <w:rsid w:val="00835602"/>
    <w:rsid w:val="00835CD0"/>
    <w:rsid w:val="00845FAD"/>
    <w:rsid w:val="00862006"/>
    <w:rsid w:val="00870F1B"/>
    <w:rsid w:val="00893CD8"/>
    <w:rsid w:val="00893EA1"/>
    <w:rsid w:val="008A3741"/>
    <w:rsid w:val="008C5D3D"/>
    <w:rsid w:val="008E0791"/>
    <w:rsid w:val="009200AF"/>
    <w:rsid w:val="0094689C"/>
    <w:rsid w:val="00950B45"/>
    <w:rsid w:val="00961E74"/>
    <w:rsid w:val="00984E7D"/>
    <w:rsid w:val="00993BF3"/>
    <w:rsid w:val="00996A5C"/>
    <w:rsid w:val="009B2651"/>
    <w:rsid w:val="009B7214"/>
    <w:rsid w:val="009C1E3A"/>
    <w:rsid w:val="009C64FD"/>
    <w:rsid w:val="009E2BBB"/>
    <w:rsid w:val="00A12322"/>
    <w:rsid w:val="00A16825"/>
    <w:rsid w:val="00A24DE1"/>
    <w:rsid w:val="00A545EC"/>
    <w:rsid w:val="00A61E03"/>
    <w:rsid w:val="00A6293F"/>
    <w:rsid w:val="00A70841"/>
    <w:rsid w:val="00A768D2"/>
    <w:rsid w:val="00A837BB"/>
    <w:rsid w:val="00AA66C8"/>
    <w:rsid w:val="00AC0952"/>
    <w:rsid w:val="00AD5F71"/>
    <w:rsid w:val="00AE31A6"/>
    <w:rsid w:val="00AF17B7"/>
    <w:rsid w:val="00B02C6E"/>
    <w:rsid w:val="00B075D5"/>
    <w:rsid w:val="00B1322F"/>
    <w:rsid w:val="00B13AB4"/>
    <w:rsid w:val="00B21EFF"/>
    <w:rsid w:val="00B323A0"/>
    <w:rsid w:val="00B341E0"/>
    <w:rsid w:val="00B531F3"/>
    <w:rsid w:val="00B533C7"/>
    <w:rsid w:val="00B63DF7"/>
    <w:rsid w:val="00B7451D"/>
    <w:rsid w:val="00B824B4"/>
    <w:rsid w:val="00B97A7C"/>
    <w:rsid w:val="00BC35A0"/>
    <w:rsid w:val="00BC3D87"/>
    <w:rsid w:val="00BD0AAC"/>
    <w:rsid w:val="00BD509C"/>
    <w:rsid w:val="00BE0DE1"/>
    <w:rsid w:val="00BE25C6"/>
    <w:rsid w:val="00BF0ABA"/>
    <w:rsid w:val="00C179AE"/>
    <w:rsid w:val="00C20517"/>
    <w:rsid w:val="00C66040"/>
    <w:rsid w:val="00C75534"/>
    <w:rsid w:val="00C87060"/>
    <w:rsid w:val="00C911DB"/>
    <w:rsid w:val="00CA728F"/>
    <w:rsid w:val="00CF3F5B"/>
    <w:rsid w:val="00D042A6"/>
    <w:rsid w:val="00D33E8B"/>
    <w:rsid w:val="00D509E9"/>
    <w:rsid w:val="00D93251"/>
    <w:rsid w:val="00DD3E9B"/>
    <w:rsid w:val="00DF1442"/>
    <w:rsid w:val="00DF5431"/>
    <w:rsid w:val="00E07223"/>
    <w:rsid w:val="00E23544"/>
    <w:rsid w:val="00E42848"/>
    <w:rsid w:val="00E536EF"/>
    <w:rsid w:val="00E95B48"/>
    <w:rsid w:val="00EA1DB7"/>
    <w:rsid w:val="00EA719C"/>
    <w:rsid w:val="00EE6823"/>
    <w:rsid w:val="00EF6C58"/>
    <w:rsid w:val="00F148AE"/>
    <w:rsid w:val="00F33C31"/>
    <w:rsid w:val="00F33E0C"/>
    <w:rsid w:val="00F36A60"/>
    <w:rsid w:val="00F5195E"/>
    <w:rsid w:val="00F74FB9"/>
    <w:rsid w:val="00F80D4A"/>
    <w:rsid w:val="00F92D68"/>
    <w:rsid w:val="00F962F0"/>
    <w:rsid w:val="00FA7C74"/>
    <w:rsid w:val="00FB0A7F"/>
    <w:rsid w:val="00FC1943"/>
    <w:rsid w:val="00FD4CC3"/>
    <w:rsid w:val="00FF2F9F"/>
    <w:rsid w:val="00FF3D50"/>
    <w:rsid w:val="00FF7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3364DD"/>
  <w15:docId w15:val="{71DF3268-0B02-43BB-A14B-7C3DAEB35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778F"/>
    <w:rPr>
      <w:rFonts w:ascii="Verdana" w:hAnsi="Verdana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74FB9"/>
    <w:pPr>
      <w:keepNext/>
      <w:keepLines/>
      <w:spacing w:before="240" w:after="0"/>
      <w:jc w:val="center"/>
      <w:outlineLvl w:val="0"/>
    </w:pPr>
    <w:rPr>
      <w:rFonts w:eastAsiaTheme="majorEastAsia" w:cstheme="majorBidi"/>
      <w:color w:val="1F3864" w:themeColor="accent1" w:themeShade="80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25900"/>
    <w:pPr>
      <w:keepNext/>
      <w:keepLines/>
      <w:spacing w:before="40" w:after="0"/>
      <w:jc w:val="center"/>
      <w:outlineLvl w:val="1"/>
    </w:pPr>
    <w:rPr>
      <w:rFonts w:eastAsiaTheme="majorEastAsia" w:cstheme="majorBidi"/>
      <w:color w:val="4C0000"/>
      <w:sz w:val="3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74FB9"/>
    <w:rPr>
      <w:rFonts w:ascii="Verdana" w:eastAsiaTheme="majorEastAsia" w:hAnsi="Verdana" w:cstheme="majorBidi"/>
      <w:color w:val="1F3864" w:themeColor="accent1" w:themeShade="80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25900"/>
    <w:rPr>
      <w:rFonts w:ascii="Verdana" w:eastAsiaTheme="majorEastAsia" w:hAnsi="Verdana" w:cstheme="majorBidi"/>
      <w:color w:val="4C0000"/>
      <w:sz w:val="32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F74FB9"/>
    <w:pPr>
      <w:spacing w:after="0" w:line="240" w:lineRule="auto"/>
      <w:contextualSpacing/>
    </w:pPr>
    <w:rPr>
      <w:rFonts w:eastAsiaTheme="majorEastAsia" w:cstheme="majorBidi"/>
      <w:b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74FB9"/>
    <w:rPr>
      <w:rFonts w:ascii="Verdana" w:eastAsiaTheme="majorEastAsia" w:hAnsi="Verdana" w:cstheme="majorBidi"/>
      <w:b/>
      <w:spacing w:val="-10"/>
      <w:kern w:val="28"/>
      <w:sz w:val="28"/>
      <w:szCs w:val="56"/>
    </w:rPr>
  </w:style>
  <w:style w:type="character" w:styleId="Strong">
    <w:name w:val="Strong"/>
    <w:basedOn w:val="DefaultParagraphFont"/>
    <w:uiPriority w:val="22"/>
    <w:qFormat/>
    <w:rsid w:val="00BE25C6"/>
    <w:rPr>
      <w:rFonts w:ascii="Verdana" w:hAnsi="Verdana"/>
      <w:b/>
      <w:bCs/>
      <w:sz w:val="24"/>
    </w:rPr>
  </w:style>
  <w:style w:type="table" w:styleId="TableGrid">
    <w:name w:val="Table Grid"/>
    <w:basedOn w:val="TableNormal"/>
    <w:uiPriority w:val="39"/>
    <w:rsid w:val="004259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B39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3976"/>
  </w:style>
  <w:style w:type="paragraph" w:styleId="Footer">
    <w:name w:val="footer"/>
    <w:basedOn w:val="Normal"/>
    <w:link w:val="FooterChar"/>
    <w:uiPriority w:val="99"/>
    <w:unhideWhenUsed/>
    <w:rsid w:val="002B39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3976"/>
  </w:style>
  <w:style w:type="paragraph" w:styleId="ListParagraph">
    <w:name w:val="List Paragraph"/>
    <w:basedOn w:val="Normal"/>
    <w:uiPriority w:val="34"/>
    <w:qFormat/>
    <w:rsid w:val="00EA1DB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7451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7451D"/>
    <w:rPr>
      <w:color w:val="605E5C"/>
      <w:shd w:val="clear" w:color="auto" w:fill="E1DFDD"/>
    </w:rPr>
  </w:style>
  <w:style w:type="paragraph" w:styleId="NormalWeb">
    <w:name w:val="Normal (Web)"/>
    <w:basedOn w:val="Normal"/>
    <w:rsid w:val="00184DFD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imes New Roman" w:eastAsia="Times New Roman" w:hAnsi="Times New Roman" w:cs="Times New Roman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366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1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1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8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1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g"/><Relationship Id="rId5" Type="http://schemas.openxmlformats.org/officeDocument/2006/relationships/footnotes" Target="footnotes.xml"/><Relationship Id="rId10" Type="http://schemas.openxmlformats.org/officeDocument/2006/relationships/image" Target="media/image2.jpg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585</Words>
  <Characters>3340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Task Title:  Cooking Frozen Foods I_A1.1_A2.1_C2.1</vt:lpstr>
    </vt:vector>
  </TitlesOfParts>
  <Company/>
  <LinksUpToDate>false</LinksUpToDate>
  <CharactersWithSpaces>3918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Task Title:  Cooking Frozen Foods I_A1.1_A2.1_C2.1</dc:title>
  <dc:subject/>
  <dc:creator>Jeremy Marks</dc:creator>
  <cp:keywords/>
  <dc:description/>
  <cp:lastModifiedBy>Heather Robinet</cp:lastModifiedBy>
  <cp:revision>2</cp:revision>
  <cp:lastPrinted>2022-03-10T00:34:00Z</cp:lastPrinted>
  <dcterms:created xsi:type="dcterms:W3CDTF">2025-06-04T19:05:00Z</dcterms:created>
  <dcterms:modified xsi:type="dcterms:W3CDTF">2025-06-04T19:05:00Z</dcterms:modified>
</cp:coreProperties>
</file>