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8A8203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74C9B">
        <w:rPr>
          <w:rFonts w:eastAsia="Helvetica Neue" w:cs="Helvetica Neue"/>
        </w:rPr>
        <w:t>Prescription Drug Labels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D039A6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4EEE10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61717A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74C9B">
        <w:rPr>
          <w:rFonts w:eastAsia="Helvetica Neue" w:cs="Helvetica Neue"/>
        </w:rPr>
        <w:t xml:space="preserve">The learner will </w:t>
      </w:r>
      <w:r w:rsidR="00047AEE">
        <w:rPr>
          <w:rFonts w:eastAsia="Helvetica Neue" w:cs="Helvetica Neue"/>
        </w:rPr>
        <w:t xml:space="preserve">interpret warning labels that </w:t>
      </w:r>
      <w:r w:rsidR="00851D2C">
        <w:rPr>
          <w:rFonts w:eastAsia="Helvetica Neue" w:cs="Helvetica Neue"/>
        </w:rPr>
        <w:t>are commonly</w:t>
      </w:r>
      <w:r w:rsidR="00047AEE">
        <w:rPr>
          <w:rFonts w:eastAsia="Helvetica Neue" w:cs="Helvetica Neue"/>
        </w:rPr>
        <w:t xml:space="preserve"> found </w:t>
      </w:r>
      <w:r w:rsidR="00851D2C">
        <w:rPr>
          <w:rFonts w:eastAsia="Helvetica Neue" w:cs="Helvetica Neue"/>
        </w:rPr>
        <w:t xml:space="preserve">on </w:t>
      </w:r>
      <w:r w:rsidR="00047AEE">
        <w:rPr>
          <w:rFonts w:eastAsia="Helvetica Neue" w:cs="Helvetica Neue"/>
        </w:rPr>
        <w:t>prescription medication.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1AB7EA1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047AEE">
        <w:rPr>
          <w:rFonts w:eastAsia="Helvetica Neue" w:cs="Helvetica Neue"/>
          <w:color w:val="000000"/>
        </w:rPr>
        <w:t>A2.1</w:t>
      </w:r>
    </w:p>
    <w:p w14:paraId="75FA45FD" w14:textId="0DD1E830" w:rsidR="00472DD4" w:rsidRPr="00472DD4" w:rsidRDefault="00472DD4" w:rsidP="00472D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Manage Learning</w:t>
      </w:r>
      <w:r w:rsidR="00047AEE">
        <w:rPr>
          <w:rFonts w:eastAsia="Helvetica Neue" w:cs="Helvetica Neue"/>
          <w:color w:val="000000"/>
        </w:rPr>
        <w:t>/E.1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BEAD330" w14:textId="77777777" w:rsidR="00047AEE" w:rsidRDefault="00047AEE" w:rsidP="00774C9B">
      <w:pPr>
        <w:pStyle w:val="Heading1"/>
        <w:spacing w:after="240"/>
        <w:rPr>
          <w:rFonts w:eastAsia="Helvetica Neue" w:cs="Helvetica Neue"/>
        </w:rPr>
      </w:pPr>
    </w:p>
    <w:p w14:paraId="064CA450" w14:textId="77777777" w:rsidR="00047AEE" w:rsidRDefault="00047AEE" w:rsidP="00774C9B">
      <w:pPr>
        <w:pStyle w:val="Heading1"/>
        <w:spacing w:after="240"/>
        <w:rPr>
          <w:rFonts w:eastAsia="Helvetica Neue" w:cs="Helvetica Neue"/>
        </w:rPr>
      </w:pPr>
    </w:p>
    <w:p w14:paraId="6DB3FF75" w14:textId="77777777" w:rsidR="00047AEE" w:rsidRPr="00047AEE" w:rsidRDefault="00047AEE" w:rsidP="00047AEE"/>
    <w:p w14:paraId="4FE57526" w14:textId="0051F59F" w:rsidR="00774C9B" w:rsidRPr="00774C9B" w:rsidRDefault="00000000" w:rsidP="00774C9B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</w:t>
      </w:r>
      <w:r w:rsidR="00047AEE">
        <w:rPr>
          <w:rFonts w:eastAsia="Helvetica Neue" w:cs="Helvetica Neue"/>
        </w:rPr>
        <w:t>n</w:t>
      </w:r>
      <w:r w:rsidRPr="00C5661B">
        <w:rPr>
          <w:rFonts w:eastAsia="Helvetica Neue" w:cs="Helvetica Neue"/>
        </w:rPr>
        <w:t>er Information</w:t>
      </w:r>
    </w:p>
    <w:p w14:paraId="1FBA5FDB" w14:textId="61EE1C6D" w:rsidR="00774C9B" w:rsidRPr="00774C9B" w:rsidRDefault="00774C9B" w:rsidP="00472DD4">
      <w:r w:rsidRPr="00774C9B">
        <w:t xml:space="preserve">Prescription medications often have warning labels about how or when to take the medication.  Warnings may also include </w:t>
      </w:r>
      <w:r w:rsidR="00851D2C">
        <w:t xml:space="preserve">information about </w:t>
      </w:r>
      <w:r w:rsidRPr="00774C9B">
        <w:t>possible drug interactions or side effects.</w:t>
      </w:r>
    </w:p>
    <w:p w14:paraId="00B21E4B" w14:textId="3D81AD34" w:rsidR="00774C9B" w:rsidRPr="00774C9B" w:rsidRDefault="00774C9B" w:rsidP="00472DD4">
      <w:r w:rsidRPr="00774C9B">
        <w:t>Scan “Prescription Safety Labels”.</w:t>
      </w:r>
    </w:p>
    <w:p w14:paraId="29C0A954" w14:textId="77777777" w:rsidR="00774C9B" w:rsidRDefault="00774C9B" w:rsidP="00472DD4">
      <w:pPr>
        <w:rPr>
          <w:b/>
          <w:bCs/>
        </w:rPr>
      </w:pPr>
    </w:p>
    <w:p w14:paraId="549D65C4" w14:textId="77777777" w:rsidR="00774C9B" w:rsidRDefault="00774C9B" w:rsidP="00472DD4">
      <w:pPr>
        <w:rPr>
          <w:b/>
          <w:bCs/>
        </w:rPr>
      </w:pPr>
    </w:p>
    <w:p w14:paraId="1D5C3CFF" w14:textId="5F2CCC10" w:rsidR="00472DD4" w:rsidRPr="00774C9B" w:rsidRDefault="00774C9B" w:rsidP="00472DD4">
      <w:pPr>
        <w:rPr>
          <w:b/>
          <w:bCs/>
        </w:rPr>
      </w:pPr>
      <w:r w:rsidRPr="00774C9B">
        <w:rPr>
          <w:b/>
          <w:bCs/>
        </w:rPr>
        <w:t>Prescription Safety Labels</w:t>
      </w:r>
    </w:p>
    <w:p w14:paraId="518BACB4" w14:textId="5C545C98" w:rsidR="00774C9B" w:rsidRDefault="00774C9B" w:rsidP="00472DD4">
      <w:r>
        <w:rPr>
          <w:noProof/>
        </w:rPr>
        <w:drawing>
          <wp:anchor distT="0" distB="0" distL="114300" distR="114300" simplePos="0" relativeHeight="251678720" behindDoc="0" locked="0" layoutInCell="1" allowOverlap="1" wp14:anchorId="6169F013" wp14:editId="0A713ED6">
            <wp:simplePos x="0" y="0"/>
            <wp:positionH relativeFrom="column">
              <wp:posOffset>-592853</wp:posOffset>
            </wp:positionH>
            <wp:positionV relativeFrom="paragraph">
              <wp:posOffset>339683</wp:posOffset>
            </wp:positionV>
            <wp:extent cx="7196894" cy="3667648"/>
            <wp:effectExtent l="0" t="0" r="4445" b="3175"/>
            <wp:wrapNone/>
            <wp:docPr id="470635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35859" name="Picture 4706358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364" cy="369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CABF0" w14:textId="2604E634" w:rsidR="00774C9B" w:rsidRDefault="00774C9B" w:rsidP="00472DD4"/>
    <w:p w14:paraId="635D007B" w14:textId="77777777" w:rsidR="00774C9B" w:rsidRDefault="00774C9B" w:rsidP="00472DD4"/>
    <w:p w14:paraId="47A8E90D" w14:textId="77777777" w:rsidR="00774C9B" w:rsidRDefault="00774C9B" w:rsidP="00472DD4"/>
    <w:p w14:paraId="3A1CE8F8" w14:textId="77777777" w:rsidR="00774C9B" w:rsidRDefault="00774C9B" w:rsidP="00472DD4"/>
    <w:p w14:paraId="6E0A4588" w14:textId="77777777" w:rsidR="00774C9B" w:rsidRDefault="00774C9B" w:rsidP="00472DD4"/>
    <w:p w14:paraId="5E8F34BB" w14:textId="77777777" w:rsidR="00774C9B" w:rsidRDefault="00774C9B" w:rsidP="00472DD4"/>
    <w:p w14:paraId="79129E21" w14:textId="5F3DAE4B" w:rsidR="00774C9B" w:rsidRDefault="00774C9B" w:rsidP="00472DD4"/>
    <w:p w14:paraId="4BE8AB8B" w14:textId="77777777" w:rsidR="00774C9B" w:rsidRDefault="00774C9B" w:rsidP="00472DD4"/>
    <w:p w14:paraId="500ADC6B" w14:textId="77777777" w:rsidR="00774C9B" w:rsidRDefault="00774C9B" w:rsidP="00472DD4"/>
    <w:p w14:paraId="3E925463" w14:textId="77777777" w:rsidR="00774C9B" w:rsidRDefault="00774C9B" w:rsidP="00472DD4"/>
    <w:p w14:paraId="620B7AD0" w14:textId="77777777" w:rsidR="00774C9B" w:rsidRDefault="00774C9B" w:rsidP="00472DD4"/>
    <w:p w14:paraId="7EBBA744" w14:textId="77777777" w:rsidR="00774C9B" w:rsidRDefault="00774C9B" w:rsidP="00472DD4"/>
    <w:p w14:paraId="069CB935" w14:textId="77777777" w:rsidR="00774C9B" w:rsidRDefault="00774C9B" w:rsidP="00472DD4"/>
    <w:p w14:paraId="6E385F0B" w14:textId="77777777" w:rsidR="00774C9B" w:rsidRDefault="00774C9B" w:rsidP="00472DD4"/>
    <w:p w14:paraId="2462276F" w14:textId="77777777" w:rsidR="00774C9B" w:rsidRDefault="00774C9B" w:rsidP="00472DD4"/>
    <w:p w14:paraId="3065E816" w14:textId="77777777" w:rsidR="00774C9B" w:rsidRDefault="00774C9B" w:rsidP="00472DD4"/>
    <w:p w14:paraId="257DC7F9" w14:textId="77777777" w:rsidR="00774C9B" w:rsidRDefault="00774C9B" w:rsidP="00472DD4"/>
    <w:p w14:paraId="3014DA7E" w14:textId="77777777" w:rsidR="00774C9B" w:rsidRDefault="00774C9B" w:rsidP="00472DD4"/>
    <w:p w14:paraId="6B258D44" w14:textId="77777777" w:rsidR="00774C9B" w:rsidRPr="00472DD4" w:rsidRDefault="00774C9B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4FA67D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774C9B">
        <w:rPr>
          <w:rFonts w:eastAsia="Helvetica Neue" w:cs="Helvetica Neue"/>
          <w:b/>
        </w:rPr>
        <w:t>Bill is taking medication that cannot be taken on an empty stomach and cannot be taken with alcohol.  Circle the two labels that indicate these restrictions.</w:t>
      </w:r>
    </w:p>
    <w:p w14:paraId="791BDF59" w14:textId="0792FBD5" w:rsidR="00851D2C" w:rsidRDefault="00851D2C" w:rsidP="00851D2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3D54435B" wp14:editId="73D7F599">
                <wp:simplePos x="0" y="0"/>
                <wp:positionH relativeFrom="column">
                  <wp:posOffset>2529840</wp:posOffset>
                </wp:positionH>
                <wp:positionV relativeFrom="paragraph">
                  <wp:posOffset>8890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7092E5" w14:textId="77777777" w:rsidR="00851D2C" w:rsidRDefault="00851D2C" w:rsidP="00851D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4435B" id="Rectangle 117904160" o:spid="_x0000_s1033" style="position:absolute;margin-left:199.2pt;margin-top:.7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B7092E5" w14:textId="77777777" w:rsidR="00851D2C" w:rsidRDefault="00851D2C" w:rsidP="00851D2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Task completed:  Yes: </w:t>
      </w:r>
    </w:p>
    <w:p w14:paraId="71BDA918" w14:textId="53A01FA9" w:rsidR="00774C9B" w:rsidRDefault="00263920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2587AC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774C9B">
        <w:rPr>
          <w:rFonts w:eastAsia="Helvetica Neue" w:cs="Helvetica Neue"/>
          <w:b/>
        </w:rPr>
        <w:t>Lisa is giving medication to her child that must be taken by mouth.  Place a star next to the label that gives this instruction.</w:t>
      </w:r>
    </w:p>
    <w:p w14:paraId="32D8D270" w14:textId="09CBA903" w:rsidR="00851D2C" w:rsidRDefault="00851D2C" w:rsidP="00851D2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30DDBE5" wp14:editId="475447FD">
                <wp:simplePos x="0" y="0"/>
                <wp:positionH relativeFrom="column">
                  <wp:posOffset>2499360</wp:posOffset>
                </wp:positionH>
                <wp:positionV relativeFrom="paragraph">
                  <wp:posOffset>8890</wp:posOffset>
                </wp:positionV>
                <wp:extent cx="231140" cy="231140"/>
                <wp:effectExtent l="0" t="0" r="16510" b="16510"/>
                <wp:wrapNone/>
                <wp:docPr id="929272638" name="Rectangle 92927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044AD4" w14:textId="77777777" w:rsidR="00851D2C" w:rsidRDefault="00851D2C" w:rsidP="00851D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DDBE5" id="Rectangle 929272638" o:spid="_x0000_s1034" style="position:absolute;margin-left:196.8pt;margin-top:.7pt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044AD4" w14:textId="77777777" w:rsidR="00851D2C" w:rsidRDefault="00851D2C" w:rsidP="00851D2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Task completed:  Yes: </w:t>
      </w:r>
    </w:p>
    <w:p w14:paraId="1A88A012" w14:textId="5FC2444A" w:rsidR="00CD0884" w:rsidRPr="00263920" w:rsidRDefault="00263920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160447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774C9B">
        <w:rPr>
          <w:rFonts w:eastAsia="Helvetica Neue" w:cs="Helvetica Neue"/>
          <w:b/>
        </w:rPr>
        <w:t>Jamal takes his medication once a day with lunch.  Which two labels give these instructions?</w:t>
      </w:r>
    </w:p>
    <w:p w14:paraId="2C623D04" w14:textId="466A7A82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774C9B">
        <w:rPr>
          <w:rFonts w:eastAsia="Helvetica Neue" w:cs="Helvetica Neue"/>
          <w:bCs/>
        </w:rPr>
        <w:t xml:space="preserve">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0B3E035" w14:textId="6E17AF63" w:rsidR="00263920" w:rsidRPr="00263920" w:rsidRDefault="00263920" w:rsidP="00CD0884">
      <w:pPr>
        <w:spacing w:after="240"/>
        <w:rPr>
          <w:rFonts w:eastAsia="Helvetica Neue" w:cs="Helvetica Neue"/>
          <w:b/>
        </w:rPr>
      </w:pPr>
      <w:r w:rsidRPr="00263920">
        <w:rPr>
          <w:rFonts w:eastAsia="Helvetica Neue" w:cs="Helvetica Neue"/>
          <w:b/>
        </w:rPr>
        <w:t>______________________________________________________</w:t>
      </w:r>
    </w:p>
    <w:p w14:paraId="7062674A" w14:textId="5A209A14" w:rsidR="00263920" w:rsidRPr="00263920" w:rsidRDefault="00263920" w:rsidP="00CD0884">
      <w:pPr>
        <w:spacing w:after="240"/>
        <w:rPr>
          <w:rFonts w:eastAsia="Helvetica Neue" w:cs="Helvetica Neue"/>
          <w:b/>
        </w:rPr>
      </w:pPr>
      <w:r w:rsidRPr="00263920">
        <w:rPr>
          <w:rFonts w:eastAsia="Helvetica Neue" w:cs="Helvetica Neue"/>
          <w:b/>
        </w:rPr>
        <w:t>Task 4: Complete the Learner Self-Reflection.</w:t>
      </w:r>
    </w:p>
    <w:p w14:paraId="382C22B8" w14:textId="018325D4" w:rsidR="00263920" w:rsidRDefault="00263920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6A4C65B" w14:textId="3D4E4C7C" w:rsidR="00774C9B" w:rsidRPr="00774C9B" w:rsidRDefault="00774C9B" w:rsidP="00774C9B">
      <w:pPr>
        <w:rPr>
          <w:rFonts w:eastAsia="Helvetica Neue" w:cs="Helvetica Neue"/>
          <w:b/>
          <w:bCs/>
        </w:rPr>
      </w:pPr>
      <w:r w:rsidRPr="00774C9B">
        <w:rPr>
          <w:rFonts w:eastAsia="Helvetica Neue" w:cs="Helvetica Neue"/>
          <w:b/>
          <w:bCs/>
        </w:rPr>
        <w:t>Learner Self-Reflection</w:t>
      </w:r>
    </w:p>
    <w:p w14:paraId="5469318A" w14:textId="7FD9112D" w:rsidR="00774C9B" w:rsidRPr="00774C9B" w:rsidRDefault="00774C9B" w:rsidP="00774C9B">
      <w:pPr>
        <w:rPr>
          <w:rFonts w:eastAsia="Helvetica Neue" w:cs="Helvetica Neue"/>
          <w:u w:val="single"/>
        </w:rPr>
      </w:pPr>
      <w:r w:rsidRPr="00774C9B">
        <w:rPr>
          <w:rFonts w:eastAsia="Helvetica Neue" w:cs="Helvetica Neue"/>
        </w:rPr>
        <w:t>I could understand most of the labels.</w:t>
      </w:r>
      <w:r w:rsidRPr="00774C9B">
        <w:rPr>
          <w:rFonts w:eastAsia="Helvetica Neue" w:cs="Helvetica Neue"/>
        </w:rPr>
        <w:tab/>
      </w:r>
      <w:r w:rsidRPr="00774C9B">
        <w:rPr>
          <w:rFonts w:eastAsia="Helvetica Neue" w:cs="Helvetica Neue"/>
        </w:rPr>
        <w:tab/>
      </w:r>
      <w:r w:rsidRPr="00774C9B">
        <w:rPr>
          <w:rFonts w:eastAsia="Helvetica Neue" w:cs="Helvetica Neue"/>
        </w:rPr>
        <w:tab/>
      </w:r>
      <w:r w:rsidRPr="00774C9B">
        <w:rPr>
          <w:rFonts w:eastAsia="Helvetica Neue" w:cs="Helvetica Neue"/>
        </w:rPr>
        <w:tab/>
        <w:t>Yes</w:t>
      </w:r>
      <w:r w:rsidRPr="00774C9B">
        <w:rPr>
          <w:rFonts w:eastAsia="Helvetica Neue" w:cs="Helvetica Neue"/>
          <w:u w:val="single"/>
        </w:rPr>
        <w:tab/>
      </w:r>
      <w:r w:rsidRPr="00774C9B">
        <w:rPr>
          <w:rFonts w:eastAsia="Helvetica Neue" w:cs="Helvetica Neue"/>
        </w:rPr>
        <w:tab/>
        <w:t xml:space="preserve"> No</w:t>
      </w:r>
      <w:r w:rsidRPr="00774C9B">
        <w:rPr>
          <w:rFonts w:eastAsia="Helvetica Neue" w:cs="Helvetica Neue"/>
          <w:u w:val="single"/>
        </w:rPr>
        <w:tab/>
      </w:r>
    </w:p>
    <w:p w14:paraId="33821BA5" w14:textId="77777777" w:rsidR="00263920" w:rsidRPr="00774C9B" w:rsidRDefault="00774C9B" w:rsidP="00263920">
      <w:pPr>
        <w:rPr>
          <w:rFonts w:eastAsia="Helvetica Neue" w:cs="Helvetica Neue"/>
          <w:b/>
          <w:u w:val="single"/>
        </w:rPr>
      </w:pPr>
      <w:r w:rsidRPr="00774C9B">
        <w:rPr>
          <w:rFonts w:eastAsia="Helvetica Neue" w:cs="Helvetica Neue"/>
        </w:rPr>
        <w:t xml:space="preserve">I used the pictures to help me decide what </w:t>
      </w:r>
      <w:r>
        <w:rPr>
          <w:rFonts w:eastAsia="Helvetica Neue" w:cs="Helvetica Neue"/>
        </w:rPr>
        <w:t xml:space="preserve">some </w:t>
      </w:r>
      <w:r w:rsidR="00263920">
        <w:rPr>
          <w:rFonts w:eastAsia="Helvetica Neue" w:cs="Helvetica Neue"/>
        </w:rPr>
        <w:tab/>
      </w:r>
      <w:r w:rsidR="00263920">
        <w:rPr>
          <w:rFonts w:eastAsia="Helvetica Neue" w:cs="Helvetica Neue"/>
        </w:rPr>
        <w:tab/>
      </w:r>
      <w:r w:rsidR="00263920" w:rsidRPr="00774C9B">
        <w:rPr>
          <w:rFonts w:eastAsia="Helvetica Neue" w:cs="Helvetica Neue"/>
        </w:rPr>
        <w:t>Yes</w:t>
      </w:r>
      <w:r w:rsidR="00263920" w:rsidRPr="00774C9B">
        <w:rPr>
          <w:rFonts w:eastAsia="Helvetica Neue" w:cs="Helvetica Neue"/>
          <w:u w:val="single"/>
        </w:rPr>
        <w:tab/>
      </w:r>
      <w:r w:rsidR="00263920" w:rsidRPr="00774C9B">
        <w:rPr>
          <w:rFonts w:eastAsia="Helvetica Neue" w:cs="Helvetica Neue"/>
        </w:rPr>
        <w:tab/>
        <w:t xml:space="preserve"> No</w:t>
      </w:r>
      <w:r w:rsidR="00263920" w:rsidRPr="00774C9B">
        <w:rPr>
          <w:rFonts w:eastAsia="Helvetica Neue" w:cs="Helvetica Neue"/>
          <w:u w:val="single"/>
        </w:rPr>
        <w:tab/>
      </w:r>
    </w:p>
    <w:p w14:paraId="66448602" w14:textId="2FE1A285" w:rsidR="00774C9B" w:rsidRDefault="00774C9B" w:rsidP="00774C9B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of </w:t>
      </w:r>
      <w:r w:rsidRPr="00774C9B">
        <w:rPr>
          <w:rFonts w:eastAsia="Helvetica Neue" w:cs="Helvetica Neue"/>
        </w:rPr>
        <w:t>the labels mean.</w:t>
      </w:r>
    </w:p>
    <w:p w14:paraId="4FEB5347" w14:textId="6DD5DCE1" w:rsidR="00774C9B" w:rsidRPr="00774C9B" w:rsidRDefault="00774C9B" w:rsidP="00774C9B">
      <w:pPr>
        <w:rPr>
          <w:rFonts w:eastAsia="Helvetica Neue" w:cs="Helvetica Neue"/>
        </w:rPr>
      </w:pPr>
      <w:r w:rsidRPr="00774C9B">
        <w:rPr>
          <w:rFonts w:eastAsia="Helvetica Neue" w:cs="Helvetica Neue"/>
        </w:rPr>
        <w:t>I recognized and was able to read most of the words.</w:t>
      </w:r>
      <w:r w:rsidRPr="00774C9B">
        <w:rPr>
          <w:rFonts w:eastAsia="Helvetica Neue" w:cs="Helvetica Neue"/>
        </w:rPr>
        <w:tab/>
      </w:r>
      <w:r w:rsidRPr="00774C9B">
        <w:rPr>
          <w:rFonts w:eastAsia="Helvetica Neue" w:cs="Helvetica Neue"/>
        </w:rPr>
        <w:tab/>
        <w:t>Yes</w:t>
      </w:r>
      <w:r w:rsidRPr="00774C9B">
        <w:rPr>
          <w:rFonts w:eastAsia="Helvetica Neue" w:cs="Helvetica Neue"/>
          <w:u w:val="single"/>
        </w:rPr>
        <w:tab/>
      </w:r>
      <w:r w:rsidRPr="00774C9B">
        <w:rPr>
          <w:rFonts w:eastAsia="Helvetica Neue" w:cs="Helvetica Neue"/>
        </w:rPr>
        <w:tab/>
        <w:t xml:space="preserve"> No</w:t>
      </w:r>
      <w:r w:rsidRPr="00774C9B">
        <w:rPr>
          <w:rFonts w:eastAsia="Helvetica Neue" w:cs="Helvetica Neue"/>
          <w:u w:val="single"/>
        </w:rPr>
        <w:tab/>
      </w:r>
    </w:p>
    <w:p w14:paraId="5715FA3B" w14:textId="77777777" w:rsidR="00774C9B" w:rsidRPr="00774C9B" w:rsidRDefault="00774C9B" w:rsidP="00774C9B">
      <w:pPr>
        <w:rPr>
          <w:rFonts w:eastAsia="Helvetica Neue" w:cs="Helvetica Neue"/>
        </w:rPr>
      </w:pPr>
      <w:r w:rsidRPr="00774C9B">
        <w:rPr>
          <w:rFonts w:eastAsia="Helvetica Neue" w:cs="Helvetica Neue"/>
        </w:rPr>
        <w:t>I was able to figure out unknown words.</w:t>
      </w:r>
      <w:r w:rsidRPr="00774C9B">
        <w:rPr>
          <w:rFonts w:eastAsia="Helvetica Neue" w:cs="Helvetica Neue"/>
        </w:rPr>
        <w:tab/>
      </w:r>
      <w:r w:rsidRPr="00774C9B">
        <w:rPr>
          <w:rFonts w:eastAsia="Helvetica Neue" w:cs="Helvetica Neue"/>
        </w:rPr>
        <w:tab/>
      </w:r>
      <w:r w:rsidRPr="00774C9B">
        <w:rPr>
          <w:rFonts w:eastAsia="Helvetica Neue" w:cs="Helvetica Neue"/>
        </w:rPr>
        <w:tab/>
      </w:r>
      <w:r w:rsidRPr="00774C9B">
        <w:rPr>
          <w:rFonts w:eastAsia="Helvetica Neue" w:cs="Helvetica Neue"/>
        </w:rPr>
        <w:tab/>
        <w:t>Yes</w:t>
      </w:r>
      <w:r w:rsidRPr="00774C9B">
        <w:rPr>
          <w:rFonts w:eastAsia="Helvetica Neue" w:cs="Helvetica Neue"/>
          <w:u w:val="single"/>
        </w:rPr>
        <w:tab/>
      </w:r>
      <w:r w:rsidRPr="00774C9B">
        <w:rPr>
          <w:rFonts w:eastAsia="Helvetica Neue" w:cs="Helvetica Neue"/>
        </w:rPr>
        <w:tab/>
        <w:t xml:space="preserve"> No</w:t>
      </w:r>
      <w:r w:rsidRPr="00774C9B">
        <w:rPr>
          <w:rFonts w:eastAsia="Helvetica Neue" w:cs="Helvetica Neue"/>
          <w:u w:val="single"/>
        </w:rPr>
        <w:tab/>
      </w:r>
    </w:p>
    <w:p w14:paraId="5FACE1C6" w14:textId="4922E4D9" w:rsidR="00774C9B" w:rsidRPr="00774C9B" w:rsidRDefault="00774C9B" w:rsidP="00851D2C">
      <w:pPr>
        <w:spacing w:line="360" w:lineRule="auto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</w:rPr>
        <w:t>I was able to make a connection between the labels</w:t>
      </w:r>
      <w:r w:rsidR="00263920">
        <w:rPr>
          <w:rFonts w:eastAsia="Helvetica Neue" w:cs="Helvetica Neue"/>
        </w:rPr>
        <w:tab/>
      </w:r>
      <w:r w:rsidR="00263920">
        <w:rPr>
          <w:rFonts w:eastAsia="Helvetica Neue" w:cs="Helvetica Neue"/>
        </w:rPr>
        <w:tab/>
      </w:r>
      <w:r w:rsidR="00263920" w:rsidRPr="00774C9B">
        <w:rPr>
          <w:rFonts w:eastAsia="Helvetica Neue" w:cs="Helvetica Neue"/>
        </w:rPr>
        <w:t>Yes</w:t>
      </w:r>
      <w:r w:rsidR="00263920" w:rsidRPr="00774C9B">
        <w:rPr>
          <w:rFonts w:eastAsia="Helvetica Neue" w:cs="Helvetica Neue"/>
          <w:u w:val="single"/>
        </w:rPr>
        <w:tab/>
      </w:r>
      <w:r w:rsidR="00263920">
        <w:rPr>
          <w:rFonts w:eastAsia="Helvetica Neue" w:cs="Helvetica Neue"/>
          <w:u w:val="single"/>
        </w:rPr>
        <w:t>_</w:t>
      </w:r>
      <w:r w:rsidR="00263920" w:rsidRPr="00774C9B">
        <w:rPr>
          <w:rFonts w:eastAsia="Helvetica Neue" w:cs="Helvetica Neue"/>
        </w:rPr>
        <w:tab/>
        <w:t xml:space="preserve"> No</w:t>
      </w:r>
      <w:r w:rsidR="00263920" w:rsidRPr="00774C9B">
        <w:rPr>
          <w:rFonts w:eastAsia="Helvetica Neue" w:cs="Helvetica Neue"/>
          <w:u w:val="single"/>
        </w:rPr>
        <w:tab/>
      </w:r>
      <w:r w:rsidR="00263920">
        <w:rPr>
          <w:rFonts w:eastAsia="Helvetica Neue" w:cs="Helvetica Neue"/>
        </w:rPr>
        <w:br/>
      </w:r>
      <w:r>
        <w:rPr>
          <w:rFonts w:eastAsia="Helvetica Neue" w:cs="Helvetica Neue"/>
        </w:rPr>
        <w:t xml:space="preserve">and the questions I was asked. 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 xml:space="preserve"> </w:t>
      </w:r>
    </w:p>
    <w:p w14:paraId="6E6D3C84" w14:textId="065E4ED6" w:rsidR="00774C9B" w:rsidRDefault="00774C9B" w:rsidP="00531C6E">
      <w:pPr>
        <w:rPr>
          <w:rFonts w:eastAsia="Helvetica Neue" w:cs="Helvetica Neue"/>
        </w:rPr>
      </w:pPr>
    </w:p>
    <w:p w14:paraId="4A380BA2" w14:textId="5AB24554" w:rsidR="002E7422" w:rsidRPr="00F76607" w:rsidRDefault="00531C6E" w:rsidP="00F76607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F76607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71F2A240" w14:textId="275F811F" w:rsidR="00774C9B" w:rsidRPr="00F76607" w:rsidRDefault="00774C9B" w:rsidP="00774C9B">
      <w:pPr>
        <w:spacing w:after="240"/>
        <w:rPr>
          <w:rFonts w:eastAsia="Helvetica Neue" w:cs="Helvetica Neue"/>
          <w:b/>
          <w:color w:val="000000" w:themeColor="text1"/>
        </w:rPr>
      </w:pPr>
      <w:r w:rsidRPr="00F76607">
        <w:rPr>
          <w:rFonts w:eastAsia="Helvetica Neue" w:cs="Helvetica Neue"/>
          <w:b/>
          <w:color w:val="000000" w:themeColor="text1"/>
        </w:rPr>
        <w:t>Task 1: Bill is taking medication that cannot be taken on an empty stomach and cannot be taken with alcohol.  Circle the two labels that indicate these restrictions.</w:t>
      </w:r>
    </w:p>
    <w:p w14:paraId="0447726E" w14:textId="2ECA40D5" w:rsidR="00774C9B" w:rsidRPr="00F76607" w:rsidRDefault="00774C9B" w:rsidP="00774C9B">
      <w:pPr>
        <w:spacing w:after="240"/>
        <w:rPr>
          <w:rFonts w:eastAsia="Helvetica Neue" w:cs="Helvetica Neue"/>
          <w:bCs/>
          <w:color w:val="000000" w:themeColor="text1"/>
        </w:rPr>
      </w:pPr>
      <w:r w:rsidRPr="00F76607">
        <w:rPr>
          <w:rFonts w:eastAsia="Helvetica Neue" w:cs="Helvetica Neue"/>
          <w:bCs/>
          <w:color w:val="000000" w:themeColor="text1"/>
        </w:rPr>
        <w:t>Answer: “</w:t>
      </w:r>
      <w:r w:rsidR="00851D2C" w:rsidRPr="00F76607">
        <w:rPr>
          <w:rFonts w:eastAsia="Helvetica Neue" w:cs="Helvetica Neue"/>
          <w:bCs/>
          <w:color w:val="000000" w:themeColor="text1"/>
        </w:rPr>
        <w:t>T</w:t>
      </w:r>
      <w:r w:rsidRPr="00F76607">
        <w:rPr>
          <w:rFonts w:eastAsia="Helvetica Neue" w:cs="Helvetica Neue"/>
          <w:bCs/>
          <w:color w:val="000000" w:themeColor="text1"/>
        </w:rPr>
        <w:t>ake with food” and “Caution: Do not take with alcohol, tranquilizers or sedative-hypnotics” should be circled.</w:t>
      </w:r>
    </w:p>
    <w:p w14:paraId="43FD9F22" w14:textId="77777777" w:rsidR="00774C9B" w:rsidRPr="00F76607" w:rsidRDefault="00774C9B" w:rsidP="00774C9B">
      <w:pPr>
        <w:spacing w:after="240"/>
        <w:rPr>
          <w:rFonts w:eastAsia="Helvetica Neue" w:cs="Helvetica Neue"/>
          <w:b/>
          <w:color w:val="000000" w:themeColor="text1"/>
        </w:rPr>
      </w:pPr>
    </w:p>
    <w:p w14:paraId="73CEA587" w14:textId="77777777" w:rsidR="00774C9B" w:rsidRPr="00F76607" w:rsidRDefault="00774C9B" w:rsidP="00774C9B">
      <w:pPr>
        <w:spacing w:after="240"/>
        <w:rPr>
          <w:rFonts w:eastAsia="Helvetica Neue" w:cs="Helvetica Neue"/>
          <w:b/>
          <w:color w:val="000000" w:themeColor="text1"/>
        </w:rPr>
      </w:pPr>
      <w:r w:rsidRPr="00F76607">
        <w:rPr>
          <w:rFonts w:eastAsia="Helvetica Neue" w:cs="Helvetica Neue"/>
          <w:b/>
          <w:color w:val="000000" w:themeColor="text1"/>
        </w:rPr>
        <w:t>Task 2: Lisa is giving medication to her child that must be taken by mouth.  Place a star next to the label that gives this instruction.</w:t>
      </w:r>
    </w:p>
    <w:p w14:paraId="59B12580" w14:textId="77777777" w:rsidR="00774C9B" w:rsidRPr="00F76607" w:rsidRDefault="00774C9B" w:rsidP="00774C9B">
      <w:pPr>
        <w:spacing w:after="240"/>
        <w:rPr>
          <w:rFonts w:eastAsia="Helvetica Neue" w:cs="Helvetica Neue"/>
          <w:bCs/>
          <w:color w:val="000000" w:themeColor="text1"/>
        </w:rPr>
      </w:pPr>
      <w:r w:rsidRPr="00F76607">
        <w:rPr>
          <w:rFonts w:eastAsia="Helvetica Neue" w:cs="Helvetica Neue"/>
          <w:bCs/>
          <w:color w:val="000000" w:themeColor="text1"/>
        </w:rPr>
        <w:t>Answer: “For oral use only” should have a star next to it.</w:t>
      </w:r>
    </w:p>
    <w:p w14:paraId="7BF88A45" w14:textId="77777777" w:rsidR="00774C9B" w:rsidRPr="00F76607" w:rsidRDefault="00774C9B" w:rsidP="00774C9B">
      <w:pPr>
        <w:spacing w:after="240"/>
        <w:rPr>
          <w:rFonts w:eastAsia="Helvetica Neue" w:cs="Helvetica Neue"/>
          <w:bCs/>
          <w:color w:val="000000" w:themeColor="text1"/>
        </w:rPr>
      </w:pPr>
    </w:p>
    <w:p w14:paraId="08DD730E" w14:textId="77777777" w:rsidR="00774C9B" w:rsidRPr="00F76607" w:rsidRDefault="00774C9B" w:rsidP="00774C9B">
      <w:pPr>
        <w:spacing w:after="240"/>
        <w:rPr>
          <w:rFonts w:eastAsia="Helvetica Neue" w:cs="Helvetica Neue"/>
          <w:b/>
          <w:color w:val="000000" w:themeColor="text1"/>
        </w:rPr>
      </w:pPr>
      <w:r w:rsidRPr="00F76607">
        <w:rPr>
          <w:rFonts w:eastAsia="Helvetica Neue" w:cs="Helvetica Neue"/>
          <w:b/>
          <w:color w:val="000000" w:themeColor="text1"/>
        </w:rPr>
        <w:t>Task 3: Jamal takes his medication once a day with lunch.  Which two labels give these instructions?</w:t>
      </w:r>
    </w:p>
    <w:p w14:paraId="32938879" w14:textId="77777777" w:rsidR="00774C9B" w:rsidRDefault="00774C9B" w:rsidP="00774C9B">
      <w:pPr>
        <w:spacing w:after="240"/>
        <w:rPr>
          <w:rFonts w:eastAsia="Helvetica Neue" w:cs="Helvetica Neue"/>
          <w:bCs/>
          <w:color w:val="000000" w:themeColor="text1"/>
        </w:rPr>
      </w:pPr>
      <w:r w:rsidRPr="00F76607">
        <w:rPr>
          <w:rFonts w:eastAsia="Helvetica Neue" w:cs="Helvetica Neue"/>
          <w:bCs/>
          <w:color w:val="000000" w:themeColor="text1"/>
        </w:rPr>
        <w:t>Answer: “Take with food” and “noon”.</w:t>
      </w:r>
    </w:p>
    <w:p w14:paraId="5165D214" w14:textId="77777777" w:rsidR="00F76607" w:rsidRDefault="00F76607" w:rsidP="00774C9B">
      <w:pPr>
        <w:spacing w:after="240"/>
        <w:rPr>
          <w:rFonts w:eastAsia="Helvetica Neue" w:cs="Helvetica Neue"/>
          <w:bCs/>
          <w:color w:val="000000" w:themeColor="text1"/>
        </w:rPr>
      </w:pPr>
    </w:p>
    <w:p w14:paraId="673DB2DE" w14:textId="77777777" w:rsidR="00F76607" w:rsidRDefault="00F76607" w:rsidP="00774C9B">
      <w:pPr>
        <w:spacing w:after="240"/>
        <w:rPr>
          <w:rFonts w:eastAsia="Helvetica Neue" w:cs="Helvetica Neue"/>
          <w:b/>
          <w:color w:val="000000" w:themeColor="text1"/>
        </w:rPr>
      </w:pPr>
      <w:r>
        <w:rPr>
          <w:rFonts w:eastAsia="Helvetica Neue" w:cs="Helvetica Neue"/>
          <w:b/>
          <w:color w:val="000000" w:themeColor="text1"/>
        </w:rPr>
        <w:t>Task 4: Complete the Self-Reflection.</w:t>
      </w:r>
    </w:p>
    <w:p w14:paraId="0F51D9F9" w14:textId="13A8E3B2" w:rsidR="00F76607" w:rsidRPr="00F76607" w:rsidRDefault="00F76607" w:rsidP="00774C9B">
      <w:pPr>
        <w:spacing w:after="240"/>
        <w:rPr>
          <w:rFonts w:eastAsia="Helvetica Neue" w:cs="Helvetica Neue"/>
          <w:b/>
          <w:color w:val="000000" w:themeColor="text1"/>
        </w:rPr>
      </w:pPr>
      <w:r>
        <w:rPr>
          <w:rFonts w:eastAsia="Helvetica Neue" w:cs="Helvetica Neue"/>
          <w:bCs/>
          <w:color w:val="000000" w:themeColor="text1"/>
        </w:rPr>
        <w:t>Answer: Answers will vary and will inform the learner’s understanding of prescription labels.</w:t>
      </w:r>
      <w:r>
        <w:rPr>
          <w:rFonts w:eastAsia="Helvetica Neue" w:cs="Helvetica Neue"/>
          <w:b/>
          <w:color w:val="000000" w:themeColor="text1"/>
        </w:rPr>
        <w:t xml:space="preserve"> </w:t>
      </w:r>
    </w:p>
    <w:p w14:paraId="303234A6" w14:textId="2255BD6D" w:rsidR="00472DD4" w:rsidRPr="00472DD4" w:rsidRDefault="00774C9B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1965DE1" w:rsidR="002E7422" w:rsidRPr="00C5661B" w:rsidRDefault="00851D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99B4FF2" w:rsidR="002E7422" w:rsidRPr="00C5661B" w:rsidRDefault="00851D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70FA8E86" w:rsidR="002E7422" w:rsidRPr="00C5661B" w:rsidRDefault="00851D2C">
            <w:pPr>
              <w:spacing w:after="240"/>
              <w:rPr>
                <w:rFonts w:eastAsia="Helvetica Neue" w:cs="Helvetica Neue"/>
              </w:rPr>
            </w:pPr>
            <w:r w:rsidRPr="00DC7CBA"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DF751A9" w:rsidR="002E7422" w:rsidRPr="00C5661B" w:rsidRDefault="00851D2C">
            <w:pPr>
              <w:spacing w:after="240"/>
              <w:rPr>
                <w:rFonts w:eastAsia="Helvetica Neue" w:cs="Helvetica Neue"/>
              </w:rPr>
            </w:pPr>
            <w:r w:rsidRPr="00DC7CBA"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30A7A07" w:rsidR="002E7422" w:rsidRPr="00C5661B" w:rsidRDefault="00851D2C">
            <w:pPr>
              <w:spacing w:after="240"/>
              <w:rPr>
                <w:rFonts w:eastAsia="Helvetica Neue" w:cs="Helvetica Neue"/>
              </w:rPr>
            </w:pPr>
            <w:r w:rsidRPr="00DC7CBA"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6123FF26" w:rsidR="002E7422" w:rsidRPr="00C5661B" w:rsidRDefault="00851D2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52A642B4" w14:textId="3022AC9E" w:rsidR="002E7422" w:rsidRPr="00C5661B" w:rsidRDefault="00851D2C">
            <w:pPr>
              <w:spacing w:after="240"/>
              <w:rPr>
                <w:rFonts w:eastAsia="Helvetica Neue" w:cs="Helvetica Neue"/>
              </w:rPr>
            </w:pPr>
            <w:r w:rsidRPr="00DC7CBA">
              <w:t>begins to monitor own learning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266C0D9" w14:textId="77777777" w:rsidR="00851D2C" w:rsidRPr="00C5661B" w:rsidRDefault="00851D2C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76C03" w14:textId="77777777" w:rsidR="00B93FB0" w:rsidRDefault="00B93FB0">
      <w:pPr>
        <w:spacing w:after="0" w:line="240" w:lineRule="auto"/>
      </w:pPr>
      <w:r>
        <w:separator/>
      </w:r>
    </w:p>
  </w:endnote>
  <w:endnote w:type="continuationSeparator" w:id="0">
    <w:p w14:paraId="3C1351EB" w14:textId="77777777" w:rsidR="00B93FB0" w:rsidRDefault="00B93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994953D-3138-40E8-97F9-FDF696C193B6}"/>
    <w:embedBold r:id="rId2" w:fontKey="{CC2593DF-C810-4FEB-94AA-848F905617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783DA10-0D94-4014-87A1-1C6C48C292A2}"/>
    <w:embedItalic r:id="rId4" w:fontKey="{23282A00-4A9C-404E-9D9A-452683182B8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A3E09AF-A6A9-41FD-945A-D25B64D929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B439A9E-D362-487D-AB58-1D9C344984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95404" w14:textId="77777777" w:rsidR="00B93FB0" w:rsidRDefault="00B93FB0">
      <w:pPr>
        <w:spacing w:after="0" w:line="240" w:lineRule="auto"/>
      </w:pPr>
      <w:r>
        <w:separator/>
      </w:r>
    </w:p>
  </w:footnote>
  <w:footnote w:type="continuationSeparator" w:id="0">
    <w:p w14:paraId="4D1AC4A2" w14:textId="77777777" w:rsidR="00B93FB0" w:rsidRDefault="00B93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8EDC9A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74C9B">
      <w:rPr>
        <w:color w:val="4C0000"/>
      </w:rPr>
      <w:t>PrescriptionDrugLabels_I_A2.1</w:t>
    </w:r>
    <w:r w:rsidR="00047AEE">
      <w:rPr>
        <w:color w:val="4C0000"/>
      </w:rPr>
      <w:t>_E.1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7AEE"/>
    <w:rsid w:val="0006010D"/>
    <w:rsid w:val="000609C5"/>
    <w:rsid w:val="000D314F"/>
    <w:rsid w:val="00113176"/>
    <w:rsid w:val="00113D07"/>
    <w:rsid w:val="00114343"/>
    <w:rsid w:val="00134134"/>
    <w:rsid w:val="001A485D"/>
    <w:rsid w:val="00263920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74C9B"/>
    <w:rsid w:val="007813D4"/>
    <w:rsid w:val="007A2939"/>
    <w:rsid w:val="00820E6E"/>
    <w:rsid w:val="00851D2C"/>
    <w:rsid w:val="00904964"/>
    <w:rsid w:val="009D1D6E"/>
    <w:rsid w:val="009E4865"/>
    <w:rsid w:val="00A02C70"/>
    <w:rsid w:val="00A42F90"/>
    <w:rsid w:val="00A5125B"/>
    <w:rsid w:val="00A8545E"/>
    <w:rsid w:val="00B276DD"/>
    <w:rsid w:val="00B93FB0"/>
    <w:rsid w:val="00BA0E22"/>
    <w:rsid w:val="00BE3B40"/>
    <w:rsid w:val="00C5661B"/>
    <w:rsid w:val="00CC1C59"/>
    <w:rsid w:val="00CD0884"/>
    <w:rsid w:val="00CD528B"/>
    <w:rsid w:val="00DF5431"/>
    <w:rsid w:val="00E36CFC"/>
    <w:rsid w:val="00E83EC4"/>
    <w:rsid w:val="00EB6565"/>
    <w:rsid w:val="00F76607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26</cp:revision>
  <dcterms:created xsi:type="dcterms:W3CDTF">2024-05-14T18:46:00Z</dcterms:created>
  <dcterms:modified xsi:type="dcterms:W3CDTF">2025-05-28T18:21:00Z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