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2530CE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838BA">
        <w:rPr>
          <w:rFonts w:eastAsia="Helvetica Neue" w:cs="Helvetica Neue"/>
        </w:rPr>
        <w:t>Quitting Smoking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7061C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79CF89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551AE5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BF9F33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087DC4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714571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838BA">
        <w:rPr>
          <w:rFonts w:eastAsia="Helvetica Neue" w:cs="Helvetica Neue"/>
        </w:rPr>
        <w:t xml:space="preserve">The learner will review a Government of Canada list of reasons to quit smoking, </w:t>
      </w:r>
      <w:r w:rsidR="00EB4F55">
        <w:rPr>
          <w:rFonts w:eastAsia="Helvetica Neue" w:cs="Helvetica Neue"/>
        </w:rPr>
        <w:t xml:space="preserve">and a website about second-hand smoke, </w:t>
      </w:r>
      <w:r w:rsidR="006838BA">
        <w:rPr>
          <w:rFonts w:eastAsia="Helvetica Neue" w:cs="Helvetica Neue"/>
        </w:rPr>
        <w:t>and write opinion paragraphs</w:t>
      </w:r>
      <w:r w:rsidR="00EB4F55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60100B8E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0E0EAA">
        <w:rPr>
          <w:rFonts w:eastAsia="Helvetica Neue" w:cs="Helvetica Neue"/>
          <w:color w:val="000000"/>
        </w:rPr>
        <w:t>/Read continuous text/A1.2</w:t>
      </w:r>
    </w:p>
    <w:p w14:paraId="08349C66" w14:textId="5C2020B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0E0EAA">
        <w:rPr>
          <w:rFonts w:eastAsia="Helvetica Neue" w:cs="Helvetica Neue"/>
          <w:color w:val="000000"/>
        </w:rPr>
        <w:t>/Write continuous text/B2.3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AF022D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54AA435D" w14:textId="5CD0D194" w:rsidR="00AF022D" w:rsidRPr="00320C5E" w:rsidRDefault="00AF022D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115B0B78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607CC482" w:rsidR="005E3623" w:rsidRDefault="000E0EAA">
      <w:r>
        <w:t xml:space="preserve">People choose to quit smoking for a variety of reasons.  </w:t>
      </w:r>
      <w:r w:rsidR="0046706F">
        <w:t xml:space="preserve">The effects of second-hand smoke can be one reason people choose to quit.  </w:t>
      </w:r>
      <w:r>
        <w:t xml:space="preserve">Read Health Canada’s </w:t>
      </w:r>
      <w:r w:rsidR="005C4E61">
        <w:t xml:space="preserve">handout </w:t>
      </w:r>
      <w:r>
        <w:t xml:space="preserve">“What is </w:t>
      </w:r>
      <w:r w:rsidR="005C4E61">
        <w:t>M</w:t>
      </w:r>
      <w:r>
        <w:t>y Reason to Quit Smoking?”</w:t>
      </w:r>
    </w:p>
    <w:p w14:paraId="12792217" w14:textId="77777777" w:rsidR="0046706F" w:rsidRDefault="0046706F"/>
    <w:p w14:paraId="24A969F0" w14:textId="39B4D429" w:rsidR="0046706F" w:rsidRDefault="0046706F">
      <w:r>
        <w:t>Go to the Government of Canada website and read “Second-Hand Smoke”:</w:t>
      </w:r>
    </w:p>
    <w:p w14:paraId="3D5EA230" w14:textId="217136F5" w:rsidR="0046706F" w:rsidRDefault="0046706F">
      <w:hyperlink r:id="rId9" w:history="1">
        <w:r w:rsidRPr="00031C44">
          <w:rPr>
            <w:rStyle w:val="Hyperlink"/>
          </w:rPr>
          <w:t>https://www.canada.ca/en/health-canada/services/health-concerns/tobacco/legislation/tobacco-product-labelling/second-hand-smoke.html</w:t>
        </w:r>
      </w:hyperlink>
    </w:p>
    <w:p w14:paraId="1C28C751" w14:textId="77777777" w:rsidR="0046706F" w:rsidRDefault="0046706F"/>
    <w:p w14:paraId="136C3FA4" w14:textId="77777777" w:rsidR="000E0EAA" w:rsidRDefault="000E0EAA"/>
    <w:p w14:paraId="2B92ED89" w14:textId="70903380" w:rsidR="000E0EAA" w:rsidRDefault="000E0EAA"/>
    <w:p w14:paraId="6AE31CA8" w14:textId="3F70F1A2" w:rsidR="000E0EAA" w:rsidRDefault="000E0EAA"/>
    <w:p w14:paraId="19ED9A9B" w14:textId="08391EEE" w:rsidR="000E0EAA" w:rsidRDefault="000E0EAA"/>
    <w:p w14:paraId="3D401F82" w14:textId="2A0A799B" w:rsidR="000E0EAA" w:rsidRDefault="000E0EAA"/>
    <w:p w14:paraId="51DB5385" w14:textId="1AD029D8" w:rsidR="000E0EAA" w:rsidRDefault="000E0EAA"/>
    <w:p w14:paraId="72771F94" w14:textId="77777777" w:rsidR="000E0EAA" w:rsidRDefault="000E0EAA"/>
    <w:p w14:paraId="21F4ED23" w14:textId="653B7850" w:rsidR="000E0EAA" w:rsidRDefault="000E0EAA"/>
    <w:p w14:paraId="6B33784E" w14:textId="549A8F17" w:rsidR="000E0EAA" w:rsidRDefault="000E0EAA"/>
    <w:p w14:paraId="4DB3E4E7" w14:textId="118F73A9" w:rsidR="000E0EAA" w:rsidRDefault="000E0EAA"/>
    <w:p w14:paraId="758CF8AC" w14:textId="77777777" w:rsidR="000E0EAA" w:rsidRDefault="000E0EAA"/>
    <w:p w14:paraId="1C4EA6D1" w14:textId="77777777" w:rsidR="000E0EAA" w:rsidRDefault="000E0EAA"/>
    <w:p w14:paraId="2848BB08" w14:textId="77777777" w:rsidR="000E0EAA" w:rsidRDefault="000E0EAA"/>
    <w:p w14:paraId="5841F917" w14:textId="77777777" w:rsidR="000E0EAA" w:rsidRDefault="000E0EAA"/>
    <w:p w14:paraId="24FD34EA" w14:textId="77777777" w:rsidR="000E0EAA" w:rsidRDefault="000E0EAA"/>
    <w:p w14:paraId="596FE6F5" w14:textId="77777777" w:rsidR="000E0EAA" w:rsidRDefault="000E0EAA"/>
    <w:p w14:paraId="4A573230" w14:textId="77777777" w:rsidR="000E0EAA" w:rsidRDefault="000E0EAA"/>
    <w:p w14:paraId="7819AE2F" w14:textId="77777777" w:rsidR="000E0EAA" w:rsidRDefault="000E0EAA"/>
    <w:p w14:paraId="7F47CB09" w14:textId="3CF636B7" w:rsidR="000E0EAA" w:rsidRDefault="00F1646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6603CC3" wp14:editId="51E4EC60">
            <wp:simplePos x="0" y="0"/>
            <wp:positionH relativeFrom="column">
              <wp:posOffset>36717</wp:posOffset>
            </wp:positionH>
            <wp:positionV relativeFrom="paragraph">
              <wp:posOffset>-238246</wp:posOffset>
            </wp:positionV>
            <wp:extent cx="5577872" cy="8620227"/>
            <wp:effectExtent l="12700" t="12700" r="10160" b="15875"/>
            <wp:wrapNone/>
            <wp:docPr id="24198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81904" name="Picture 2419819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72" cy="8620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F8FA3" w14:textId="48CDF949" w:rsidR="000E0EAA" w:rsidRDefault="000E0EAA"/>
    <w:p w14:paraId="44229610" w14:textId="6496D9C1" w:rsidR="000E0EAA" w:rsidRDefault="000E0EAA"/>
    <w:p w14:paraId="26F7C9EF" w14:textId="3AD5B034" w:rsidR="000E0EAA" w:rsidRDefault="000E0EAA"/>
    <w:p w14:paraId="3166FC6F" w14:textId="71AE813B" w:rsidR="000E0EAA" w:rsidRDefault="000E0EAA"/>
    <w:p w14:paraId="2A94CAE1" w14:textId="134B7F8A" w:rsidR="000E0EAA" w:rsidRDefault="000E0EAA"/>
    <w:p w14:paraId="6220CB17" w14:textId="5EA36212" w:rsidR="000E0EAA" w:rsidRDefault="000E0EAA"/>
    <w:p w14:paraId="16D15632" w14:textId="286E62FC" w:rsidR="000E0EAA" w:rsidRDefault="000E0EAA"/>
    <w:p w14:paraId="113FBC64" w14:textId="05BED0A9" w:rsidR="000E0EAA" w:rsidRDefault="000E0EAA"/>
    <w:p w14:paraId="79104EE7" w14:textId="77777777" w:rsidR="000E0EAA" w:rsidRDefault="000E0EAA"/>
    <w:p w14:paraId="3A548AF9" w14:textId="77777777" w:rsidR="000E0EAA" w:rsidRDefault="000E0EAA"/>
    <w:p w14:paraId="293B42E5" w14:textId="77777777" w:rsidR="000E0EAA" w:rsidRDefault="000E0EAA"/>
    <w:p w14:paraId="58047EE3" w14:textId="77777777" w:rsidR="000E0EAA" w:rsidRDefault="000E0EAA"/>
    <w:p w14:paraId="62C7A628" w14:textId="77777777" w:rsidR="000E0EAA" w:rsidRDefault="000E0EAA"/>
    <w:p w14:paraId="0CB74C27" w14:textId="77777777" w:rsidR="000E0EAA" w:rsidRDefault="000E0EAA"/>
    <w:p w14:paraId="32A20C9A" w14:textId="77777777" w:rsidR="000E0EAA" w:rsidRDefault="000E0EAA"/>
    <w:p w14:paraId="202DA75B" w14:textId="77777777" w:rsidR="000E0EAA" w:rsidRDefault="000E0EAA"/>
    <w:p w14:paraId="6EF866A9" w14:textId="77777777" w:rsidR="000E0EAA" w:rsidRDefault="000E0EAA"/>
    <w:p w14:paraId="460B8417" w14:textId="77777777" w:rsidR="000E0EAA" w:rsidRDefault="000E0EAA"/>
    <w:p w14:paraId="54904950" w14:textId="77777777" w:rsidR="000E0EAA" w:rsidRDefault="000E0EAA"/>
    <w:p w14:paraId="6F119EB9" w14:textId="77777777" w:rsidR="000E0EAA" w:rsidRDefault="000E0EAA"/>
    <w:p w14:paraId="2E9A87E2" w14:textId="77777777" w:rsidR="005C4E61" w:rsidRDefault="005C4E61"/>
    <w:p w14:paraId="4F91D1E3" w14:textId="77777777" w:rsidR="005C4E61" w:rsidRDefault="005C4E61"/>
    <w:p w14:paraId="00F13499" w14:textId="77777777" w:rsidR="005C4E61" w:rsidRDefault="005C4E61"/>
    <w:p w14:paraId="5BCF3797" w14:textId="77777777" w:rsidR="005C4E61" w:rsidRDefault="005C4E61"/>
    <w:p w14:paraId="0C89356F" w14:textId="77777777" w:rsidR="000E0EAA" w:rsidRDefault="000E0EAA"/>
    <w:p w14:paraId="60162B1C" w14:textId="77777777" w:rsidR="00A2646B" w:rsidRPr="00472DD4" w:rsidRDefault="00A2646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B8AA02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16462">
        <w:rPr>
          <w:rFonts w:eastAsia="Helvetica Neue" w:cs="Helvetica Neue"/>
          <w:b/>
        </w:rPr>
        <w:t xml:space="preserve"> Imagine you had a friend or family member who was smoking and you wanted to convince them to quit.  Using the handout and website, write a paragraph of at least five (5) sentences</w:t>
      </w:r>
      <w:r w:rsidR="00D134DD">
        <w:rPr>
          <w:rFonts w:eastAsia="Helvetica Neue" w:cs="Helvetica Neue"/>
          <w:b/>
        </w:rPr>
        <w:t xml:space="preserve"> to try and convince them</w:t>
      </w:r>
      <w:r w:rsidR="00F16462">
        <w:rPr>
          <w:rFonts w:eastAsia="Helvetica Neue" w:cs="Helvetica Neue"/>
          <w:b/>
        </w:rPr>
        <w:t>.  Choose the reasons you think would be most persuasive.</w:t>
      </w:r>
    </w:p>
    <w:p w14:paraId="1544256F" w14:textId="16238637" w:rsidR="00F16462" w:rsidRPr="00F16462" w:rsidRDefault="00CD0884" w:rsidP="00AF02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AF022D">
        <w:rPr>
          <w:rFonts w:eastAsia="Helvetica Neue" w:cs="Helvetica Neue"/>
          <w:bCs/>
        </w:rPr>
        <w:t>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D92ECFD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6B94E301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23583202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0A8EE0B1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316E0D75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0C06A4B3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0A545C6B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41D12209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09C171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134DD">
        <w:rPr>
          <w:rFonts w:eastAsia="Helvetica Neue" w:cs="Helvetica Neue"/>
          <w:b/>
        </w:rPr>
        <w:t>List three</w:t>
      </w:r>
      <w:r w:rsidR="00EE1D82">
        <w:rPr>
          <w:rFonts w:eastAsia="Helvetica Neue" w:cs="Helvetica Neue"/>
          <w:b/>
        </w:rPr>
        <w:t xml:space="preserve"> health risks that increase for people exposed to second-hand smoke.</w:t>
      </w:r>
    </w:p>
    <w:p w14:paraId="7E36E1FD" w14:textId="3FDC578F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AF022D">
        <w:rPr>
          <w:rFonts w:eastAsia="Helvetica Neue" w:cs="Helvetica Neue"/>
          <w:bCs/>
        </w:rPr>
        <w:t>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E52633C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12E6E55F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207C514B" w14:textId="7270CCD3" w:rsidR="008B0FD2" w:rsidRDefault="00D134DD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  <w:t>_____________________________________________________________</w:t>
      </w:r>
    </w:p>
    <w:p w14:paraId="037EA3E5" w14:textId="0400438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900EF">
        <w:rPr>
          <w:rFonts w:eastAsia="Helvetica Neue" w:cs="Helvetica Neue"/>
          <w:b/>
        </w:rPr>
        <w:t>Write a paragraph of at least five (5) sentences.  Explain what can be done to decrease second-hand smoke exposure for children living in homes with smokers.  You can use examples from the Health Canada website or your own ideas.</w:t>
      </w:r>
    </w:p>
    <w:p w14:paraId="2C623D04" w14:textId="1D6CA4B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AF022D">
        <w:rPr>
          <w:rFonts w:eastAsia="Helvetica Neue" w:cs="Helvetica Neue"/>
          <w:bCs/>
        </w:rPr>
        <w:t>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ECA91C4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33FA47F1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0814222A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540568FB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06CEC978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7DAD9FAC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35C07D69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44B68B62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79CAED2C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1EAD6926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22002058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77D05CFA" w14:textId="77777777" w:rsidR="00D134DD" w:rsidRDefault="00D134DD" w:rsidP="00CD0884">
      <w:pPr>
        <w:spacing w:after="240"/>
        <w:rPr>
          <w:rFonts w:eastAsia="Helvetica Neue" w:cs="Helvetica Neue"/>
          <w:bCs/>
        </w:rPr>
      </w:pPr>
    </w:p>
    <w:p w14:paraId="4C5A4C15" w14:textId="77777777" w:rsidR="008B0FD2" w:rsidRDefault="008B0FD2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06632A2" w14:textId="58CD2686" w:rsidR="00AF022D" w:rsidRDefault="00AF022D" w:rsidP="00AF022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Imagine you had a friend or family member who was smoking and you wanted to convince them to quit.  Using the handout and website, write a paragraph of at least five (5) sentences</w:t>
      </w:r>
      <w:r w:rsidR="00D134DD">
        <w:rPr>
          <w:rFonts w:eastAsia="Helvetica Neue" w:cs="Helvetica Neue"/>
          <w:b/>
        </w:rPr>
        <w:t xml:space="preserve"> to try and convince them</w:t>
      </w:r>
      <w:r>
        <w:rPr>
          <w:rFonts w:eastAsia="Helvetica Neue" w:cs="Helvetica Neue"/>
          <w:b/>
        </w:rPr>
        <w:t>.  Choose the reasons you think would be most persuasive.</w:t>
      </w:r>
    </w:p>
    <w:p w14:paraId="4BB15D33" w14:textId="77777777" w:rsidR="00AF022D" w:rsidRDefault="00AF022D" w:rsidP="00AF02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6E513A07" w14:textId="77777777" w:rsidR="00AF022D" w:rsidRDefault="00AF022D" w:rsidP="00AF02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Key points may include:</w:t>
      </w:r>
    </w:p>
    <w:p w14:paraId="3D2C09D7" w14:textId="77777777" w:rsidR="00AF022D" w:rsidRDefault="00AF022D" w:rsidP="00AF02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Health impacts</w:t>
      </w:r>
    </w:p>
    <w:p w14:paraId="5D825B24" w14:textId="77777777" w:rsidR="00AF022D" w:rsidRDefault="00AF022D" w:rsidP="00AF02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Saving money</w:t>
      </w:r>
    </w:p>
    <w:p w14:paraId="6CEF4C57" w14:textId="77777777" w:rsidR="00AF022D" w:rsidRDefault="00AF022D" w:rsidP="00AF02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Improved quality of life</w:t>
      </w:r>
    </w:p>
    <w:p w14:paraId="3350A4C3" w14:textId="77777777" w:rsidR="00AF022D" w:rsidRDefault="00AF022D" w:rsidP="00AF02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Reducing second-hand smoke exposure for others</w:t>
      </w:r>
    </w:p>
    <w:p w14:paraId="37CD89C2" w14:textId="77777777" w:rsidR="00AF022D" w:rsidRDefault="00AF022D" w:rsidP="00AF02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Environmental impacts</w:t>
      </w:r>
    </w:p>
    <w:p w14:paraId="632AA4CD" w14:textId="77777777" w:rsidR="00AF022D" w:rsidRPr="00F16462" w:rsidRDefault="00AF022D" w:rsidP="00AF022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Statistics about second-hand smoke (number of deaths, increased number of cancers, increased risk of SIDS and respiratory illnesses for children, etc.)</w:t>
      </w:r>
    </w:p>
    <w:p w14:paraId="0A99B2A1" w14:textId="77777777" w:rsidR="00AF022D" w:rsidRDefault="00AF022D" w:rsidP="00AF022D">
      <w:pPr>
        <w:spacing w:after="240"/>
        <w:rPr>
          <w:rFonts w:eastAsia="Helvetica Neue" w:cs="Helvetica Neue"/>
          <w:b/>
        </w:rPr>
      </w:pPr>
    </w:p>
    <w:p w14:paraId="6B84A851" w14:textId="63751D76" w:rsidR="00AF022D" w:rsidRDefault="00AF022D" w:rsidP="00AF022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134DD">
        <w:rPr>
          <w:rFonts w:eastAsia="Helvetica Neue" w:cs="Helvetica Neue"/>
          <w:b/>
        </w:rPr>
        <w:t xml:space="preserve">List </w:t>
      </w:r>
      <w:r>
        <w:rPr>
          <w:rFonts w:eastAsia="Helvetica Neue" w:cs="Helvetica Neue"/>
          <w:b/>
        </w:rPr>
        <w:t>th</w:t>
      </w:r>
      <w:r w:rsidR="00D134DD">
        <w:rPr>
          <w:rFonts w:eastAsia="Helvetica Neue" w:cs="Helvetica Neue"/>
          <w:b/>
        </w:rPr>
        <w:t>re</w:t>
      </w:r>
      <w:r>
        <w:rPr>
          <w:rFonts w:eastAsia="Helvetica Neue" w:cs="Helvetica Neue"/>
          <w:b/>
        </w:rPr>
        <w:t>e health risks that increase for people exposed to second-hand smoke.</w:t>
      </w:r>
    </w:p>
    <w:p w14:paraId="5B3A2A34" w14:textId="77777777" w:rsidR="00AF022D" w:rsidRDefault="00AF022D" w:rsidP="00AF02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 but points may include</w:t>
      </w:r>
    </w:p>
    <w:p w14:paraId="6171F39E" w14:textId="77777777" w:rsidR="00AF022D" w:rsidRDefault="00AF022D" w:rsidP="00AF022D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Lung tumors </w:t>
      </w:r>
      <w:r w:rsidRPr="00EE1D82">
        <w:rPr>
          <w:rFonts w:eastAsia="Helvetica Neue" w:cs="Helvetica Neue"/>
          <w:bCs/>
        </w:rPr>
        <w:sym w:font="Wingdings" w:char="F0E0"/>
      </w:r>
      <w:r>
        <w:rPr>
          <w:rFonts w:eastAsia="Helvetica Neue" w:cs="Helvetica Neue"/>
          <w:bCs/>
        </w:rPr>
        <w:t xml:space="preserve"> lung cancer</w:t>
      </w:r>
    </w:p>
    <w:p w14:paraId="6B9BCF5C" w14:textId="77777777" w:rsidR="00AF022D" w:rsidRDefault="00AF022D" w:rsidP="00AF022D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Blood clots </w:t>
      </w:r>
      <w:r w:rsidRPr="00EE1D82">
        <w:rPr>
          <w:rFonts w:eastAsia="Helvetica Neue" w:cs="Helvetica Neue"/>
          <w:bCs/>
        </w:rPr>
        <w:sym w:font="Wingdings" w:char="F0E0"/>
      </w:r>
      <w:r>
        <w:rPr>
          <w:rFonts w:eastAsia="Helvetica Neue" w:cs="Helvetica Neue"/>
          <w:bCs/>
        </w:rPr>
        <w:t xml:space="preserve"> heart disease/stroke</w:t>
      </w:r>
    </w:p>
    <w:p w14:paraId="536EE9E4" w14:textId="77777777" w:rsidR="00AF022D" w:rsidRPr="00EE1D82" w:rsidRDefault="00AF022D" w:rsidP="00AF022D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Exposure to smoke during pregnancy </w:t>
      </w:r>
      <w:r w:rsidRPr="00EE1D82">
        <w:rPr>
          <w:rFonts w:eastAsia="Helvetica Neue" w:cs="Helvetica Neue"/>
          <w:bCs/>
        </w:rPr>
        <w:sym w:font="Wingdings" w:char="F0E0"/>
      </w:r>
      <w:r>
        <w:rPr>
          <w:rFonts w:eastAsia="Helvetica Neue" w:cs="Helvetica Neue"/>
          <w:bCs/>
        </w:rPr>
        <w:t xml:space="preserve"> effects on baby’s brain and lung development; increased risk of SIDS, respiratory illnesses, ear infections and asthma</w:t>
      </w:r>
    </w:p>
    <w:p w14:paraId="610FB834" w14:textId="77777777" w:rsidR="00AF022D" w:rsidRDefault="00AF022D" w:rsidP="00AF022D">
      <w:pPr>
        <w:spacing w:after="240"/>
        <w:rPr>
          <w:rFonts w:eastAsia="Helvetica Neue" w:cs="Helvetica Neue"/>
          <w:bCs/>
        </w:rPr>
      </w:pPr>
    </w:p>
    <w:p w14:paraId="0886A918" w14:textId="77777777" w:rsidR="00AF022D" w:rsidRDefault="00AF022D" w:rsidP="00AF022D">
      <w:pPr>
        <w:spacing w:after="240"/>
        <w:rPr>
          <w:rFonts w:eastAsia="Helvetica Neue" w:cs="Helvetica Neue"/>
          <w:b/>
        </w:rPr>
      </w:pPr>
    </w:p>
    <w:p w14:paraId="0F37B7CC" w14:textId="77777777" w:rsidR="00AF022D" w:rsidRDefault="00AF022D" w:rsidP="00AF022D">
      <w:pPr>
        <w:spacing w:after="240"/>
        <w:rPr>
          <w:rFonts w:eastAsia="Helvetica Neue" w:cs="Helvetica Neue"/>
          <w:b/>
        </w:rPr>
      </w:pPr>
    </w:p>
    <w:p w14:paraId="02CAF97D" w14:textId="77777777" w:rsidR="00AF022D" w:rsidRDefault="00AF022D" w:rsidP="00AF022D">
      <w:pPr>
        <w:spacing w:after="240"/>
        <w:rPr>
          <w:rFonts w:eastAsia="Helvetica Neue" w:cs="Helvetica Neue"/>
          <w:b/>
        </w:rPr>
      </w:pPr>
    </w:p>
    <w:p w14:paraId="726DE9A5" w14:textId="77777777" w:rsidR="00AF022D" w:rsidRDefault="00AF022D" w:rsidP="00AF022D">
      <w:pPr>
        <w:spacing w:after="240"/>
        <w:rPr>
          <w:rFonts w:eastAsia="Helvetica Neue" w:cs="Helvetica Neue"/>
          <w:b/>
        </w:rPr>
      </w:pPr>
    </w:p>
    <w:p w14:paraId="53CEEB47" w14:textId="3FD1E5E9" w:rsidR="00AF022D" w:rsidRDefault="00AF022D" w:rsidP="00AF022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Write a paragraph of at least five (5) sentences.  Explain what can be done to decrease second-hand smoke exposure for children living in homes with smokers.  You can use examples from the Health Canada website or your own ideas.</w:t>
      </w:r>
    </w:p>
    <w:p w14:paraId="4424D5E3" w14:textId="77777777" w:rsidR="00AF022D" w:rsidRDefault="00AF022D" w:rsidP="00AF022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 but points may include</w:t>
      </w:r>
    </w:p>
    <w:p w14:paraId="542E5029" w14:textId="77777777" w:rsidR="00AF022D" w:rsidRDefault="00AF022D" w:rsidP="00AF022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Cleaning and filtering indoor air</w:t>
      </w:r>
    </w:p>
    <w:p w14:paraId="0FC627EA" w14:textId="77777777" w:rsidR="00AF022D" w:rsidRDefault="00AF022D" w:rsidP="00AF022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Increasing ventilation</w:t>
      </w:r>
    </w:p>
    <w:p w14:paraId="3FF5E884" w14:textId="77777777" w:rsidR="00AF022D" w:rsidRDefault="00AF022D" w:rsidP="00AF022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Smoking outside instead of around children</w:t>
      </w:r>
    </w:p>
    <w:p w14:paraId="57E5E5BF" w14:textId="77777777" w:rsidR="00AF022D" w:rsidRPr="00C900EF" w:rsidRDefault="00AF022D" w:rsidP="00AF022D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Not smoking in cars with children; while smoking in vehicles with children is against the law in Canada, 26% of youth have been exposed to second-hand smoke in a vehicle (2016-2017).</w:t>
      </w:r>
    </w:p>
    <w:p w14:paraId="29ABA967" w14:textId="77777777" w:rsidR="00AF022D" w:rsidRDefault="00AF022D" w:rsidP="00AF022D">
      <w:pPr>
        <w:spacing w:after="240"/>
        <w:rPr>
          <w:rFonts w:eastAsia="Helvetica Neue" w:cs="Helvetica Neue"/>
          <w:bCs/>
        </w:rPr>
      </w:pPr>
    </w:p>
    <w:p w14:paraId="125DACEB" w14:textId="28FFCFDE" w:rsidR="00472DD4" w:rsidRPr="00472DD4" w:rsidRDefault="00D134DD" w:rsidP="00AF022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t>_____________________________________________________________</w:t>
      </w:r>
      <w:r w:rsidR="00472DD4"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150"/>
        <w:gridCol w:w="1263"/>
        <w:gridCol w:w="1976"/>
        <w:gridCol w:w="1976"/>
      </w:tblGrid>
      <w:tr w:rsidR="002E7422" w:rsidRPr="00C5661B" w14:paraId="46A097E5" w14:textId="77777777" w:rsidTr="00D134DD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150" w:type="dxa"/>
            <w:shd w:val="clear" w:color="auto" w:fill="D9D9D9"/>
          </w:tcPr>
          <w:p w14:paraId="419E4D74" w14:textId="0D0A0683" w:rsidR="002E7422" w:rsidRPr="00C5661B" w:rsidRDefault="008B0FD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263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D134DD">
        <w:tc>
          <w:tcPr>
            <w:tcW w:w="985" w:type="dxa"/>
          </w:tcPr>
          <w:p w14:paraId="19EFFE3E" w14:textId="720470AF" w:rsidR="002E7422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3150" w:type="dxa"/>
          </w:tcPr>
          <w:p w14:paraId="26F94008" w14:textId="554E3A29" w:rsidR="002E7422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263" w:type="dxa"/>
          </w:tcPr>
          <w:p w14:paraId="431A2C87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D134DD">
        <w:tc>
          <w:tcPr>
            <w:tcW w:w="985" w:type="dxa"/>
          </w:tcPr>
          <w:p w14:paraId="3AE40EF7" w14:textId="0B199D18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A1EE40F" w14:textId="46D74560" w:rsidR="002E7422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263" w:type="dxa"/>
          </w:tcPr>
          <w:p w14:paraId="6E1FF47B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D134DD">
        <w:tc>
          <w:tcPr>
            <w:tcW w:w="985" w:type="dxa"/>
          </w:tcPr>
          <w:p w14:paraId="77FB6550" w14:textId="2AC14F16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026AB1F1" w14:textId="3072C583" w:rsidR="002E7422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263" w:type="dxa"/>
          </w:tcPr>
          <w:p w14:paraId="5239120A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D134DD">
        <w:tc>
          <w:tcPr>
            <w:tcW w:w="985" w:type="dxa"/>
          </w:tcPr>
          <w:p w14:paraId="425504CF" w14:textId="0FEE6D88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2A642B4" w14:textId="60E59082" w:rsidR="002E7422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263" w:type="dxa"/>
          </w:tcPr>
          <w:p w14:paraId="4F59D47F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D134DD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D134DD">
        <w:tc>
          <w:tcPr>
            <w:tcW w:w="985" w:type="dxa"/>
          </w:tcPr>
          <w:p w14:paraId="45DB9713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143F92FD" w14:textId="1C278C7F" w:rsidR="000D314F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263" w:type="dxa"/>
          </w:tcPr>
          <w:p w14:paraId="65F6BAA4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D134DD">
        <w:tc>
          <w:tcPr>
            <w:tcW w:w="985" w:type="dxa"/>
          </w:tcPr>
          <w:p w14:paraId="7EFCE8E1" w14:textId="1D8BA329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477EEF02" w14:textId="79C9C389" w:rsidR="000D314F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263" w:type="dxa"/>
          </w:tcPr>
          <w:p w14:paraId="6BA3EF86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D134DD">
        <w:tc>
          <w:tcPr>
            <w:tcW w:w="985" w:type="dxa"/>
          </w:tcPr>
          <w:p w14:paraId="4FE3B67B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6DDC6DF0" w14:textId="2BA30A16" w:rsidR="000D314F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263" w:type="dxa"/>
          </w:tcPr>
          <w:p w14:paraId="3C72878C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D134DD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D134DD">
        <w:tc>
          <w:tcPr>
            <w:tcW w:w="985" w:type="dxa"/>
          </w:tcPr>
          <w:p w14:paraId="2462C580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7C3F7EBC" w14:textId="1B0AA7F3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263" w:type="dxa"/>
          </w:tcPr>
          <w:p w14:paraId="2AEDFE31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D134DD">
        <w:tc>
          <w:tcPr>
            <w:tcW w:w="985" w:type="dxa"/>
          </w:tcPr>
          <w:p w14:paraId="067856F8" w14:textId="50420768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3150" w:type="dxa"/>
          </w:tcPr>
          <w:p w14:paraId="51AD1247" w14:textId="4C87679C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 or persuade</w:t>
            </w:r>
          </w:p>
        </w:tc>
        <w:tc>
          <w:tcPr>
            <w:tcW w:w="1263" w:type="dxa"/>
          </w:tcPr>
          <w:p w14:paraId="77A311BF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D134DD">
        <w:tc>
          <w:tcPr>
            <w:tcW w:w="985" w:type="dxa"/>
          </w:tcPr>
          <w:p w14:paraId="46D7B4A9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5C3A968D" w14:textId="21BB83FB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263" w:type="dxa"/>
          </w:tcPr>
          <w:p w14:paraId="4EAE9349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D134DD">
        <w:tc>
          <w:tcPr>
            <w:tcW w:w="985" w:type="dxa"/>
          </w:tcPr>
          <w:p w14:paraId="496107E9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2A794213" w14:textId="7EF75049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uses vocabulary, tone and structure appropriate to the task</w:t>
            </w:r>
          </w:p>
        </w:tc>
        <w:tc>
          <w:tcPr>
            <w:tcW w:w="1263" w:type="dxa"/>
          </w:tcPr>
          <w:p w14:paraId="08E890DF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D134DD">
        <w:tc>
          <w:tcPr>
            <w:tcW w:w="985" w:type="dxa"/>
          </w:tcPr>
          <w:p w14:paraId="28D0D28D" w14:textId="1C277F94" w:rsidR="00472DD4" w:rsidRPr="00C5661B" w:rsidRDefault="00D134DD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B2.3 cont’d</w:t>
            </w:r>
          </w:p>
        </w:tc>
        <w:tc>
          <w:tcPr>
            <w:tcW w:w="3150" w:type="dxa"/>
          </w:tcPr>
          <w:p w14:paraId="6E2A2FB4" w14:textId="00E5CB5C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sequences writing to communicate effectively</w:t>
            </w:r>
          </w:p>
        </w:tc>
        <w:tc>
          <w:tcPr>
            <w:tcW w:w="1263" w:type="dxa"/>
          </w:tcPr>
          <w:p w14:paraId="63750D57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D134DD">
        <w:tc>
          <w:tcPr>
            <w:tcW w:w="985" w:type="dxa"/>
          </w:tcPr>
          <w:p w14:paraId="4F8978B0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3150" w:type="dxa"/>
          </w:tcPr>
          <w:p w14:paraId="67E7C928" w14:textId="366D0300" w:rsidR="00472DD4" w:rsidRPr="00C5661B" w:rsidRDefault="008B0FD2" w:rsidP="00D134D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 variety of vocabulary, structures and approaches to convey main ideas with supporting details</w:t>
            </w:r>
          </w:p>
        </w:tc>
        <w:tc>
          <w:tcPr>
            <w:tcW w:w="1263" w:type="dxa"/>
          </w:tcPr>
          <w:p w14:paraId="421CFFD6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D134DD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0BCC59C" w14:textId="77777777" w:rsidR="008B0FD2" w:rsidRPr="00C5661B" w:rsidRDefault="008B0FD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2264C" w14:textId="77777777" w:rsidR="002F7A0D" w:rsidRDefault="002F7A0D">
      <w:pPr>
        <w:spacing w:after="0" w:line="240" w:lineRule="auto"/>
      </w:pPr>
      <w:r>
        <w:separator/>
      </w:r>
    </w:p>
  </w:endnote>
  <w:endnote w:type="continuationSeparator" w:id="0">
    <w:p w14:paraId="39BAF279" w14:textId="77777777" w:rsidR="002F7A0D" w:rsidRDefault="002F7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EA1C742-AA06-47FF-9DC4-7129175BDC73}"/>
    <w:embedBold r:id="rId2" w:fontKey="{5277D92D-43EC-4544-94AF-DAB5EBDAF0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9FB3F4-1A42-443E-BEF0-346338752AB4}"/>
    <w:embedItalic r:id="rId4" w:fontKey="{7C825140-ED36-4DDC-8BEA-0ACE320D75D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3F8F399-E8E2-4749-A8FD-910B3E1C0F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BC6F9E-34CB-4C76-ABD9-32B7DB3C7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17880" w14:textId="77777777" w:rsidR="002F7A0D" w:rsidRDefault="002F7A0D">
      <w:pPr>
        <w:spacing w:after="0" w:line="240" w:lineRule="auto"/>
      </w:pPr>
      <w:r>
        <w:separator/>
      </w:r>
    </w:p>
  </w:footnote>
  <w:footnote w:type="continuationSeparator" w:id="0">
    <w:p w14:paraId="323744D9" w14:textId="77777777" w:rsidR="002F7A0D" w:rsidRDefault="002F7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5EBD0B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E0EAA">
      <w:rPr>
        <w:color w:val="4C0000"/>
      </w:rPr>
      <w:t>QuittingSmoking_</w:t>
    </w:r>
    <w:r w:rsidR="00AF022D">
      <w:rPr>
        <w:color w:val="4C0000"/>
      </w:rPr>
      <w:t>SP</w:t>
    </w:r>
    <w:r w:rsidR="000E0EAA">
      <w:rPr>
        <w:color w:val="4C0000"/>
      </w:rPr>
      <w:t>I_A1.2_B2.3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B0CC5"/>
    <w:multiLevelType w:val="hybridMultilevel"/>
    <w:tmpl w:val="0C3E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B23CF"/>
    <w:multiLevelType w:val="hybridMultilevel"/>
    <w:tmpl w:val="05AA9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C57950"/>
    <w:multiLevelType w:val="hybridMultilevel"/>
    <w:tmpl w:val="7E867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1554806575">
    <w:abstractNumId w:val="0"/>
  </w:num>
  <w:num w:numId="8" w16cid:durableId="1925213916">
    <w:abstractNumId w:val="1"/>
  </w:num>
  <w:num w:numId="9" w16cid:durableId="2131893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0E0EAA"/>
    <w:rsid w:val="00113176"/>
    <w:rsid w:val="00113D07"/>
    <w:rsid w:val="00114343"/>
    <w:rsid w:val="00134134"/>
    <w:rsid w:val="00146661"/>
    <w:rsid w:val="00163F49"/>
    <w:rsid w:val="001A288E"/>
    <w:rsid w:val="00275F77"/>
    <w:rsid w:val="0029541F"/>
    <w:rsid w:val="002963DE"/>
    <w:rsid w:val="002A24E6"/>
    <w:rsid w:val="002B6EBB"/>
    <w:rsid w:val="002D6674"/>
    <w:rsid w:val="002E0EE6"/>
    <w:rsid w:val="002E7422"/>
    <w:rsid w:val="002F7A0D"/>
    <w:rsid w:val="00320C5E"/>
    <w:rsid w:val="003A5283"/>
    <w:rsid w:val="003B42EC"/>
    <w:rsid w:val="0046706F"/>
    <w:rsid w:val="00472DD4"/>
    <w:rsid w:val="004A0411"/>
    <w:rsid w:val="004F130F"/>
    <w:rsid w:val="005302CB"/>
    <w:rsid w:val="00531C6E"/>
    <w:rsid w:val="00562843"/>
    <w:rsid w:val="005B5858"/>
    <w:rsid w:val="005C4E61"/>
    <w:rsid w:val="005E3623"/>
    <w:rsid w:val="00677466"/>
    <w:rsid w:val="006838BA"/>
    <w:rsid w:val="006A53D9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41DEA"/>
    <w:rsid w:val="008B0FD2"/>
    <w:rsid w:val="008E3131"/>
    <w:rsid w:val="00904964"/>
    <w:rsid w:val="009074AF"/>
    <w:rsid w:val="009273F6"/>
    <w:rsid w:val="009D1D6E"/>
    <w:rsid w:val="009E4865"/>
    <w:rsid w:val="009F0DCF"/>
    <w:rsid w:val="00A02C70"/>
    <w:rsid w:val="00A2646B"/>
    <w:rsid w:val="00A42F90"/>
    <w:rsid w:val="00A5125B"/>
    <w:rsid w:val="00A8545E"/>
    <w:rsid w:val="00A93DD2"/>
    <w:rsid w:val="00AF022D"/>
    <w:rsid w:val="00B276DD"/>
    <w:rsid w:val="00BA0E22"/>
    <w:rsid w:val="00BB7F41"/>
    <w:rsid w:val="00BE3B40"/>
    <w:rsid w:val="00C5661B"/>
    <w:rsid w:val="00C821EF"/>
    <w:rsid w:val="00C900EF"/>
    <w:rsid w:val="00C92CE8"/>
    <w:rsid w:val="00CD0884"/>
    <w:rsid w:val="00CD528B"/>
    <w:rsid w:val="00CF05A2"/>
    <w:rsid w:val="00D134DD"/>
    <w:rsid w:val="00D40B62"/>
    <w:rsid w:val="00E83EC4"/>
    <w:rsid w:val="00EB4F55"/>
    <w:rsid w:val="00EB6565"/>
    <w:rsid w:val="00EE1D82"/>
    <w:rsid w:val="00EF28D6"/>
    <w:rsid w:val="00F1646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canada.ca/en/health-canada/services/health-concerns/tobacco/legislation/tobacco-product-labelling/second-hand-smoke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44</cp:revision>
  <dcterms:created xsi:type="dcterms:W3CDTF">2024-05-14T18:46:00Z</dcterms:created>
  <dcterms:modified xsi:type="dcterms:W3CDTF">2025-08-22T19:50:00Z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