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3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Reading a Community Organization Update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read an annual update from a community organization and answer questions about programs offered. 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text/A1.2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Non-profit organizations offer a variety of community services.  They frequently provide updates about how often resources are used and where there might be additional needs.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Scan the excerpt from “2024 A Year in Review – Safe’n’Sound”.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 A Year in Review – Safe’n’Sound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-118147</wp:posOffset>
            </wp:positionH>
            <wp:positionV relativeFrom="paragraph">
              <wp:posOffset>337487</wp:posOffset>
            </wp:positionV>
            <wp:extent cx="5943600" cy="7155815"/>
            <wp:effectExtent b="0" l="0" r="0" t="0"/>
            <wp:wrapNone/>
            <wp:docPr id="18711389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5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-92074</wp:posOffset>
            </wp:positionH>
            <wp:positionV relativeFrom="paragraph">
              <wp:posOffset>19685</wp:posOffset>
            </wp:positionV>
            <wp:extent cx="5943600" cy="7155815"/>
            <wp:effectExtent b="0" l="0" r="0" t="0"/>
            <wp:wrapNone/>
            <wp:docPr id="18711389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5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67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six (6) drop-in services that are provided by Safe’n’Sound.</w:t>
      </w:r>
    </w:p>
    <w:p w:rsidR="00000000" w:rsidDel="00000000" w:rsidP="00000000" w:rsidRDefault="00000000" w:rsidRPr="00000000" w14:paraId="00000068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6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6C">
      <w:pPr>
        <w:tabs>
          <w:tab w:val="left" w:leader="none" w:pos="2666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Which organizations use Safe’n’Sound to meet with their clients?</w:t>
      </w:r>
    </w:p>
    <w:p w:rsidR="00000000" w:rsidDel="00000000" w:rsidP="00000000" w:rsidRDefault="00000000" w:rsidRPr="00000000" w14:paraId="0000006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</w:t>
      </w:r>
    </w:p>
    <w:p w:rsidR="00000000" w:rsidDel="00000000" w:rsidP="00000000" w:rsidRDefault="00000000" w:rsidRPr="00000000" w14:paraId="0000006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7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How many visits were there between November 1, 2024 and March 31, 2024 during the overnight winter warming pilot program?</w:t>
      </w:r>
    </w:p>
    <w:p w:rsidR="00000000" w:rsidDel="00000000" w:rsidP="00000000" w:rsidRDefault="00000000" w:rsidRPr="00000000" w14:paraId="00000072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7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7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 When surveyed, what did participants suggest for improving the winter warming pilot program?</w:t>
      </w:r>
    </w:p>
    <w:p w:rsidR="00000000" w:rsidDel="00000000" w:rsidP="00000000" w:rsidRDefault="00000000" w:rsidRPr="00000000" w14:paraId="00000076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</w:t>
      </w:r>
    </w:p>
    <w:p w:rsidR="00000000" w:rsidDel="00000000" w:rsidP="00000000" w:rsidRDefault="00000000" w:rsidRPr="00000000" w14:paraId="0000007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7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7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six (6) drop-in services that are provided by Safe’n’Sound.</w:t>
      </w:r>
    </w:p>
    <w:p w:rsidR="00000000" w:rsidDel="00000000" w:rsidP="00000000" w:rsidRDefault="00000000" w:rsidRPr="00000000" w14:paraId="0000007C">
      <w:pPr>
        <w:spacing w:after="240" w:lineRule="auto"/>
        <w:rPr/>
      </w:pPr>
      <w:r w:rsidDel="00000000" w:rsidR="00000000" w:rsidRPr="00000000">
        <w:rPr>
          <w:rtl w:val="0"/>
        </w:rPr>
        <w:t xml:space="preserve">Answer: Any 6 of: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aid and harm reduction supplies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to computers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to wifi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to washers and dryers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Clothing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Hygiene products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toilet access at night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shower access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for zoom calls (court support)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space for clients to connect with other agencies (e.g. CMHA)</w:t>
      </w:r>
    </w:p>
    <w:p w:rsidR="00000000" w:rsidDel="00000000" w:rsidP="00000000" w:rsidRDefault="00000000" w:rsidRPr="00000000" w14:paraId="00000089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666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Which organizations use Safe’n’Sound to meet with their clients?</w:t>
      </w:r>
    </w:p>
    <w:p w:rsidR="00000000" w:rsidDel="00000000" w:rsidP="00000000" w:rsidRDefault="00000000" w:rsidRPr="00000000" w14:paraId="0000008B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CMHA, Brightshores, SOS, Grey County, Community Living, M’Wikwedong</w:t>
      </w:r>
    </w:p>
    <w:p w:rsidR="00000000" w:rsidDel="00000000" w:rsidP="00000000" w:rsidRDefault="00000000" w:rsidRPr="00000000" w14:paraId="0000008C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How many visits were there between November 1 2024 and March 31 2024 during the overnight winter warming pilot program?</w:t>
      </w:r>
    </w:p>
    <w:p w:rsidR="00000000" w:rsidDel="00000000" w:rsidP="00000000" w:rsidRDefault="00000000" w:rsidRPr="00000000" w14:paraId="0000008E">
      <w:pPr>
        <w:spacing w:after="240" w:lineRule="auto"/>
        <w:rPr/>
      </w:pPr>
      <w:r w:rsidDel="00000000" w:rsidR="00000000" w:rsidRPr="00000000">
        <w:rPr>
          <w:rtl w:val="0"/>
        </w:rPr>
        <w:t xml:space="preserve">Answer: 13,890 total visits (including daytime)</w:t>
      </w:r>
    </w:p>
    <w:p w:rsidR="00000000" w:rsidDel="00000000" w:rsidP="00000000" w:rsidRDefault="00000000" w:rsidRPr="00000000" w14:paraId="0000008F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 When surveyed, what did participants suggest for improving the winter warming pilot program?</w:t>
      </w:r>
    </w:p>
    <w:p w:rsidR="00000000" w:rsidDel="00000000" w:rsidP="00000000" w:rsidRDefault="00000000" w:rsidRPr="00000000" w14:paraId="00000091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Participants expressed a desire for more comfort and security, including beds and lockers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text to locate information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multiple pieces of information in simple texts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connections between sentences and between paragraphs in a single text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reads more complex texts to locate a single piece of information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the main events of descriptive, narrative and informational text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obtains information from detailed reading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C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CB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CC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ReadingACommunityOrganizationUpdate_I_A1.2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Km0IxWqHC0v3e25vKF/CEdOeQ==">CgMxLjAyCGguZ2pkZ3hzOAByITFoWlpOX0RYblA5d0xqQUxNSWp2elZLZ05VT1p2UEdmaA==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