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288FEE2"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177059">
        <w:rPr>
          <w:rFonts w:eastAsia="Helvetica Neue" w:cs="Helvetica Neue"/>
        </w:rPr>
        <w:t>Taking Point Form Notes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509BC78F">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0750D2AE">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42AF0D3D">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2E11106"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F6350" w:rsidRPr="008F6350">
        <w:rPr>
          <w:rFonts w:eastAsia="Helvetica Neue" w:cs="Helvetica Neue"/>
        </w:rPr>
        <w:t>The learner will read an article and take point form notes.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0D4DB50D"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177059">
        <w:rPr>
          <w:rFonts w:eastAsia="Helvetica Neue" w:cs="Helvetica Neue"/>
          <w:color w:val="000000"/>
        </w:rPr>
        <w:t>Read continuous text/A1.</w:t>
      </w:r>
      <w:r w:rsidR="008F6350">
        <w:rPr>
          <w:rFonts w:eastAsia="Helvetica Neue" w:cs="Helvetica Neue"/>
          <w:color w:val="000000"/>
        </w:rPr>
        <w:t>3</w:t>
      </w:r>
    </w:p>
    <w:p w14:paraId="08349C66" w14:textId="79276384"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177059">
        <w:rPr>
          <w:rFonts w:eastAsia="Helvetica Neue" w:cs="Helvetica Neue"/>
          <w:color w:val="000000"/>
        </w:rPr>
        <w:t>Write continuous text/B2.</w:t>
      </w:r>
      <w:r w:rsidR="008F6350">
        <w:rPr>
          <w:rFonts w:eastAsia="Helvetica Neue" w:cs="Helvetica Neue"/>
          <w:color w:val="000000"/>
        </w:rPr>
        <w:t>2</w:t>
      </w:r>
    </w:p>
    <w:p w14:paraId="61BF290C" w14:textId="0FC51950" w:rsidR="008F6350" w:rsidRDefault="008F6350"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documents/B3.2b</w:t>
      </w:r>
    </w:p>
    <w:p w14:paraId="45CBEED2" w14:textId="0864A6EC" w:rsidR="002E7422" w:rsidRPr="00C5661B" w:rsidRDefault="00000000">
      <w:pPr>
        <w:spacing w:after="240" w:line="240" w:lineRule="auto"/>
        <w:rPr>
          <w:rFonts w:eastAsia="Helvetica Neue" w:cs="Helvetica Neue"/>
          <w:b/>
        </w:rPr>
      </w:pPr>
      <w:r w:rsidRPr="00C5661B">
        <w:rPr>
          <w:rFonts w:eastAsia="Helvetica Neue" w:cs="Helvetica Neue"/>
          <w:b/>
        </w:rPr>
        <w:br/>
      </w:r>
      <w:r w:rsidR="002C454D">
        <w:rPr>
          <w:rFonts w:eastAsia="Helvetica Neue" w:cs="Helvetica Neue"/>
          <w:b/>
        </w:rPr>
        <w:br/>
      </w:r>
      <w:r w:rsidRPr="00C5661B">
        <w:rPr>
          <w:rFonts w:eastAsia="Helvetica Neue" w:cs="Helvetica Neue"/>
          <w:b/>
        </w:rPr>
        <w:t>Materials Required:</w:t>
      </w:r>
    </w:p>
    <w:p w14:paraId="1CAA04C3" w14:textId="51BF45E2" w:rsidR="002E7422" w:rsidRPr="00C5661B" w:rsidRDefault="00000000" w:rsidP="00177059">
      <w:pPr>
        <w:numPr>
          <w:ilvl w:val="0"/>
          <w:numId w:val="3"/>
        </w:numPr>
        <w:pBdr>
          <w:top w:val="nil"/>
          <w:left w:val="nil"/>
          <w:bottom w:val="nil"/>
          <w:right w:val="nil"/>
          <w:between w:val="nil"/>
        </w:pBdr>
        <w:spacing w:after="0" w:line="276" w:lineRule="auto"/>
        <w:rPr>
          <w:rFonts w:eastAsia="Helvetica Neue" w:cs="Helvetica Neue"/>
          <w:color w:val="1F3864"/>
          <w:sz w:val="28"/>
          <w:szCs w:val="28"/>
        </w:rPr>
      </w:pPr>
      <w:r w:rsidRPr="00C5661B">
        <w:rPr>
          <w:rFonts w:eastAsia="Helvetica Neue" w:cs="Helvetica Neue"/>
          <w:color w:val="000000"/>
        </w:rPr>
        <w:t xml:space="preserve">Pen/pencil and paper </w:t>
      </w:r>
      <w:r w:rsidR="002C454D">
        <w:rPr>
          <w:rFonts w:eastAsia="Helvetica Neue" w:cs="Helvetica Neue"/>
          <w:color w:val="000000"/>
        </w:rPr>
        <w:t>and/or digital device</w:t>
      </w: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1F37B6CF" w:rsidR="00472DD4" w:rsidRDefault="00177059" w:rsidP="00472DD4">
      <w:r>
        <w:t>Taking notes is an important skill.  Many students prefer to take notes on a computer, but there may be times when taking notes by hand is preferred</w:t>
      </w:r>
      <w:r w:rsidR="00BE19B4">
        <w:t xml:space="preserve"> or necessary</w:t>
      </w:r>
      <w:r>
        <w:t xml:space="preserve">.  </w:t>
      </w:r>
      <w:r w:rsidR="00BE19B4">
        <w:t>Many</w:t>
      </w:r>
      <w:r>
        <w:t xml:space="preserve"> people </w:t>
      </w:r>
      <w:r w:rsidR="00BE19B4">
        <w:t xml:space="preserve">also </w:t>
      </w:r>
      <w:r>
        <w:t>retain information better when writing by hand.</w:t>
      </w:r>
    </w:p>
    <w:p w14:paraId="795E9606" w14:textId="3FE7CE2F" w:rsidR="00177059" w:rsidRDefault="00177059"/>
    <w:p w14:paraId="6724B701" w14:textId="0DDC4A84" w:rsidR="00177059" w:rsidRDefault="00177059">
      <w:r>
        <w:t>Read “Antibacterial Wipes Spread Nasty Germs”.</w:t>
      </w:r>
    </w:p>
    <w:p w14:paraId="010C4A6C" w14:textId="4F8FD4F8" w:rsidR="00177059" w:rsidRDefault="00177059">
      <w:r>
        <w:br w:type="page"/>
      </w:r>
    </w:p>
    <w:p w14:paraId="6C4700D4" w14:textId="516ED23E" w:rsidR="00177059" w:rsidRPr="00177059" w:rsidRDefault="00177059" w:rsidP="00177059">
      <w:pPr>
        <w:jc w:val="center"/>
        <w:rPr>
          <w:b/>
          <w:bCs/>
        </w:rPr>
      </w:pPr>
      <w:r w:rsidRPr="00177059">
        <w:rPr>
          <w:b/>
          <w:bCs/>
        </w:rPr>
        <w:lastRenderedPageBreak/>
        <w:t xml:space="preserve">Antibacterial </w:t>
      </w:r>
      <w:r>
        <w:rPr>
          <w:b/>
          <w:bCs/>
        </w:rPr>
        <w:t>W</w:t>
      </w:r>
      <w:r w:rsidRPr="00177059">
        <w:rPr>
          <w:b/>
          <w:bCs/>
        </w:rPr>
        <w:t xml:space="preserve">ipes </w:t>
      </w:r>
      <w:r>
        <w:rPr>
          <w:b/>
          <w:bCs/>
        </w:rPr>
        <w:t>S</w:t>
      </w:r>
      <w:r w:rsidRPr="00177059">
        <w:rPr>
          <w:b/>
          <w:bCs/>
        </w:rPr>
        <w:t xml:space="preserve">pread </w:t>
      </w:r>
      <w:r>
        <w:rPr>
          <w:b/>
          <w:bCs/>
        </w:rPr>
        <w:t>N</w:t>
      </w:r>
      <w:r w:rsidRPr="00177059">
        <w:rPr>
          <w:b/>
          <w:bCs/>
        </w:rPr>
        <w:t xml:space="preserve">asty </w:t>
      </w:r>
      <w:r>
        <w:rPr>
          <w:b/>
          <w:bCs/>
        </w:rPr>
        <w:t>G</w:t>
      </w:r>
      <w:r w:rsidRPr="00177059">
        <w:rPr>
          <w:b/>
          <w:bCs/>
        </w:rPr>
        <w:t>erms</w:t>
      </w:r>
    </w:p>
    <w:p w14:paraId="7AF7A9B7" w14:textId="23847DE0" w:rsidR="00177059" w:rsidRPr="00177059" w:rsidRDefault="00177059" w:rsidP="00177059">
      <w:r w:rsidRPr="00177059">
        <w:t>Antibacterial wipes used in hospitals may not be having the intended effect, a new study from Wales suggests. The work, done by researchers from Cardiff University’s School of Pharmacy, shows that the wipes do not kill high numbers of Staphylococcus aureus bacteria. So, if they are used on more than one surface, rather than cleaning they may just be spreading germs around.</w:t>
      </w:r>
    </w:p>
    <w:p w14:paraId="0A36D67B" w14:textId="2CDDBCB0" w:rsidR="00177059" w:rsidRPr="00177059" w:rsidRDefault="00177059" w:rsidP="00177059">
      <w:r w:rsidRPr="00177059">
        <w:t>The researchers studied three types of wipes – one containing detergent, another containing disinfectants and a third containing a natural anti-microbial product. “We found all three wipes suffered from the same problem, in that they transferred high numbers (of bacteria) and in fact in most cases uncountable numbers to consecutive surfaces,” said Gareth Williams a microbiologist who presented the study this week at an American Society for Microbiology conference in Boston. Dr. Williams wouldn’t name the products and it is unclear if they would be used in Canadian hospitals. But he said the work shows there is a risk in using similar products if a single wipe is used to clean more than one surface.</w:t>
      </w:r>
    </w:p>
    <w:p w14:paraId="74CEF00B" w14:textId="0C73396E" w:rsidR="00177059" w:rsidRPr="00177059" w:rsidRDefault="00177059" w:rsidP="00177059">
      <w:r w:rsidRPr="00177059">
        <w:t xml:space="preserve">Andrew Simor, head of microbiology at Toronto’s Sunnybrook Health Sciences Centre, said he wasn’t surprised by the findings. “These disinfectants don’t kill all the bugs. That’s not how they work,” said Dr. Simor, who was not involved in the research. “You’re physically removing a layer of organisms. But that doesn’t necessarily kill them. </w:t>
      </w:r>
      <w:r>
        <w:t>This makes it</w:t>
      </w:r>
      <w:r w:rsidRPr="00177059">
        <w:t xml:space="preserve"> easy to pick them up and transfer them to another area. Dr. Simor said that in North America, infection control recommendations would specify that a wipe should be used to clean a single area and then should be discarded.</w:t>
      </w:r>
    </w:p>
    <w:p w14:paraId="41DBBB26" w14:textId="3B6EE3EA" w:rsidR="00177059" w:rsidRPr="00177059" w:rsidRDefault="00177059" w:rsidP="00177059">
      <w:r w:rsidRPr="00177059">
        <w:t xml:space="preserve">Dr. Williams and his colleagues started their work by watching how cleaners in an intensive-care unit used the products. “There was a tendency for the staff in the intensive-care to…move on to consecutive surfaces in close proximity to the initial surface. </w:t>
      </w:r>
      <w:proofErr w:type="gramStart"/>
      <w:r w:rsidRPr="00177059">
        <w:t>So</w:t>
      </w:r>
      <w:proofErr w:type="gramEnd"/>
      <w:r w:rsidRPr="00177059">
        <w:t xml:space="preserve"> from a bed rail to a table, for instance…with the same wipe…That set the alarm bells ringing.”</w:t>
      </w:r>
    </w:p>
    <w:p w14:paraId="25A782E3" w14:textId="282A4F44" w:rsidR="00177059" w:rsidRPr="00177059" w:rsidRDefault="00177059" w:rsidP="00177059">
      <w:r w:rsidRPr="00177059">
        <w:t>They tested whether the three types of wipes could transfer either methicillin-resistant Staph aureus –MRSA – or the antibiotic-sensitive form of the bacteria from a surface inoculated with the bugs and whether the germs died if they were directly applied to the wipes. All three types transferred MRSA, though in differing amounts. And none killed sufficient quantities of the bacteria to make reuse of a wipe safe. Dr. Williams said his group is writing guidelines to make clear these products should be used on a single surface only.</w:t>
      </w:r>
    </w:p>
    <w:p w14:paraId="26550F64" w14:textId="7A2FB393" w:rsidR="00177059" w:rsidRPr="00177059" w:rsidRDefault="00177059" w:rsidP="00177059">
      <w:r w:rsidRPr="00177059">
        <w:lastRenderedPageBreak/>
        <w:t>The researchers did not study whether the same effect would be seen in a household if a single wipe was used to clean multiple surfaces. But Dr. Simor said in his estimation these types of products aren’t needed in homes. “Our households are not settings where you’ve got the same risk of spread of infection from the environment to individuals (as hospitals)” he said. “Standard good household practices are really all that’s required.”</w:t>
      </w:r>
    </w:p>
    <w:p w14:paraId="283C2966" w14:textId="77777777" w:rsidR="00177059" w:rsidRPr="00177059" w:rsidRDefault="00177059" w:rsidP="00177059">
      <w:r w:rsidRPr="00177059">
        <w:t xml:space="preserve">Helen </w:t>
      </w:r>
      <w:proofErr w:type="spellStart"/>
      <w:r w:rsidRPr="00177059">
        <w:t>Branswell</w:t>
      </w:r>
      <w:proofErr w:type="spellEnd"/>
    </w:p>
    <w:p w14:paraId="270CFF21" w14:textId="77777777" w:rsidR="00177059" w:rsidRPr="00177059" w:rsidRDefault="00177059" w:rsidP="00177059">
      <w:r w:rsidRPr="00177059">
        <w:t>The Canadian Press, November 4, 2008</w:t>
      </w:r>
    </w:p>
    <w:p w14:paraId="7092843B" w14:textId="6D1A0AF0" w:rsidR="00472DD4" w:rsidRPr="00472DD4" w:rsidRDefault="00177059"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0B670FB9" w:rsidR="00CD0884" w:rsidRDefault="00CD0884" w:rsidP="00CD0884">
      <w:pPr>
        <w:spacing w:after="240"/>
        <w:rPr>
          <w:rFonts w:eastAsia="Helvetica Neue" w:cs="Helvetica Neue"/>
          <w:b/>
        </w:rPr>
      </w:pPr>
      <w:r w:rsidRPr="006D1FA6">
        <w:rPr>
          <w:rFonts w:eastAsia="Helvetica Neue" w:cs="Helvetica Neue"/>
          <w:b/>
        </w:rPr>
        <w:t xml:space="preserve">Task 1: </w:t>
      </w:r>
      <w:r w:rsidR="00177059" w:rsidRPr="00177059">
        <w:rPr>
          <w:rFonts w:eastAsia="Helvetica Neue" w:cs="Helvetica Neue"/>
          <w:b/>
        </w:rPr>
        <w:t>Write point form notes from the articl</w:t>
      </w:r>
      <w:r w:rsidR="00177059">
        <w:rPr>
          <w:rFonts w:eastAsia="Helvetica Neue" w:cs="Helvetica Neue"/>
          <w:b/>
        </w:rPr>
        <w:t>e.  U</w:t>
      </w:r>
      <w:r w:rsidR="00177059" w:rsidRPr="00177059">
        <w:rPr>
          <w:rFonts w:eastAsia="Helvetica Neue" w:cs="Helvetica Neue"/>
          <w:b/>
        </w:rPr>
        <w:t>s</w:t>
      </w:r>
      <w:r w:rsidR="00177059">
        <w:rPr>
          <w:rFonts w:eastAsia="Helvetica Neue" w:cs="Helvetica Neue"/>
          <w:b/>
        </w:rPr>
        <w:t>e</w:t>
      </w:r>
      <w:r w:rsidR="00177059" w:rsidRPr="00177059">
        <w:rPr>
          <w:rFonts w:eastAsia="Helvetica Neue" w:cs="Helvetica Neue"/>
          <w:b/>
        </w:rPr>
        <w:t xml:space="preserve"> indenting</w:t>
      </w:r>
      <w:r w:rsidR="00177059">
        <w:rPr>
          <w:rFonts w:eastAsia="Helvetica Neue" w:cs="Helvetica Neue"/>
          <w:b/>
        </w:rPr>
        <w:t xml:space="preserve"> to</w:t>
      </w:r>
      <w:r w:rsidR="00177059" w:rsidRPr="00177059">
        <w:rPr>
          <w:rFonts w:eastAsia="Helvetica Neue" w:cs="Helvetica Neue"/>
          <w:b/>
        </w:rPr>
        <w:t xml:space="preserve"> differentiate between major and minor points.</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49D57065" w:rsidR="00CD0884" w:rsidRDefault="002C454D" w:rsidP="00CD0884">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p>
    <w:p w14:paraId="279A1F2F" w14:textId="77777777" w:rsidR="00CD0884" w:rsidRDefault="00CD0884" w:rsidP="00CD0884">
      <w:pPr>
        <w:spacing w:after="240"/>
        <w:rPr>
          <w:rFonts w:eastAsia="Helvetica Neue" w:cs="Helvetica Neue"/>
          <w:bCs/>
        </w:rPr>
      </w:pPr>
    </w:p>
    <w:p w14:paraId="369EE0B1" w14:textId="77777777" w:rsidR="00177059" w:rsidRDefault="00177059"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13A5F047"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177059">
        <w:rPr>
          <w:rFonts w:eastAsia="Helvetica Neue" w:cs="Helvetica Neue"/>
          <w:b/>
        </w:rPr>
        <w:t>What would be the title of your notes?</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0671A171" w14:textId="090E8511" w:rsidR="00CD0884" w:rsidRDefault="002C454D" w:rsidP="00CD0884">
      <w:pPr>
        <w:spacing w:after="240"/>
        <w:rPr>
          <w:rFonts w:eastAsia="Helvetica Neue" w:cs="Helvetica Neue"/>
          <w:bCs/>
        </w:rPr>
      </w:pPr>
      <w:r>
        <w:rPr>
          <w:rFonts w:eastAsia="Helvetica Neue" w:cs="Helvetica Neue"/>
          <w:bCs/>
        </w:rPr>
        <w:br/>
      </w:r>
    </w:p>
    <w:p w14:paraId="1B319F9F" w14:textId="77777777" w:rsidR="00177059" w:rsidRDefault="00177059"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1302967E" w:rsidR="00CD0884" w:rsidRDefault="00CD0884" w:rsidP="00CD0884">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3</w:t>
      </w:r>
      <w:r w:rsidRPr="006D1FA6">
        <w:rPr>
          <w:rFonts w:eastAsia="Helvetica Neue" w:cs="Helvetica Neue"/>
          <w:b/>
        </w:rPr>
        <w:t xml:space="preserve">: </w:t>
      </w:r>
      <w:r w:rsidR="00177059">
        <w:rPr>
          <w:rFonts w:eastAsia="Helvetica Neue" w:cs="Helvetica Neue"/>
          <w:b/>
        </w:rPr>
        <w:t>Using context clues instead of a dictionary, write down the meaning of the following words:</w:t>
      </w:r>
    </w:p>
    <w:p w14:paraId="662587E7" w14:textId="0169FE5C" w:rsidR="00177059" w:rsidRDefault="00177059" w:rsidP="00177059">
      <w:pPr>
        <w:pStyle w:val="ListParagraph"/>
        <w:numPr>
          <w:ilvl w:val="0"/>
          <w:numId w:val="7"/>
        </w:numPr>
        <w:spacing w:after="240"/>
        <w:rPr>
          <w:rFonts w:eastAsia="Helvetica Neue" w:cs="Helvetica Neue"/>
          <w:b/>
        </w:rPr>
      </w:pPr>
      <w:r>
        <w:rPr>
          <w:rFonts w:eastAsia="Helvetica Neue" w:cs="Helvetica Neue"/>
          <w:b/>
        </w:rPr>
        <w:t>consecutive</w:t>
      </w:r>
    </w:p>
    <w:p w14:paraId="49209F9B" w14:textId="7B65BFDF" w:rsidR="00177059" w:rsidRDefault="00177059" w:rsidP="00177059">
      <w:pPr>
        <w:pStyle w:val="ListParagraph"/>
        <w:numPr>
          <w:ilvl w:val="0"/>
          <w:numId w:val="7"/>
        </w:numPr>
        <w:spacing w:after="240"/>
        <w:rPr>
          <w:rFonts w:eastAsia="Helvetica Neue" w:cs="Helvetica Neue"/>
          <w:b/>
        </w:rPr>
      </w:pPr>
      <w:r>
        <w:rPr>
          <w:rFonts w:eastAsia="Helvetica Neue" w:cs="Helvetica Neue"/>
          <w:b/>
        </w:rPr>
        <w:t>proximity</w:t>
      </w:r>
    </w:p>
    <w:p w14:paraId="09AD036F" w14:textId="77920415" w:rsidR="00177059" w:rsidRDefault="00177059" w:rsidP="00177059">
      <w:pPr>
        <w:pStyle w:val="ListParagraph"/>
        <w:numPr>
          <w:ilvl w:val="0"/>
          <w:numId w:val="7"/>
        </w:numPr>
        <w:spacing w:after="240"/>
        <w:rPr>
          <w:rFonts w:eastAsia="Helvetica Neue" w:cs="Helvetica Neue"/>
          <w:b/>
        </w:rPr>
      </w:pPr>
      <w:r>
        <w:rPr>
          <w:rFonts w:eastAsia="Helvetica Neue" w:cs="Helvetica Neue"/>
          <w:b/>
        </w:rPr>
        <w:t>inoculated</w:t>
      </w:r>
    </w:p>
    <w:p w14:paraId="44E2D14B" w14:textId="6B160386" w:rsidR="00177059" w:rsidRDefault="00177059" w:rsidP="00177059">
      <w:pPr>
        <w:pStyle w:val="ListParagraph"/>
        <w:numPr>
          <w:ilvl w:val="0"/>
          <w:numId w:val="7"/>
        </w:numPr>
        <w:spacing w:after="240"/>
        <w:rPr>
          <w:rFonts w:eastAsia="Helvetica Neue" w:cs="Helvetica Neue"/>
          <w:b/>
        </w:rPr>
      </w:pPr>
      <w:r>
        <w:rPr>
          <w:rFonts w:eastAsia="Helvetica Neue" w:cs="Helvetica Neue"/>
          <w:b/>
        </w:rPr>
        <w:t>estimation</w:t>
      </w:r>
    </w:p>
    <w:p w14:paraId="7DF6FD1A" w14:textId="77777777" w:rsidR="00177059" w:rsidRPr="00177059" w:rsidRDefault="00177059" w:rsidP="00177059">
      <w:pPr>
        <w:pStyle w:val="ListParagraph"/>
        <w:spacing w:after="240"/>
        <w:rPr>
          <w:rFonts w:eastAsia="Helvetica Neue" w:cs="Helvetica Neue"/>
          <w:b/>
        </w:rPr>
      </w:pP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300EED69" w:rsidR="00CD0884" w:rsidRDefault="002C454D" w:rsidP="00CD0884">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p>
    <w:p w14:paraId="005C1C3C" w14:textId="77777777" w:rsidR="00177059" w:rsidRDefault="00177059"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06D5DB88" w:rsidR="002E7422" w:rsidRPr="00177059" w:rsidRDefault="00177059">
      <w:pPr>
        <w:spacing w:after="240"/>
        <w:rPr>
          <w:rFonts w:eastAsia="Helvetica Neue" w:cs="Helvetica Neue"/>
          <w:b/>
          <w:bCs/>
        </w:rPr>
      </w:pPr>
      <w:r w:rsidRPr="00177059">
        <w:rPr>
          <w:rFonts w:eastAsia="Helvetica Neue" w:cs="Helvetica Neue"/>
          <w:b/>
          <w:bCs/>
        </w:rPr>
        <w:t>Task 4: In two or three sentences, explain the main idea of this article.</w:t>
      </w:r>
    </w:p>
    <w:p w14:paraId="0D04C2B9" w14:textId="77777777" w:rsidR="00177059" w:rsidRDefault="00177059" w:rsidP="00177059">
      <w:pPr>
        <w:spacing w:after="240"/>
        <w:rPr>
          <w:rFonts w:eastAsia="Helvetica Neue" w:cs="Helvetica Neue"/>
          <w:bCs/>
        </w:rPr>
      </w:pPr>
      <w:r>
        <w:rPr>
          <w:rFonts w:eastAsia="Helvetica Neue" w:cs="Helvetica Neue"/>
          <w:bCs/>
        </w:rPr>
        <w:t>Answer:</w:t>
      </w:r>
    </w:p>
    <w:p w14:paraId="0AAEF659" w14:textId="39442523" w:rsidR="00177059" w:rsidRDefault="002C454D" w:rsidP="00177059">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p>
    <w:p w14:paraId="752D5E37" w14:textId="77777777" w:rsidR="00177059" w:rsidRDefault="00177059" w:rsidP="00177059">
      <w:pPr>
        <w:spacing w:after="240"/>
        <w:rPr>
          <w:rFonts w:eastAsia="Helvetica Neue" w:cs="Helvetica Neue"/>
          <w:bCs/>
        </w:rPr>
      </w:pPr>
    </w:p>
    <w:p w14:paraId="552BAFE6" w14:textId="77777777" w:rsidR="00177059" w:rsidRDefault="00177059" w:rsidP="00177059">
      <w:pPr>
        <w:spacing w:after="240"/>
        <w:rPr>
          <w:rFonts w:eastAsia="Helvetica Neue" w:cs="Helvetica Neue"/>
          <w:bCs/>
        </w:rPr>
      </w:pPr>
    </w:p>
    <w:p w14:paraId="6884526C" w14:textId="77777777" w:rsidR="00177059" w:rsidRPr="006D1FA6" w:rsidRDefault="00177059" w:rsidP="00177059">
      <w:pPr>
        <w:spacing w:after="240"/>
        <w:rPr>
          <w:rFonts w:eastAsia="Helvetica Neue" w:cs="Helvetica Neue"/>
          <w:b/>
        </w:rPr>
      </w:pPr>
      <w:r>
        <w:rPr>
          <w:rFonts w:eastAsia="Helvetica Neue" w:cs="Helvetica Neue"/>
          <w:b/>
        </w:rPr>
        <w:t>______________________________________________________</w:t>
      </w:r>
    </w:p>
    <w:p w14:paraId="4A380BA2" w14:textId="0651941F" w:rsidR="002E7422" w:rsidRPr="002C454D" w:rsidRDefault="00531C6E" w:rsidP="002C454D">
      <w:pPr>
        <w:jc w:val="center"/>
        <w:rPr>
          <w:rFonts w:eastAsia="Helvetica Neue" w:cs="Helvetica Neue"/>
          <w:sz w:val="28"/>
          <w:szCs w:val="28"/>
        </w:rPr>
      </w:pPr>
      <w:r>
        <w:rPr>
          <w:rFonts w:eastAsia="Helvetica Neue" w:cs="Helvetica Neue"/>
        </w:rPr>
        <w:br w:type="page"/>
      </w:r>
      <w:r w:rsidR="00000000" w:rsidRPr="002C454D">
        <w:rPr>
          <w:rFonts w:eastAsia="Helvetica Neue" w:cs="Helvetica Neue"/>
          <w:color w:val="1F3864" w:themeColor="accent1" w:themeShade="80"/>
          <w:sz w:val="28"/>
          <w:szCs w:val="28"/>
        </w:rPr>
        <w:lastRenderedPageBreak/>
        <w:t>Answers</w:t>
      </w:r>
    </w:p>
    <w:p w14:paraId="3C010CBD" w14:textId="279EC58A" w:rsidR="00177059" w:rsidRPr="00177059" w:rsidRDefault="00177059" w:rsidP="00177059">
      <w:pPr>
        <w:spacing w:after="240"/>
        <w:rPr>
          <w:rFonts w:eastAsia="Helvetica Neue" w:cs="Helvetica Neue"/>
          <w:b/>
        </w:rPr>
      </w:pPr>
      <w:r w:rsidRPr="00177059">
        <w:rPr>
          <w:rFonts w:eastAsia="Helvetica Neue" w:cs="Helvetica Neue"/>
          <w:b/>
          <w:bCs/>
        </w:rPr>
        <w:t>Task 1:</w:t>
      </w:r>
      <w:r>
        <w:rPr>
          <w:rFonts w:eastAsia="Helvetica Neue" w:cs="Helvetica Neue"/>
        </w:rPr>
        <w:t xml:space="preserve">  </w:t>
      </w:r>
      <w:r w:rsidRPr="00177059">
        <w:rPr>
          <w:rFonts w:eastAsia="Helvetica Neue" w:cs="Helvetica Neue"/>
          <w:b/>
        </w:rPr>
        <w:t>Write point form notes from the articl</w:t>
      </w:r>
      <w:r>
        <w:rPr>
          <w:rFonts w:eastAsia="Helvetica Neue" w:cs="Helvetica Neue"/>
          <w:b/>
        </w:rPr>
        <w:t>e.  U</w:t>
      </w:r>
      <w:r w:rsidRPr="00177059">
        <w:rPr>
          <w:rFonts w:eastAsia="Helvetica Neue" w:cs="Helvetica Neue"/>
          <w:b/>
        </w:rPr>
        <w:t>s</w:t>
      </w:r>
      <w:r>
        <w:rPr>
          <w:rFonts w:eastAsia="Helvetica Neue" w:cs="Helvetica Neue"/>
          <w:b/>
        </w:rPr>
        <w:t>e</w:t>
      </w:r>
      <w:r w:rsidRPr="00177059">
        <w:rPr>
          <w:rFonts w:eastAsia="Helvetica Neue" w:cs="Helvetica Neue"/>
          <w:b/>
        </w:rPr>
        <w:t xml:space="preserve"> indenting</w:t>
      </w:r>
      <w:r>
        <w:rPr>
          <w:rFonts w:eastAsia="Helvetica Neue" w:cs="Helvetica Neue"/>
          <w:b/>
        </w:rPr>
        <w:t xml:space="preserve"> to</w:t>
      </w:r>
      <w:r w:rsidRPr="00177059">
        <w:rPr>
          <w:rFonts w:eastAsia="Helvetica Neue" w:cs="Helvetica Neue"/>
          <w:b/>
        </w:rPr>
        <w:t xml:space="preserve"> differentiate between major and minor points.</w:t>
      </w:r>
    </w:p>
    <w:p w14:paraId="24BB13C0" w14:textId="77777777" w:rsidR="00177059" w:rsidRDefault="00177059" w:rsidP="00472DD4">
      <w:pPr>
        <w:rPr>
          <w:rFonts w:eastAsia="Helvetica Neue" w:cs="Helvetica Neue"/>
        </w:rPr>
      </w:pPr>
      <w:r>
        <w:rPr>
          <w:rFonts w:eastAsia="Helvetica Neue" w:cs="Helvetica Neue"/>
        </w:rPr>
        <w:t>Answers will vary.  A sample response is as follows:</w:t>
      </w:r>
    </w:p>
    <w:p w14:paraId="4649B199" w14:textId="04F1B098" w:rsidR="00177059" w:rsidRDefault="00177059" w:rsidP="002C454D">
      <w:pPr>
        <w:spacing w:after="0"/>
        <w:rPr>
          <w:rFonts w:eastAsia="Helvetica Neue" w:cs="Helvetica Neue"/>
        </w:rPr>
      </w:pPr>
      <w:r w:rsidRPr="00177059">
        <w:rPr>
          <w:rFonts w:eastAsia="Helvetica Neue" w:cs="Helvetica Neue"/>
        </w:rPr>
        <w:t>- wipes spread rather than kill germs</w:t>
      </w:r>
    </w:p>
    <w:p w14:paraId="2F871EA1" w14:textId="77777777" w:rsidR="00177059" w:rsidRPr="00177059" w:rsidRDefault="00177059" w:rsidP="002C454D">
      <w:pPr>
        <w:spacing w:after="0"/>
        <w:rPr>
          <w:rFonts w:eastAsia="Helvetica Neue" w:cs="Helvetica Neue"/>
        </w:rPr>
      </w:pPr>
    </w:p>
    <w:p w14:paraId="142F1ADE" w14:textId="77777777" w:rsidR="00177059" w:rsidRPr="00177059" w:rsidRDefault="00177059" w:rsidP="002C454D">
      <w:pPr>
        <w:spacing w:after="0"/>
        <w:rPr>
          <w:rFonts w:eastAsia="Helvetica Neue" w:cs="Helvetica Neue"/>
        </w:rPr>
      </w:pPr>
      <w:r w:rsidRPr="00177059">
        <w:rPr>
          <w:rFonts w:eastAsia="Helvetica Neue" w:cs="Helvetica Neue"/>
        </w:rPr>
        <w:t>- study @ Wales Cardiff University School of Pharmacy under Dr Gareth Williams</w:t>
      </w:r>
    </w:p>
    <w:p w14:paraId="6E2679C8" w14:textId="77777777" w:rsidR="00177059" w:rsidRPr="00177059" w:rsidRDefault="00177059" w:rsidP="002C454D">
      <w:pPr>
        <w:spacing w:after="0"/>
        <w:rPr>
          <w:rFonts w:eastAsia="Helvetica Neue" w:cs="Helvetica Neue"/>
        </w:rPr>
      </w:pPr>
      <w:r w:rsidRPr="00177059">
        <w:rPr>
          <w:rFonts w:eastAsia="Helvetica Neue" w:cs="Helvetica Neue"/>
        </w:rPr>
        <w:tab/>
        <w:t>- included 3 kinds of wipes</w:t>
      </w:r>
    </w:p>
    <w:p w14:paraId="551AE444" w14:textId="77777777" w:rsidR="00177059" w:rsidRPr="00177059" w:rsidRDefault="00177059" w:rsidP="002C454D">
      <w:pPr>
        <w:spacing w:after="0"/>
        <w:rPr>
          <w:rFonts w:eastAsia="Helvetica Neue" w:cs="Helvetica Neue"/>
        </w:rPr>
      </w:pPr>
      <w:r w:rsidRPr="00177059">
        <w:rPr>
          <w:rFonts w:eastAsia="Helvetica Neue" w:cs="Helvetica Neue"/>
        </w:rPr>
        <w:tab/>
      </w:r>
      <w:r w:rsidRPr="00177059">
        <w:rPr>
          <w:rFonts w:eastAsia="Helvetica Neue" w:cs="Helvetica Neue"/>
        </w:rPr>
        <w:tab/>
        <w:t>- detergent based</w:t>
      </w:r>
    </w:p>
    <w:p w14:paraId="03B3F33A" w14:textId="77777777" w:rsidR="00177059" w:rsidRPr="00177059" w:rsidRDefault="00177059" w:rsidP="002C454D">
      <w:pPr>
        <w:spacing w:after="0"/>
        <w:rPr>
          <w:rFonts w:eastAsia="Helvetica Neue" w:cs="Helvetica Neue"/>
        </w:rPr>
      </w:pPr>
      <w:r w:rsidRPr="00177059">
        <w:rPr>
          <w:rFonts w:eastAsia="Helvetica Neue" w:cs="Helvetica Neue"/>
        </w:rPr>
        <w:tab/>
      </w:r>
      <w:r w:rsidRPr="00177059">
        <w:rPr>
          <w:rFonts w:eastAsia="Helvetica Neue" w:cs="Helvetica Neue"/>
        </w:rPr>
        <w:tab/>
        <w:t>- containing disinfectant</w:t>
      </w:r>
    </w:p>
    <w:p w14:paraId="2986A87A" w14:textId="77777777" w:rsidR="00177059" w:rsidRPr="00177059" w:rsidRDefault="00177059" w:rsidP="002C454D">
      <w:pPr>
        <w:spacing w:after="0"/>
        <w:rPr>
          <w:rFonts w:eastAsia="Helvetica Neue" w:cs="Helvetica Neue"/>
        </w:rPr>
      </w:pPr>
      <w:r w:rsidRPr="00177059">
        <w:rPr>
          <w:rFonts w:eastAsia="Helvetica Neue" w:cs="Helvetica Neue"/>
        </w:rPr>
        <w:tab/>
      </w:r>
      <w:r w:rsidRPr="00177059">
        <w:rPr>
          <w:rFonts w:eastAsia="Helvetica Neue" w:cs="Helvetica Neue"/>
        </w:rPr>
        <w:tab/>
        <w:t>- containing natural anti-microbial product</w:t>
      </w:r>
    </w:p>
    <w:p w14:paraId="2DFA10D6" w14:textId="77777777" w:rsidR="00177059" w:rsidRPr="00177059" w:rsidRDefault="00177059" w:rsidP="002C454D">
      <w:pPr>
        <w:spacing w:after="0"/>
        <w:rPr>
          <w:rFonts w:eastAsia="Helvetica Neue" w:cs="Helvetica Neue"/>
        </w:rPr>
      </w:pPr>
      <w:r w:rsidRPr="00177059">
        <w:rPr>
          <w:rFonts w:eastAsia="Helvetica Neue" w:cs="Helvetica Neue"/>
        </w:rPr>
        <w:tab/>
        <w:t>- found they don’t kill high levels of Staphylococcus aureus bacteria</w:t>
      </w:r>
    </w:p>
    <w:p w14:paraId="6D64A447" w14:textId="77777777" w:rsidR="00177059" w:rsidRPr="00177059" w:rsidRDefault="00177059" w:rsidP="002C454D">
      <w:pPr>
        <w:spacing w:after="0"/>
        <w:rPr>
          <w:rFonts w:eastAsia="Helvetica Neue" w:cs="Helvetica Neue"/>
        </w:rPr>
      </w:pPr>
      <w:r w:rsidRPr="00177059">
        <w:rPr>
          <w:rFonts w:eastAsia="Helvetica Neue" w:cs="Helvetica Neue"/>
        </w:rPr>
        <w:tab/>
        <w:t>- all 3 types transferred high (uncountable) amounts of bacteria to consecutive surfaces</w:t>
      </w:r>
    </w:p>
    <w:p w14:paraId="48FF1D05" w14:textId="77777777" w:rsidR="00177059" w:rsidRPr="00177059" w:rsidRDefault="00177059" w:rsidP="002C454D">
      <w:pPr>
        <w:spacing w:after="0"/>
        <w:rPr>
          <w:rFonts w:eastAsia="Helvetica Neue" w:cs="Helvetica Neue"/>
        </w:rPr>
      </w:pPr>
      <w:r w:rsidRPr="00177059">
        <w:rPr>
          <w:rFonts w:eastAsia="Helvetica Neue" w:cs="Helvetica Neue"/>
        </w:rPr>
        <w:tab/>
        <w:t>- similar products have same risk of used on more than 1 surface</w:t>
      </w:r>
    </w:p>
    <w:p w14:paraId="7E0931F0" w14:textId="77777777" w:rsidR="00177059" w:rsidRPr="00177059" w:rsidRDefault="00177059" w:rsidP="002C454D">
      <w:pPr>
        <w:spacing w:after="0"/>
        <w:rPr>
          <w:rFonts w:eastAsia="Helvetica Neue" w:cs="Helvetica Neue"/>
        </w:rPr>
      </w:pPr>
    </w:p>
    <w:p w14:paraId="41CDBE52" w14:textId="77777777" w:rsidR="00177059" w:rsidRPr="00177059" w:rsidRDefault="00177059" w:rsidP="002C454D">
      <w:pPr>
        <w:spacing w:after="0"/>
        <w:rPr>
          <w:rFonts w:eastAsia="Helvetica Neue" w:cs="Helvetica Neue"/>
        </w:rPr>
      </w:pPr>
      <w:r w:rsidRPr="00177059">
        <w:rPr>
          <w:rFonts w:eastAsia="Helvetica Neue" w:cs="Helvetica Neue"/>
        </w:rPr>
        <w:t>- Dr Simor-microbiology head @ Toronto’s Sunnybrook not surprised</w:t>
      </w:r>
    </w:p>
    <w:p w14:paraId="0D0B2C7B" w14:textId="77777777" w:rsidR="00177059" w:rsidRPr="00177059" w:rsidRDefault="00177059" w:rsidP="002C454D">
      <w:pPr>
        <w:spacing w:after="0"/>
        <w:rPr>
          <w:rFonts w:eastAsia="Helvetica Neue" w:cs="Helvetica Neue"/>
        </w:rPr>
      </w:pPr>
      <w:r w:rsidRPr="00177059">
        <w:rPr>
          <w:rFonts w:eastAsia="Helvetica Neue" w:cs="Helvetica Neue"/>
        </w:rPr>
        <w:tab/>
        <w:t>- products don’t kill bugs – not how they work</w:t>
      </w:r>
    </w:p>
    <w:p w14:paraId="00B61240" w14:textId="77777777" w:rsidR="00177059" w:rsidRPr="00177059" w:rsidRDefault="00177059" w:rsidP="002C454D">
      <w:pPr>
        <w:spacing w:after="0"/>
        <w:rPr>
          <w:rFonts w:eastAsia="Helvetica Neue" w:cs="Helvetica Neue"/>
        </w:rPr>
      </w:pPr>
      <w:r w:rsidRPr="00177059">
        <w:rPr>
          <w:rFonts w:eastAsia="Helvetica Neue" w:cs="Helvetica Neue"/>
        </w:rPr>
        <w:tab/>
        <w:t>- products designed to remove layer of organism; then be discarded</w:t>
      </w:r>
    </w:p>
    <w:p w14:paraId="68B5AA20" w14:textId="77777777" w:rsidR="00177059" w:rsidRDefault="00177059" w:rsidP="002C454D">
      <w:pPr>
        <w:spacing w:after="0"/>
        <w:rPr>
          <w:rFonts w:eastAsia="Helvetica Neue" w:cs="Helvetica Neue"/>
        </w:rPr>
      </w:pPr>
    </w:p>
    <w:p w14:paraId="63E6D121" w14:textId="6DAEDF33" w:rsidR="00177059" w:rsidRPr="00177059" w:rsidRDefault="00177059" w:rsidP="002C454D">
      <w:pPr>
        <w:spacing w:after="0"/>
        <w:rPr>
          <w:rFonts w:eastAsia="Helvetica Neue" w:cs="Helvetica Neue"/>
        </w:rPr>
      </w:pPr>
      <w:r w:rsidRPr="00177059">
        <w:rPr>
          <w:rFonts w:eastAsia="Helvetica Neue" w:cs="Helvetica Neue"/>
        </w:rPr>
        <w:t>- in North America, infection control recommendations would specify that wipe be used to clean a single area and then discarded</w:t>
      </w:r>
    </w:p>
    <w:p w14:paraId="28F1BB74" w14:textId="77777777" w:rsidR="00177059" w:rsidRPr="00177059" w:rsidRDefault="00177059" w:rsidP="002C454D">
      <w:pPr>
        <w:spacing w:after="0"/>
        <w:rPr>
          <w:rFonts w:eastAsia="Helvetica Neue" w:cs="Helvetica Neue"/>
        </w:rPr>
      </w:pPr>
    </w:p>
    <w:p w14:paraId="5CB115A0" w14:textId="77777777" w:rsidR="00177059" w:rsidRPr="00177059" w:rsidRDefault="00177059" w:rsidP="002C454D">
      <w:pPr>
        <w:spacing w:after="0"/>
        <w:rPr>
          <w:rFonts w:eastAsia="Helvetica Neue" w:cs="Helvetica Neue"/>
        </w:rPr>
      </w:pPr>
      <w:r w:rsidRPr="00177059">
        <w:rPr>
          <w:rFonts w:eastAsia="Helvetica Neue" w:cs="Helvetica Neue"/>
        </w:rPr>
        <w:t>- Dr Williams &amp; colleagues watched how cleaners in intensive-care used products</w:t>
      </w:r>
    </w:p>
    <w:p w14:paraId="109775B7" w14:textId="77777777" w:rsidR="00177059" w:rsidRPr="00177059" w:rsidRDefault="00177059" w:rsidP="002C454D">
      <w:pPr>
        <w:spacing w:after="0"/>
        <w:rPr>
          <w:rFonts w:eastAsia="Helvetica Neue" w:cs="Helvetica Neue"/>
        </w:rPr>
      </w:pPr>
      <w:r w:rsidRPr="00177059">
        <w:rPr>
          <w:rFonts w:eastAsia="Helvetica Neue" w:cs="Helvetica Neue"/>
        </w:rPr>
        <w:tab/>
        <w:t>- used wipes on multiple surfaces near 1</w:t>
      </w:r>
      <w:r w:rsidRPr="00177059">
        <w:rPr>
          <w:rFonts w:eastAsia="Helvetica Neue" w:cs="Helvetica Neue"/>
          <w:vertAlign w:val="superscript"/>
        </w:rPr>
        <w:t>st</w:t>
      </w:r>
      <w:r w:rsidRPr="00177059">
        <w:rPr>
          <w:rFonts w:eastAsia="Helvetica Neue" w:cs="Helvetica Neue"/>
        </w:rPr>
        <w:t xml:space="preserve"> surface – bed rail to table</w:t>
      </w:r>
    </w:p>
    <w:p w14:paraId="3D9F6A12" w14:textId="77777777" w:rsidR="00177059" w:rsidRDefault="00177059" w:rsidP="002C454D">
      <w:pPr>
        <w:spacing w:after="0"/>
        <w:rPr>
          <w:rFonts w:eastAsia="Helvetica Neue" w:cs="Helvetica Neue"/>
        </w:rPr>
      </w:pPr>
    </w:p>
    <w:p w14:paraId="1D8BB81D" w14:textId="1C4C7E8B" w:rsidR="00177059" w:rsidRPr="00177059" w:rsidRDefault="00177059" w:rsidP="002C454D">
      <w:pPr>
        <w:spacing w:after="0"/>
        <w:rPr>
          <w:rFonts w:eastAsia="Helvetica Neue" w:cs="Helvetica Neue"/>
        </w:rPr>
      </w:pPr>
      <w:r w:rsidRPr="00177059">
        <w:rPr>
          <w:rFonts w:eastAsia="Helvetica Neue" w:cs="Helvetica Neue"/>
        </w:rPr>
        <w:t xml:space="preserve">- all 3 wipes could transfer methicillin-resistant Staph </w:t>
      </w:r>
      <w:proofErr w:type="spellStart"/>
      <w:r w:rsidRPr="00177059">
        <w:rPr>
          <w:rFonts w:eastAsia="Helvetica Neue" w:cs="Helvetica Neue"/>
        </w:rPr>
        <w:t>aureas</w:t>
      </w:r>
      <w:proofErr w:type="spellEnd"/>
      <w:r w:rsidRPr="00177059">
        <w:rPr>
          <w:rFonts w:eastAsia="Helvetica Neue" w:cs="Helvetica Neue"/>
        </w:rPr>
        <w:t xml:space="preserve"> (MRSA) or antibiotic-sensitive form of the bacteria to make reusing unsafe</w:t>
      </w:r>
    </w:p>
    <w:p w14:paraId="19139E74" w14:textId="27B50AA2" w:rsidR="00177059" w:rsidRDefault="00177059" w:rsidP="002C454D">
      <w:pPr>
        <w:spacing w:after="0"/>
        <w:rPr>
          <w:rFonts w:eastAsia="Helvetica Neue" w:cs="Helvetica Neue"/>
        </w:rPr>
      </w:pPr>
      <w:r w:rsidRPr="00177059">
        <w:rPr>
          <w:rFonts w:eastAsia="Helvetica Neue" w:cs="Helvetica Neue"/>
        </w:rPr>
        <w:tab/>
        <w:t>- writing guidelines to ensure products used on single surface only</w:t>
      </w:r>
    </w:p>
    <w:p w14:paraId="4438C580" w14:textId="77777777" w:rsidR="00177059" w:rsidRPr="00177059" w:rsidRDefault="00177059" w:rsidP="002C454D">
      <w:pPr>
        <w:spacing w:after="0"/>
        <w:rPr>
          <w:rFonts w:eastAsia="Helvetica Neue" w:cs="Helvetica Neue"/>
        </w:rPr>
      </w:pPr>
    </w:p>
    <w:p w14:paraId="20B2970B" w14:textId="77777777" w:rsidR="00177059" w:rsidRPr="00177059" w:rsidRDefault="00177059" w:rsidP="002C454D">
      <w:pPr>
        <w:spacing w:after="0"/>
        <w:rPr>
          <w:rFonts w:eastAsia="Helvetica Neue" w:cs="Helvetica Neue"/>
        </w:rPr>
      </w:pPr>
      <w:r w:rsidRPr="00177059">
        <w:rPr>
          <w:rFonts w:eastAsia="Helvetica Neue" w:cs="Helvetica Neue"/>
        </w:rPr>
        <w:t>- not studied whether single wipe used to clean multiple surfaces in household would have same effect</w:t>
      </w:r>
    </w:p>
    <w:p w14:paraId="7E593EBC" w14:textId="77777777" w:rsidR="00177059" w:rsidRPr="00177059" w:rsidRDefault="00177059" w:rsidP="002C454D">
      <w:pPr>
        <w:spacing w:after="0"/>
        <w:rPr>
          <w:rFonts w:eastAsia="Helvetica Neue" w:cs="Helvetica Neue"/>
        </w:rPr>
      </w:pPr>
      <w:r w:rsidRPr="00177059">
        <w:rPr>
          <w:rFonts w:eastAsia="Helvetica Neue" w:cs="Helvetica Neue"/>
        </w:rPr>
        <w:t>- Dr Simor’s opinion</w:t>
      </w:r>
    </w:p>
    <w:p w14:paraId="40C8A5E9" w14:textId="77777777" w:rsidR="00177059" w:rsidRPr="00177059" w:rsidRDefault="00177059" w:rsidP="002C454D">
      <w:pPr>
        <w:spacing w:after="0"/>
        <w:rPr>
          <w:rFonts w:eastAsia="Helvetica Neue" w:cs="Helvetica Neue"/>
        </w:rPr>
      </w:pPr>
      <w:r w:rsidRPr="00177059">
        <w:rPr>
          <w:rFonts w:eastAsia="Helvetica Neue" w:cs="Helvetica Neue"/>
        </w:rPr>
        <w:t>- these products not needed in homes</w:t>
      </w:r>
    </w:p>
    <w:p w14:paraId="6C91BFF9" w14:textId="77777777" w:rsidR="00177059" w:rsidRPr="00177059" w:rsidRDefault="00177059" w:rsidP="002C454D">
      <w:pPr>
        <w:spacing w:after="0"/>
        <w:rPr>
          <w:rFonts w:eastAsia="Helvetica Neue" w:cs="Helvetica Neue"/>
        </w:rPr>
      </w:pPr>
      <w:r w:rsidRPr="00177059">
        <w:rPr>
          <w:rFonts w:eastAsia="Helvetica Neue" w:cs="Helvetica Neue"/>
        </w:rPr>
        <w:tab/>
        <w:t>- not the same risk of infection spread from environment to individuals as in hospitals</w:t>
      </w:r>
    </w:p>
    <w:p w14:paraId="2E7E959D" w14:textId="77777777" w:rsidR="00177059" w:rsidRPr="00177059" w:rsidRDefault="00177059" w:rsidP="002C454D">
      <w:pPr>
        <w:spacing w:after="0"/>
        <w:rPr>
          <w:rFonts w:eastAsia="Helvetica Neue" w:cs="Helvetica Neue"/>
        </w:rPr>
      </w:pPr>
      <w:r w:rsidRPr="00177059">
        <w:rPr>
          <w:rFonts w:eastAsia="Helvetica Neue" w:cs="Helvetica Neue"/>
        </w:rPr>
        <w:tab/>
        <w:t>- only need standard good house cleaning</w:t>
      </w:r>
    </w:p>
    <w:p w14:paraId="7534B757" w14:textId="77777777" w:rsidR="00177059" w:rsidRDefault="00177059" w:rsidP="00177059">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What would be the title of your notes?</w:t>
      </w:r>
    </w:p>
    <w:p w14:paraId="646CE09D" w14:textId="4B568AE7" w:rsidR="00177059" w:rsidRPr="00177059" w:rsidRDefault="00177059" w:rsidP="00177059">
      <w:pPr>
        <w:spacing w:after="240"/>
        <w:rPr>
          <w:rFonts w:eastAsia="Helvetica Neue" w:cs="Helvetica Neue"/>
          <w:bCs/>
        </w:rPr>
      </w:pPr>
      <w:r>
        <w:rPr>
          <w:rFonts w:eastAsia="Helvetica Neue" w:cs="Helvetica Neue"/>
          <w:bCs/>
        </w:rPr>
        <w:t xml:space="preserve">Answers will vary.  An example would be </w:t>
      </w:r>
      <w:r w:rsidRPr="00177059">
        <w:rPr>
          <w:rFonts w:eastAsia="Helvetica Neue" w:cs="Helvetica Neue"/>
          <w:bCs/>
        </w:rPr>
        <w:t>“Antibacterial Wipes Spread Germs”.</w:t>
      </w:r>
    </w:p>
    <w:p w14:paraId="026A8CFB" w14:textId="3FF1C2F9" w:rsidR="00177059" w:rsidRDefault="00177059" w:rsidP="00177059">
      <w:pPr>
        <w:spacing w:after="240"/>
        <w:rPr>
          <w:rFonts w:eastAsia="Helvetica Neue" w:cs="Helvetica Neue"/>
          <w:bCs/>
        </w:rPr>
      </w:pPr>
    </w:p>
    <w:p w14:paraId="392E65E1" w14:textId="77777777" w:rsidR="00177059" w:rsidRDefault="00177059" w:rsidP="00177059">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Using context clues instead of a dictionary, write down the meaning of the following words:</w:t>
      </w:r>
    </w:p>
    <w:p w14:paraId="44072F8C" w14:textId="77777777" w:rsidR="00177059" w:rsidRDefault="00177059" w:rsidP="00177059">
      <w:pPr>
        <w:pStyle w:val="ListParagraph"/>
        <w:numPr>
          <w:ilvl w:val="0"/>
          <w:numId w:val="7"/>
        </w:numPr>
        <w:spacing w:after="240"/>
        <w:rPr>
          <w:rFonts w:eastAsia="Helvetica Neue" w:cs="Helvetica Neue"/>
          <w:b/>
        </w:rPr>
      </w:pPr>
      <w:r>
        <w:rPr>
          <w:rFonts w:eastAsia="Helvetica Neue" w:cs="Helvetica Neue"/>
          <w:b/>
        </w:rPr>
        <w:t>consecutive</w:t>
      </w:r>
    </w:p>
    <w:p w14:paraId="62B7DA49" w14:textId="77777777" w:rsidR="00177059" w:rsidRDefault="00177059" w:rsidP="00177059">
      <w:pPr>
        <w:pStyle w:val="ListParagraph"/>
        <w:numPr>
          <w:ilvl w:val="0"/>
          <w:numId w:val="7"/>
        </w:numPr>
        <w:spacing w:after="240"/>
        <w:rPr>
          <w:rFonts w:eastAsia="Helvetica Neue" w:cs="Helvetica Neue"/>
          <w:b/>
        </w:rPr>
      </w:pPr>
      <w:r>
        <w:rPr>
          <w:rFonts w:eastAsia="Helvetica Neue" w:cs="Helvetica Neue"/>
          <w:b/>
        </w:rPr>
        <w:t>proximity</w:t>
      </w:r>
    </w:p>
    <w:p w14:paraId="423E06D9" w14:textId="77777777" w:rsidR="00177059" w:rsidRDefault="00177059" w:rsidP="00177059">
      <w:pPr>
        <w:pStyle w:val="ListParagraph"/>
        <w:numPr>
          <w:ilvl w:val="0"/>
          <w:numId w:val="7"/>
        </w:numPr>
        <w:spacing w:after="240"/>
        <w:rPr>
          <w:rFonts w:eastAsia="Helvetica Neue" w:cs="Helvetica Neue"/>
          <w:b/>
        </w:rPr>
      </w:pPr>
      <w:r>
        <w:rPr>
          <w:rFonts w:eastAsia="Helvetica Neue" w:cs="Helvetica Neue"/>
          <w:b/>
        </w:rPr>
        <w:t>inoculated</w:t>
      </w:r>
    </w:p>
    <w:p w14:paraId="609994FD" w14:textId="77777777" w:rsidR="00177059" w:rsidRDefault="00177059" w:rsidP="00177059">
      <w:pPr>
        <w:pStyle w:val="ListParagraph"/>
        <w:numPr>
          <w:ilvl w:val="0"/>
          <w:numId w:val="7"/>
        </w:numPr>
        <w:spacing w:after="240"/>
        <w:rPr>
          <w:rFonts w:eastAsia="Helvetica Neue" w:cs="Helvetica Neue"/>
          <w:b/>
        </w:rPr>
      </w:pPr>
      <w:r>
        <w:rPr>
          <w:rFonts w:eastAsia="Helvetica Neue" w:cs="Helvetica Neue"/>
          <w:b/>
        </w:rPr>
        <w:t>estimation</w:t>
      </w:r>
    </w:p>
    <w:p w14:paraId="7EF585CC" w14:textId="77777777" w:rsidR="00177059" w:rsidRPr="00177059" w:rsidRDefault="00177059" w:rsidP="00177059">
      <w:pPr>
        <w:pStyle w:val="ListParagraph"/>
        <w:spacing w:after="240"/>
        <w:rPr>
          <w:rFonts w:eastAsia="Helvetica Neue" w:cs="Helvetica Neue"/>
          <w:b/>
        </w:rPr>
      </w:pPr>
    </w:p>
    <w:p w14:paraId="2C1AE5C9" w14:textId="77777777" w:rsidR="00177059" w:rsidRDefault="00177059" w:rsidP="00177059">
      <w:pPr>
        <w:spacing w:after="240"/>
        <w:rPr>
          <w:rFonts w:eastAsia="Helvetica Neue" w:cs="Helvetica Neue"/>
          <w:bCs/>
        </w:rPr>
      </w:pPr>
      <w:r>
        <w:rPr>
          <w:rFonts w:eastAsia="Helvetica Neue" w:cs="Helvetica Neue"/>
          <w:bCs/>
        </w:rPr>
        <w:t>Answer:</w:t>
      </w:r>
    </w:p>
    <w:p w14:paraId="5233E890" w14:textId="77777777" w:rsidR="00177059" w:rsidRPr="00177059" w:rsidRDefault="00177059" w:rsidP="00177059">
      <w:pPr>
        <w:spacing w:after="0"/>
        <w:rPr>
          <w:rFonts w:eastAsia="Helvetica Neue" w:cs="Helvetica Neue"/>
          <w:b/>
          <w:bCs/>
        </w:rPr>
      </w:pPr>
      <w:r w:rsidRPr="00177059">
        <w:rPr>
          <w:rFonts w:eastAsia="Helvetica Neue" w:cs="Helvetica Neue"/>
          <w:b/>
          <w:bCs/>
        </w:rPr>
        <w:t xml:space="preserve">consecutive – </w:t>
      </w:r>
      <w:r w:rsidRPr="002C454D">
        <w:rPr>
          <w:rFonts w:eastAsia="Helvetica Neue" w:cs="Helvetica Neue"/>
        </w:rPr>
        <w:t>something immediately following something else</w:t>
      </w:r>
    </w:p>
    <w:p w14:paraId="2C6DBC99" w14:textId="77777777" w:rsidR="00177059" w:rsidRPr="00177059" w:rsidRDefault="00177059" w:rsidP="00177059">
      <w:pPr>
        <w:spacing w:after="0"/>
        <w:rPr>
          <w:rFonts w:eastAsia="Helvetica Neue" w:cs="Helvetica Neue"/>
          <w:b/>
          <w:bCs/>
        </w:rPr>
      </w:pPr>
      <w:r w:rsidRPr="00177059">
        <w:rPr>
          <w:rFonts w:eastAsia="Helvetica Neue" w:cs="Helvetica Neue"/>
          <w:b/>
          <w:bCs/>
        </w:rPr>
        <w:t xml:space="preserve">proximity – </w:t>
      </w:r>
      <w:r w:rsidRPr="002C454D">
        <w:rPr>
          <w:rFonts w:eastAsia="Helvetica Neue" w:cs="Helvetica Neue"/>
        </w:rPr>
        <w:t>something nearby or close</w:t>
      </w:r>
    </w:p>
    <w:p w14:paraId="08E8FCB9" w14:textId="77777777" w:rsidR="00177059" w:rsidRPr="00177059" w:rsidRDefault="00177059" w:rsidP="00177059">
      <w:pPr>
        <w:spacing w:after="0"/>
        <w:rPr>
          <w:rFonts w:eastAsia="Helvetica Neue" w:cs="Helvetica Neue"/>
          <w:b/>
          <w:bCs/>
        </w:rPr>
      </w:pPr>
      <w:r w:rsidRPr="00177059">
        <w:rPr>
          <w:rFonts w:eastAsia="Helvetica Neue" w:cs="Helvetica Neue"/>
          <w:b/>
          <w:bCs/>
        </w:rPr>
        <w:t xml:space="preserve">inoculated – </w:t>
      </w:r>
      <w:r w:rsidRPr="002C454D">
        <w:rPr>
          <w:rFonts w:eastAsia="Helvetica Neue" w:cs="Helvetica Neue"/>
        </w:rPr>
        <w:t>exposed to or infected with</w:t>
      </w:r>
    </w:p>
    <w:p w14:paraId="6D33EF17" w14:textId="77777777" w:rsidR="00177059" w:rsidRPr="00177059" w:rsidRDefault="00177059" w:rsidP="00177059">
      <w:pPr>
        <w:spacing w:after="0"/>
        <w:rPr>
          <w:rFonts w:eastAsia="Helvetica Neue" w:cs="Helvetica Neue"/>
          <w:bCs/>
        </w:rPr>
      </w:pPr>
      <w:r w:rsidRPr="00177059">
        <w:rPr>
          <w:rFonts w:eastAsia="Helvetica Neue" w:cs="Helvetica Neue"/>
          <w:b/>
          <w:bCs/>
        </w:rPr>
        <w:t xml:space="preserve">estimation – </w:t>
      </w:r>
      <w:r w:rsidRPr="002C454D">
        <w:rPr>
          <w:rFonts w:eastAsia="Helvetica Neue" w:cs="Helvetica Neue"/>
        </w:rPr>
        <w:t>in his opinion, his belief</w:t>
      </w:r>
    </w:p>
    <w:p w14:paraId="1EEE2178" w14:textId="77777777" w:rsidR="00177059" w:rsidRDefault="00177059" w:rsidP="00177059">
      <w:pPr>
        <w:spacing w:after="240"/>
        <w:rPr>
          <w:rFonts w:eastAsia="Helvetica Neue" w:cs="Helvetica Neue"/>
          <w:bCs/>
        </w:rPr>
      </w:pPr>
    </w:p>
    <w:p w14:paraId="16BDC5FC" w14:textId="77777777" w:rsidR="00177059" w:rsidRPr="00177059" w:rsidRDefault="00177059" w:rsidP="00177059">
      <w:pPr>
        <w:spacing w:after="240"/>
        <w:rPr>
          <w:rFonts w:eastAsia="Helvetica Neue" w:cs="Helvetica Neue"/>
          <w:b/>
          <w:bCs/>
        </w:rPr>
      </w:pPr>
      <w:r w:rsidRPr="00177059">
        <w:rPr>
          <w:rFonts w:eastAsia="Helvetica Neue" w:cs="Helvetica Neue"/>
          <w:b/>
          <w:bCs/>
        </w:rPr>
        <w:t>Task 4: In two or three sentences, explain the main idea of this article.</w:t>
      </w:r>
    </w:p>
    <w:p w14:paraId="5FB593AC" w14:textId="00EF0DD5" w:rsidR="00177059" w:rsidRPr="00EE2C71" w:rsidRDefault="00177059" w:rsidP="00177059">
      <w:pPr>
        <w:spacing w:after="240"/>
        <w:rPr>
          <w:rFonts w:eastAsia="Helvetica Neue" w:cs="Helvetica Neue"/>
          <w:bCs/>
        </w:rPr>
      </w:pPr>
      <w:r>
        <w:rPr>
          <w:rFonts w:eastAsia="Helvetica Neue" w:cs="Helvetica Neue"/>
          <w:bCs/>
        </w:rPr>
        <w:t>Answers will vary.  An example would be</w:t>
      </w:r>
      <w:r w:rsidRPr="00EE2C71">
        <w:rPr>
          <w:rFonts w:eastAsia="Helvetica Neue" w:cs="Helvetica Neue"/>
          <w:bCs/>
        </w:rPr>
        <w:t xml:space="preserve">:  Antibacterial wipes, used in hospitals to kill germs, spread many germs instead of killing them.  </w:t>
      </w:r>
      <w:r w:rsidR="00EE2C71" w:rsidRPr="00EE2C71">
        <w:rPr>
          <w:rFonts w:eastAsia="Helvetica Neue" w:cs="Helvetica Neue"/>
          <w:bCs/>
        </w:rPr>
        <w:t>This was found to be the case in three different types of wipes that were tested, as germs are spread between surfaces by the wipes themselves.  Wipes were found to transfer antibiotic-resistant bacteria in hospitals, though household use of wipes was not tested.</w:t>
      </w:r>
    </w:p>
    <w:p w14:paraId="09610029" w14:textId="53EF194E" w:rsidR="00177059" w:rsidRDefault="00177059" w:rsidP="00177059">
      <w:pPr>
        <w:spacing w:after="240"/>
        <w:rPr>
          <w:rFonts w:eastAsia="Helvetica Neue" w:cs="Helvetica Neue"/>
          <w:bCs/>
        </w:rPr>
      </w:pPr>
    </w:p>
    <w:p w14:paraId="694FCD6E" w14:textId="77777777" w:rsidR="00177059" w:rsidRDefault="00177059" w:rsidP="00177059">
      <w:pPr>
        <w:spacing w:after="240"/>
        <w:rPr>
          <w:rFonts w:eastAsia="Helvetica Neue" w:cs="Helvetica Neue"/>
          <w:bCs/>
        </w:rPr>
      </w:pPr>
    </w:p>
    <w:p w14:paraId="3588D911" w14:textId="77777777" w:rsidR="00177059" w:rsidRDefault="00177059" w:rsidP="00177059">
      <w:pPr>
        <w:spacing w:after="240"/>
        <w:rPr>
          <w:rFonts w:eastAsia="Helvetica Neue" w:cs="Helvetica Neue"/>
          <w:bCs/>
        </w:rPr>
      </w:pPr>
    </w:p>
    <w:p w14:paraId="7DBE8368" w14:textId="77777777" w:rsidR="00177059" w:rsidRPr="00177059" w:rsidRDefault="00177059" w:rsidP="00177059">
      <w:pPr>
        <w:rPr>
          <w:rFonts w:eastAsia="Helvetica Neue" w:cs="Helvetica Neue"/>
        </w:rPr>
      </w:pPr>
    </w:p>
    <w:p w14:paraId="125DACEB" w14:textId="73BFEB84"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330"/>
        <w:gridCol w:w="1083"/>
        <w:gridCol w:w="1976"/>
        <w:gridCol w:w="1976"/>
      </w:tblGrid>
      <w:tr w:rsidR="002E7422" w:rsidRPr="00C5661B" w14:paraId="46A097E5" w14:textId="77777777" w:rsidTr="002C454D">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3330" w:type="dxa"/>
            <w:shd w:val="clear" w:color="auto" w:fill="D9D9D9"/>
          </w:tcPr>
          <w:p w14:paraId="419E4D74" w14:textId="1AA73089" w:rsidR="002E7422" w:rsidRPr="00C5661B" w:rsidRDefault="003549ED">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083"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2C454D">
        <w:tc>
          <w:tcPr>
            <w:tcW w:w="985" w:type="dxa"/>
          </w:tcPr>
          <w:p w14:paraId="19EFFE3E" w14:textId="0660575F" w:rsidR="002E7422" w:rsidRPr="00C5661B" w:rsidRDefault="00EE2C71" w:rsidP="002C454D">
            <w:pPr>
              <w:rPr>
                <w:rFonts w:eastAsia="Helvetica Neue" w:cs="Helvetica Neue"/>
              </w:rPr>
            </w:pPr>
            <w:r>
              <w:rPr>
                <w:rFonts w:eastAsia="Helvetica Neue" w:cs="Helvetica Neue"/>
              </w:rPr>
              <w:t>A1.3</w:t>
            </w:r>
          </w:p>
        </w:tc>
        <w:tc>
          <w:tcPr>
            <w:tcW w:w="3330" w:type="dxa"/>
          </w:tcPr>
          <w:p w14:paraId="26F94008" w14:textId="085C8CEB" w:rsidR="002E7422" w:rsidRPr="00C5661B" w:rsidRDefault="003549ED" w:rsidP="002C454D">
            <w:pPr>
              <w:rPr>
                <w:rFonts w:eastAsia="Helvetica Neue" w:cs="Helvetica Neue"/>
              </w:rPr>
            </w:pPr>
            <w:r>
              <w:rPr>
                <w:rFonts w:eastAsia="Helvetica Neue" w:cs="Helvetica Neue"/>
              </w:rPr>
              <w:t>integrates several pieces of information from texts</w:t>
            </w:r>
          </w:p>
        </w:tc>
        <w:tc>
          <w:tcPr>
            <w:tcW w:w="1083" w:type="dxa"/>
          </w:tcPr>
          <w:p w14:paraId="431A2C87" w14:textId="77777777" w:rsidR="002E7422" w:rsidRPr="00C5661B" w:rsidRDefault="002E7422" w:rsidP="002C454D">
            <w:pPr>
              <w:rPr>
                <w:rFonts w:eastAsia="Helvetica Neue" w:cs="Helvetica Neue"/>
              </w:rPr>
            </w:pPr>
          </w:p>
        </w:tc>
        <w:tc>
          <w:tcPr>
            <w:tcW w:w="1976" w:type="dxa"/>
          </w:tcPr>
          <w:p w14:paraId="5E2B04AB" w14:textId="77777777" w:rsidR="002E7422" w:rsidRPr="00C5661B" w:rsidRDefault="002E7422" w:rsidP="002C454D">
            <w:pPr>
              <w:rPr>
                <w:rFonts w:eastAsia="Helvetica Neue" w:cs="Helvetica Neue"/>
              </w:rPr>
            </w:pPr>
          </w:p>
        </w:tc>
        <w:tc>
          <w:tcPr>
            <w:tcW w:w="1976" w:type="dxa"/>
          </w:tcPr>
          <w:p w14:paraId="335EF4DB" w14:textId="77777777" w:rsidR="002E7422" w:rsidRPr="00C5661B" w:rsidRDefault="002E7422" w:rsidP="002C454D">
            <w:pPr>
              <w:rPr>
                <w:rFonts w:eastAsia="Helvetica Neue" w:cs="Helvetica Neue"/>
              </w:rPr>
            </w:pPr>
          </w:p>
        </w:tc>
      </w:tr>
      <w:tr w:rsidR="002E7422" w:rsidRPr="00C5661B" w14:paraId="36D08141" w14:textId="77777777" w:rsidTr="002C454D">
        <w:tc>
          <w:tcPr>
            <w:tcW w:w="985" w:type="dxa"/>
          </w:tcPr>
          <w:p w14:paraId="3AE40EF7" w14:textId="0B199D18" w:rsidR="002E7422" w:rsidRPr="00C5661B" w:rsidRDefault="002E7422" w:rsidP="002C454D">
            <w:pPr>
              <w:rPr>
                <w:rFonts w:eastAsia="Helvetica Neue" w:cs="Helvetica Neue"/>
              </w:rPr>
            </w:pPr>
          </w:p>
        </w:tc>
        <w:tc>
          <w:tcPr>
            <w:tcW w:w="3330" w:type="dxa"/>
          </w:tcPr>
          <w:p w14:paraId="5A1EE40F" w14:textId="71C45414" w:rsidR="002E7422" w:rsidRPr="00C5661B" w:rsidRDefault="003549ED" w:rsidP="002C454D">
            <w:pPr>
              <w:rPr>
                <w:rFonts w:eastAsia="Helvetica Neue" w:cs="Helvetica Neue"/>
              </w:rPr>
            </w:pPr>
            <w:r w:rsidRPr="00403FB9">
              <w:rPr>
                <w:rFonts w:cs="Arial"/>
              </w:rPr>
              <w:t>manages unfamiliar elements (e.g. vocabulary, context, topic) to complete tasks</w:t>
            </w:r>
          </w:p>
        </w:tc>
        <w:tc>
          <w:tcPr>
            <w:tcW w:w="1083" w:type="dxa"/>
          </w:tcPr>
          <w:p w14:paraId="6E1FF47B" w14:textId="77777777" w:rsidR="002E7422" w:rsidRPr="00C5661B" w:rsidRDefault="002E7422" w:rsidP="002C454D">
            <w:pPr>
              <w:rPr>
                <w:rFonts w:eastAsia="Helvetica Neue" w:cs="Helvetica Neue"/>
              </w:rPr>
            </w:pPr>
          </w:p>
        </w:tc>
        <w:tc>
          <w:tcPr>
            <w:tcW w:w="1976" w:type="dxa"/>
          </w:tcPr>
          <w:p w14:paraId="5AF2F523" w14:textId="77777777" w:rsidR="002E7422" w:rsidRPr="00C5661B" w:rsidRDefault="002E7422" w:rsidP="002C454D">
            <w:pPr>
              <w:rPr>
                <w:rFonts w:eastAsia="Helvetica Neue" w:cs="Helvetica Neue"/>
              </w:rPr>
            </w:pPr>
          </w:p>
        </w:tc>
        <w:tc>
          <w:tcPr>
            <w:tcW w:w="1976" w:type="dxa"/>
          </w:tcPr>
          <w:p w14:paraId="35B333A1" w14:textId="77777777" w:rsidR="002E7422" w:rsidRPr="00C5661B" w:rsidRDefault="002E7422" w:rsidP="002C454D">
            <w:pPr>
              <w:rPr>
                <w:rFonts w:eastAsia="Helvetica Neue" w:cs="Helvetica Neue"/>
              </w:rPr>
            </w:pPr>
          </w:p>
        </w:tc>
      </w:tr>
      <w:tr w:rsidR="002E7422" w:rsidRPr="00C5661B" w14:paraId="1845A198" w14:textId="77777777" w:rsidTr="002C454D">
        <w:tc>
          <w:tcPr>
            <w:tcW w:w="985" w:type="dxa"/>
          </w:tcPr>
          <w:p w14:paraId="77FB6550" w14:textId="2AC14F16" w:rsidR="002E7422" w:rsidRPr="00C5661B" w:rsidRDefault="002E7422" w:rsidP="002C454D">
            <w:pPr>
              <w:rPr>
                <w:rFonts w:eastAsia="Helvetica Neue" w:cs="Helvetica Neue"/>
              </w:rPr>
            </w:pPr>
          </w:p>
        </w:tc>
        <w:tc>
          <w:tcPr>
            <w:tcW w:w="3330" w:type="dxa"/>
          </w:tcPr>
          <w:p w14:paraId="026AB1F1" w14:textId="3D2F6F97" w:rsidR="002E7422" w:rsidRPr="00C5661B" w:rsidRDefault="003549ED" w:rsidP="002C454D">
            <w:pPr>
              <w:rPr>
                <w:rFonts w:eastAsia="Helvetica Neue" w:cs="Helvetica Neue"/>
              </w:rPr>
            </w:pPr>
            <w:r w:rsidRPr="00403FB9">
              <w:rPr>
                <w:rFonts w:cs="Arial"/>
              </w:rPr>
              <w:t>identifies the purpose and relevance of texts</w:t>
            </w:r>
          </w:p>
        </w:tc>
        <w:tc>
          <w:tcPr>
            <w:tcW w:w="1083" w:type="dxa"/>
          </w:tcPr>
          <w:p w14:paraId="5239120A" w14:textId="77777777" w:rsidR="002E7422" w:rsidRPr="00C5661B" w:rsidRDefault="002E7422" w:rsidP="002C454D">
            <w:pPr>
              <w:rPr>
                <w:rFonts w:eastAsia="Helvetica Neue" w:cs="Helvetica Neue"/>
              </w:rPr>
            </w:pPr>
          </w:p>
        </w:tc>
        <w:tc>
          <w:tcPr>
            <w:tcW w:w="1976" w:type="dxa"/>
          </w:tcPr>
          <w:p w14:paraId="7275D8E8" w14:textId="77777777" w:rsidR="002E7422" w:rsidRPr="00C5661B" w:rsidRDefault="002E7422" w:rsidP="002C454D">
            <w:pPr>
              <w:rPr>
                <w:rFonts w:eastAsia="Helvetica Neue" w:cs="Helvetica Neue"/>
              </w:rPr>
            </w:pPr>
          </w:p>
        </w:tc>
        <w:tc>
          <w:tcPr>
            <w:tcW w:w="1976" w:type="dxa"/>
          </w:tcPr>
          <w:p w14:paraId="2E0F33DE" w14:textId="77777777" w:rsidR="002E7422" w:rsidRPr="00C5661B" w:rsidRDefault="002E7422" w:rsidP="002C454D">
            <w:pPr>
              <w:rPr>
                <w:rFonts w:eastAsia="Helvetica Neue" w:cs="Helvetica Neue"/>
              </w:rPr>
            </w:pPr>
          </w:p>
        </w:tc>
      </w:tr>
      <w:tr w:rsidR="002E7422" w:rsidRPr="00C5661B" w14:paraId="36CFB96C" w14:textId="77777777" w:rsidTr="002C454D">
        <w:tc>
          <w:tcPr>
            <w:tcW w:w="985" w:type="dxa"/>
          </w:tcPr>
          <w:p w14:paraId="425504CF" w14:textId="5CD5ACF1" w:rsidR="002E7422" w:rsidRPr="00C5661B" w:rsidRDefault="002E7422" w:rsidP="002C454D">
            <w:pPr>
              <w:rPr>
                <w:rFonts w:eastAsia="Helvetica Neue" w:cs="Helvetica Neue"/>
              </w:rPr>
            </w:pPr>
          </w:p>
        </w:tc>
        <w:tc>
          <w:tcPr>
            <w:tcW w:w="3330" w:type="dxa"/>
          </w:tcPr>
          <w:p w14:paraId="52A642B4" w14:textId="23EE94E2" w:rsidR="002E7422" w:rsidRPr="00C5661B" w:rsidRDefault="003549ED" w:rsidP="002C454D">
            <w:pPr>
              <w:rPr>
                <w:rFonts w:eastAsia="Helvetica Neue" w:cs="Helvetica Neue"/>
              </w:rPr>
            </w:pPr>
            <w:r>
              <w:rPr>
                <w:rFonts w:eastAsia="Helvetica Neue" w:cs="Helvetica Neue"/>
              </w:rPr>
              <w:t>begins to recognize bias and points of view in texts</w:t>
            </w:r>
          </w:p>
        </w:tc>
        <w:tc>
          <w:tcPr>
            <w:tcW w:w="1083" w:type="dxa"/>
          </w:tcPr>
          <w:p w14:paraId="4F59D47F" w14:textId="77777777" w:rsidR="002E7422" w:rsidRPr="00C5661B" w:rsidRDefault="002E7422" w:rsidP="002C454D">
            <w:pPr>
              <w:rPr>
                <w:rFonts w:eastAsia="Helvetica Neue" w:cs="Helvetica Neue"/>
              </w:rPr>
            </w:pPr>
          </w:p>
        </w:tc>
        <w:tc>
          <w:tcPr>
            <w:tcW w:w="1976" w:type="dxa"/>
          </w:tcPr>
          <w:p w14:paraId="4439F590" w14:textId="77777777" w:rsidR="002E7422" w:rsidRPr="00C5661B" w:rsidRDefault="002E7422" w:rsidP="002C454D">
            <w:pPr>
              <w:rPr>
                <w:rFonts w:eastAsia="Helvetica Neue" w:cs="Helvetica Neue"/>
              </w:rPr>
            </w:pPr>
          </w:p>
        </w:tc>
        <w:tc>
          <w:tcPr>
            <w:tcW w:w="1976" w:type="dxa"/>
          </w:tcPr>
          <w:p w14:paraId="7E8E5E97" w14:textId="77777777" w:rsidR="002E7422" w:rsidRPr="00C5661B" w:rsidRDefault="002E7422" w:rsidP="002C454D">
            <w:pPr>
              <w:rPr>
                <w:rFonts w:eastAsia="Helvetica Neue" w:cs="Helvetica Neue"/>
              </w:rPr>
            </w:pPr>
          </w:p>
        </w:tc>
      </w:tr>
      <w:tr w:rsidR="000D314F" w:rsidRPr="00C5661B" w14:paraId="70F95CA4" w14:textId="77777777" w:rsidTr="002C454D">
        <w:tc>
          <w:tcPr>
            <w:tcW w:w="985" w:type="dxa"/>
          </w:tcPr>
          <w:p w14:paraId="45DB9713" w14:textId="77777777" w:rsidR="000D314F" w:rsidRPr="00C5661B" w:rsidRDefault="000D314F" w:rsidP="002C454D">
            <w:pPr>
              <w:rPr>
                <w:rFonts w:eastAsia="Helvetica Neue" w:cs="Helvetica Neue"/>
              </w:rPr>
            </w:pPr>
          </w:p>
        </w:tc>
        <w:tc>
          <w:tcPr>
            <w:tcW w:w="3330" w:type="dxa"/>
          </w:tcPr>
          <w:p w14:paraId="143F92FD" w14:textId="69CCEFE0" w:rsidR="000D314F" w:rsidRPr="00C5661B" w:rsidRDefault="003549ED" w:rsidP="002C454D">
            <w:pPr>
              <w:rPr>
                <w:rFonts w:eastAsia="Helvetica Neue" w:cs="Helvetica Neue"/>
              </w:rPr>
            </w:pPr>
            <w:r>
              <w:rPr>
                <w:rFonts w:eastAsia="Helvetica Neue" w:cs="Helvetica Neue"/>
              </w:rPr>
              <w:t>infers meaning which is not explicit in texts</w:t>
            </w:r>
          </w:p>
        </w:tc>
        <w:tc>
          <w:tcPr>
            <w:tcW w:w="1083" w:type="dxa"/>
          </w:tcPr>
          <w:p w14:paraId="65F6BAA4" w14:textId="77777777" w:rsidR="000D314F" w:rsidRPr="00C5661B" w:rsidRDefault="000D314F" w:rsidP="002C454D">
            <w:pPr>
              <w:rPr>
                <w:rFonts w:eastAsia="Helvetica Neue" w:cs="Helvetica Neue"/>
              </w:rPr>
            </w:pPr>
          </w:p>
        </w:tc>
        <w:tc>
          <w:tcPr>
            <w:tcW w:w="1976" w:type="dxa"/>
          </w:tcPr>
          <w:p w14:paraId="45631166" w14:textId="77777777" w:rsidR="000D314F" w:rsidRPr="00C5661B" w:rsidRDefault="000D314F" w:rsidP="002C454D">
            <w:pPr>
              <w:rPr>
                <w:rFonts w:eastAsia="Helvetica Neue" w:cs="Helvetica Neue"/>
              </w:rPr>
            </w:pPr>
          </w:p>
        </w:tc>
        <w:tc>
          <w:tcPr>
            <w:tcW w:w="1976" w:type="dxa"/>
          </w:tcPr>
          <w:p w14:paraId="049F5E82" w14:textId="77777777" w:rsidR="000D314F" w:rsidRPr="00C5661B" w:rsidRDefault="000D314F" w:rsidP="002C454D">
            <w:pPr>
              <w:rPr>
                <w:rFonts w:eastAsia="Helvetica Neue" w:cs="Helvetica Neue"/>
              </w:rPr>
            </w:pPr>
          </w:p>
        </w:tc>
      </w:tr>
      <w:tr w:rsidR="000D314F" w:rsidRPr="00C5661B" w14:paraId="4FEB6843" w14:textId="77777777" w:rsidTr="002C454D">
        <w:tc>
          <w:tcPr>
            <w:tcW w:w="985" w:type="dxa"/>
          </w:tcPr>
          <w:p w14:paraId="7EFCE8E1" w14:textId="0C588407" w:rsidR="000D314F" w:rsidRPr="00C5661B" w:rsidRDefault="003549ED" w:rsidP="002C454D">
            <w:pPr>
              <w:rPr>
                <w:rFonts w:eastAsia="Helvetica Neue" w:cs="Helvetica Neue"/>
              </w:rPr>
            </w:pPr>
            <w:r>
              <w:rPr>
                <w:rFonts w:eastAsia="Helvetica Neue" w:cs="Helvetica Neue"/>
              </w:rPr>
              <w:t>B2.2</w:t>
            </w:r>
          </w:p>
        </w:tc>
        <w:tc>
          <w:tcPr>
            <w:tcW w:w="3330" w:type="dxa"/>
          </w:tcPr>
          <w:p w14:paraId="477EEF02" w14:textId="23643772" w:rsidR="000D314F" w:rsidRPr="00C5661B" w:rsidRDefault="003549ED" w:rsidP="002C454D">
            <w:pPr>
              <w:rPr>
                <w:rFonts w:eastAsia="Helvetica Neue" w:cs="Helvetica Neue"/>
              </w:rPr>
            </w:pPr>
            <w:r>
              <w:rPr>
                <w:rFonts w:eastAsia="Helvetica Neue" w:cs="Helvetica Neue"/>
              </w:rPr>
              <w:t>begins to sequence writing with some attention to organizing principles (e.g. time, importance)</w:t>
            </w:r>
          </w:p>
        </w:tc>
        <w:tc>
          <w:tcPr>
            <w:tcW w:w="1083" w:type="dxa"/>
          </w:tcPr>
          <w:p w14:paraId="6BA3EF86" w14:textId="77777777" w:rsidR="000D314F" w:rsidRPr="00C5661B" w:rsidRDefault="000D314F" w:rsidP="002C454D">
            <w:pPr>
              <w:rPr>
                <w:rFonts w:eastAsia="Helvetica Neue" w:cs="Helvetica Neue"/>
              </w:rPr>
            </w:pPr>
          </w:p>
        </w:tc>
        <w:tc>
          <w:tcPr>
            <w:tcW w:w="1976" w:type="dxa"/>
          </w:tcPr>
          <w:p w14:paraId="0B28D2AE" w14:textId="77777777" w:rsidR="000D314F" w:rsidRPr="00C5661B" w:rsidRDefault="000D314F" w:rsidP="002C454D">
            <w:pPr>
              <w:rPr>
                <w:rFonts w:eastAsia="Helvetica Neue" w:cs="Helvetica Neue"/>
              </w:rPr>
            </w:pPr>
          </w:p>
        </w:tc>
        <w:tc>
          <w:tcPr>
            <w:tcW w:w="1976" w:type="dxa"/>
          </w:tcPr>
          <w:p w14:paraId="38271F60" w14:textId="77777777" w:rsidR="000D314F" w:rsidRPr="00C5661B" w:rsidRDefault="000D314F" w:rsidP="002C454D">
            <w:pPr>
              <w:rPr>
                <w:rFonts w:eastAsia="Helvetica Neue" w:cs="Helvetica Neue"/>
              </w:rPr>
            </w:pPr>
          </w:p>
        </w:tc>
      </w:tr>
      <w:tr w:rsidR="000D314F" w:rsidRPr="00C5661B" w14:paraId="20BD9F85" w14:textId="77777777" w:rsidTr="002C454D">
        <w:tc>
          <w:tcPr>
            <w:tcW w:w="985" w:type="dxa"/>
          </w:tcPr>
          <w:p w14:paraId="4FE3B67B" w14:textId="77777777" w:rsidR="000D314F" w:rsidRPr="00C5661B" w:rsidRDefault="000D314F" w:rsidP="002C454D">
            <w:pPr>
              <w:rPr>
                <w:rFonts w:eastAsia="Helvetica Neue" w:cs="Helvetica Neue"/>
              </w:rPr>
            </w:pPr>
          </w:p>
        </w:tc>
        <w:tc>
          <w:tcPr>
            <w:tcW w:w="3330" w:type="dxa"/>
          </w:tcPr>
          <w:p w14:paraId="6DDC6DF0" w14:textId="1842376E" w:rsidR="003549ED" w:rsidRPr="00C5661B" w:rsidRDefault="003549ED" w:rsidP="002C454D">
            <w:pPr>
              <w:rPr>
                <w:rFonts w:eastAsia="Helvetica Neue" w:cs="Helvetica Neue"/>
              </w:rPr>
            </w:pPr>
            <w:r>
              <w:rPr>
                <w:rFonts w:eastAsia="Helvetica Neue" w:cs="Helvetica Neue"/>
              </w:rPr>
              <w:t>uses a limited range of vocabulary and punctuation appropriate to the task</w:t>
            </w:r>
          </w:p>
        </w:tc>
        <w:tc>
          <w:tcPr>
            <w:tcW w:w="1083" w:type="dxa"/>
          </w:tcPr>
          <w:p w14:paraId="3C72878C" w14:textId="77777777" w:rsidR="000D314F" w:rsidRPr="00C5661B" w:rsidRDefault="000D314F" w:rsidP="002C454D">
            <w:pPr>
              <w:rPr>
                <w:rFonts w:eastAsia="Helvetica Neue" w:cs="Helvetica Neue"/>
              </w:rPr>
            </w:pPr>
          </w:p>
        </w:tc>
        <w:tc>
          <w:tcPr>
            <w:tcW w:w="1976" w:type="dxa"/>
          </w:tcPr>
          <w:p w14:paraId="10C6ED57" w14:textId="77777777" w:rsidR="000D314F" w:rsidRPr="00C5661B" w:rsidRDefault="000D314F" w:rsidP="002C454D">
            <w:pPr>
              <w:rPr>
                <w:rFonts w:eastAsia="Helvetica Neue" w:cs="Helvetica Neue"/>
              </w:rPr>
            </w:pPr>
          </w:p>
        </w:tc>
        <w:tc>
          <w:tcPr>
            <w:tcW w:w="1976" w:type="dxa"/>
          </w:tcPr>
          <w:p w14:paraId="3A8BD02A" w14:textId="77777777" w:rsidR="000D314F" w:rsidRPr="00C5661B" w:rsidRDefault="000D314F" w:rsidP="002C454D">
            <w:pPr>
              <w:rPr>
                <w:rFonts w:eastAsia="Helvetica Neue" w:cs="Helvetica Neue"/>
              </w:rPr>
            </w:pPr>
          </w:p>
        </w:tc>
      </w:tr>
      <w:tr w:rsidR="00472DD4" w:rsidRPr="00C5661B" w14:paraId="628E419F" w14:textId="77777777" w:rsidTr="002C454D">
        <w:tc>
          <w:tcPr>
            <w:tcW w:w="985" w:type="dxa"/>
          </w:tcPr>
          <w:p w14:paraId="2462C580" w14:textId="77777777" w:rsidR="00472DD4" w:rsidRPr="00C5661B" w:rsidRDefault="00472DD4" w:rsidP="002C454D">
            <w:pPr>
              <w:rPr>
                <w:rFonts w:eastAsia="Helvetica Neue" w:cs="Helvetica Neue"/>
              </w:rPr>
            </w:pPr>
          </w:p>
        </w:tc>
        <w:tc>
          <w:tcPr>
            <w:tcW w:w="3330" w:type="dxa"/>
          </w:tcPr>
          <w:p w14:paraId="7C3F7EBC" w14:textId="2B72D9E6" w:rsidR="00472DD4" w:rsidRPr="00C5661B" w:rsidRDefault="003549ED" w:rsidP="002C454D">
            <w:pPr>
              <w:rPr>
                <w:rFonts w:eastAsia="Helvetica Neue" w:cs="Helvetica Neue"/>
              </w:rPr>
            </w:pPr>
            <w:r>
              <w:rPr>
                <w:rFonts w:eastAsia="Helvetica Neue" w:cs="Helvetica Neue"/>
              </w:rPr>
              <w:t>begins to select words and tone appropriate to the task</w:t>
            </w:r>
          </w:p>
        </w:tc>
        <w:tc>
          <w:tcPr>
            <w:tcW w:w="1083" w:type="dxa"/>
          </w:tcPr>
          <w:p w14:paraId="2AEDFE31" w14:textId="77777777" w:rsidR="00472DD4" w:rsidRPr="00C5661B" w:rsidRDefault="00472DD4" w:rsidP="002C454D">
            <w:pPr>
              <w:rPr>
                <w:rFonts w:eastAsia="Helvetica Neue" w:cs="Helvetica Neue"/>
              </w:rPr>
            </w:pPr>
          </w:p>
        </w:tc>
        <w:tc>
          <w:tcPr>
            <w:tcW w:w="1976" w:type="dxa"/>
          </w:tcPr>
          <w:p w14:paraId="073D5613" w14:textId="77777777" w:rsidR="00472DD4" w:rsidRPr="00C5661B" w:rsidRDefault="00472DD4" w:rsidP="002C454D">
            <w:pPr>
              <w:rPr>
                <w:rFonts w:eastAsia="Helvetica Neue" w:cs="Helvetica Neue"/>
              </w:rPr>
            </w:pPr>
          </w:p>
        </w:tc>
        <w:tc>
          <w:tcPr>
            <w:tcW w:w="1976" w:type="dxa"/>
          </w:tcPr>
          <w:p w14:paraId="571BDA30" w14:textId="77777777" w:rsidR="00472DD4" w:rsidRPr="00C5661B" w:rsidRDefault="00472DD4" w:rsidP="002C454D">
            <w:pPr>
              <w:rPr>
                <w:rFonts w:eastAsia="Helvetica Neue" w:cs="Helvetica Neue"/>
              </w:rPr>
            </w:pPr>
          </w:p>
        </w:tc>
      </w:tr>
      <w:tr w:rsidR="00472DD4" w:rsidRPr="00C5661B" w14:paraId="2A1A1D03" w14:textId="77777777" w:rsidTr="002C454D">
        <w:tc>
          <w:tcPr>
            <w:tcW w:w="985" w:type="dxa"/>
          </w:tcPr>
          <w:p w14:paraId="067856F8" w14:textId="77777777" w:rsidR="00472DD4" w:rsidRPr="00C5661B" w:rsidRDefault="00472DD4" w:rsidP="002C454D">
            <w:pPr>
              <w:rPr>
                <w:rFonts w:eastAsia="Helvetica Neue" w:cs="Helvetica Neue"/>
              </w:rPr>
            </w:pPr>
          </w:p>
        </w:tc>
        <w:tc>
          <w:tcPr>
            <w:tcW w:w="3330" w:type="dxa"/>
          </w:tcPr>
          <w:p w14:paraId="51AD1247" w14:textId="0AD9F42C" w:rsidR="00472DD4" w:rsidRPr="00C5661B" w:rsidRDefault="003549ED" w:rsidP="002C454D">
            <w:pPr>
              <w:rPr>
                <w:rFonts w:eastAsia="Helvetica Neue" w:cs="Helvetica Neue"/>
              </w:rPr>
            </w:pPr>
            <w:r>
              <w:rPr>
                <w:rFonts w:eastAsia="Helvetica Neue" w:cs="Helvetica Neue"/>
              </w:rPr>
              <w:t>begins to organize writing to communicate effectively</w:t>
            </w:r>
          </w:p>
        </w:tc>
        <w:tc>
          <w:tcPr>
            <w:tcW w:w="1083" w:type="dxa"/>
          </w:tcPr>
          <w:p w14:paraId="77A311BF" w14:textId="77777777" w:rsidR="00472DD4" w:rsidRPr="00C5661B" w:rsidRDefault="00472DD4" w:rsidP="002C454D">
            <w:pPr>
              <w:rPr>
                <w:rFonts w:eastAsia="Helvetica Neue" w:cs="Helvetica Neue"/>
              </w:rPr>
            </w:pPr>
          </w:p>
        </w:tc>
        <w:tc>
          <w:tcPr>
            <w:tcW w:w="1976" w:type="dxa"/>
          </w:tcPr>
          <w:p w14:paraId="45ECB210" w14:textId="77777777" w:rsidR="00472DD4" w:rsidRPr="00C5661B" w:rsidRDefault="00472DD4" w:rsidP="002C454D">
            <w:pPr>
              <w:rPr>
                <w:rFonts w:eastAsia="Helvetica Neue" w:cs="Helvetica Neue"/>
              </w:rPr>
            </w:pPr>
          </w:p>
        </w:tc>
        <w:tc>
          <w:tcPr>
            <w:tcW w:w="1976" w:type="dxa"/>
          </w:tcPr>
          <w:p w14:paraId="2477FC63" w14:textId="77777777" w:rsidR="00472DD4" w:rsidRPr="00C5661B" w:rsidRDefault="00472DD4" w:rsidP="002C454D">
            <w:pPr>
              <w:rPr>
                <w:rFonts w:eastAsia="Helvetica Neue" w:cs="Helvetica Neue"/>
              </w:rPr>
            </w:pPr>
          </w:p>
        </w:tc>
      </w:tr>
      <w:tr w:rsidR="00472DD4" w:rsidRPr="00C5661B" w14:paraId="38AFBFE2" w14:textId="77777777" w:rsidTr="002C454D">
        <w:tc>
          <w:tcPr>
            <w:tcW w:w="985" w:type="dxa"/>
          </w:tcPr>
          <w:p w14:paraId="46D7B4A9" w14:textId="65FFBBCB" w:rsidR="00472DD4" w:rsidRPr="00C5661B" w:rsidRDefault="003549ED" w:rsidP="002C454D">
            <w:pPr>
              <w:rPr>
                <w:rFonts w:eastAsia="Helvetica Neue" w:cs="Helvetica Neue"/>
              </w:rPr>
            </w:pPr>
            <w:r>
              <w:rPr>
                <w:rFonts w:eastAsia="Helvetica Neue" w:cs="Helvetica Neue"/>
              </w:rPr>
              <w:t>B3.2b</w:t>
            </w:r>
          </w:p>
        </w:tc>
        <w:tc>
          <w:tcPr>
            <w:tcW w:w="3330" w:type="dxa"/>
          </w:tcPr>
          <w:p w14:paraId="5C3A968D" w14:textId="46EF25E7" w:rsidR="00472DD4" w:rsidRPr="00C5661B" w:rsidRDefault="003549ED" w:rsidP="002C454D">
            <w:pPr>
              <w:rPr>
                <w:rFonts w:eastAsia="Helvetica Neue" w:cs="Helvetica Neue"/>
              </w:rPr>
            </w:pPr>
            <w:r w:rsidRPr="00403FB9">
              <w:rPr>
                <w:rFonts w:cs="Arial"/>
              </w:rPr>
              <w:t>follows conventions to display information in simple documents (e.g. use of font, colour, shading, bulleted lists)</w:t>
            </w:r>
          </w:p>
        </w:tc>
        <w:tc>
          <w:tcPr>
            <w:tcW w:w="1083" w:type="dxa"/>
          </w:tcPr>
          <w:p w14:paraId="4EAE9349" w14:textId="77777777" w:rsidR="00472DD4" w:rsidRPr="00C5661B" w:rsidRDefault="00472DD4" w:rsidP="002C454D">
            <w:pPr>
              <w:rPr>
                <w:rFonts w:eastAsia="Helvetica Neue" w:cs="Helvetica Neue"/>
              </w:rPr>
            </w:pPr>
          </w:p>
        </w:tc>
        <w:tc>
          <w:tcPr>
            <w:tcW w:w="1976" w:type="dxa"/>
          </w:tcPr>
          <w:p w14:paraId="1A553F39" w14:textId="77777777" w:rsidR="00472DD4" w:rsidRPr="00C5661B" w:rsidRDefault="00472DD4" w:rsidP="002C454D">
            <w:pPr>
              <w:rPr>
                <w:rFonts w:eastAsia="Helvetica Neue" w:cs="Helvetica Neue"/>
              </w:rPr>
            </w:pPr>
          </w:p>
        </w:tc>
        <w:tc>
          <w:tcPr>
            <w:tcW w:w="1976" w:type="dxa"/>
          </w:tcPr>
          <w:p w14:paraId="5367302B" w14:textId="77777777" w:rsidR="00472DD4" w:rsidRPr="00C5661B" w:rsidRDefault="00472DD4" w:rsidP="002C454D">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322A693A" w14:textId="77777777" w:rsidR="003549ED" w:rsidRPr="00C5661B" w:rsidRDefault="003549ED">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FECB3" w14:textId="77777777" w:rsidR="005A6F09" w:rsidRDefault="005A6F09">
      <w:pPr>
        <w:spacing w:after="0" w:line="240" w:lineRule="auto"/>
      </w:pPr>
      <w:r>
        <w:separator/>
      </w:r>
    </w:p>
  </w:endnote>
  <w:endnote w:type="continuationSeparator" w:id="0">
    <w:p w14:paraId="508D08BD" w14:textId="77777777" w:rsidR="005A6F09" w:rsidRDefault="005A6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0942BF2B-68C3-4A2D-B884-E1B47D81F100}"/>
    <w:embedBold r:id="rId2" w:fontKey="{CFD307A0-F575-4940-B642-53D60A74458C}"/>
  </w:font>
  <w:font w:name="Georgia">
    <w:panose1 w:val="02040502050405020303"/>
    <w:charset w:val="00"/>
    <w:family w:val="roman"/>
    <w:pitch w:val="variable"/>
    <w:sig w:usb0="00000287" w:usb1="00000000" w:usb2="00000000" w:usb3="00000000" w:csb0="0000009F" w:csb1="00000000"/>
    <w:embedRegular r:id="rId3" w:fontKey="{242DC97A-D88A-464F-A540-F78A8E2B4573}"/>
    <w:embedItalic r:id="rId4" w:fontKey="{1E7ED6E8-5247-425D-8B17-89E1BEA03CD3}"/>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F3D477F9-EE7E-4AE1-A2F3-8B2541819CA2}"/>
  </w:font>
  <w:font w:name="Calibri">
    <w:panose1 w:val="020F0502020204030204"/>
    <w:charset w:val="00"/>
    <w:family w:val="swiss"/>
    <w:pitch w:val="variable"/>
    <w:sig w:usb0="E4002EFF" w:usb1="C000247B" w:usb2="00000009" w:usb3="00000000" w:csb0="000001FF" w:csb1="00000000"/>
    <w:embedRegular r:id="rId6" w:fontKey="{8F62F07F-032D-485A-8A88-AED7A934F5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ED0D4" w14:textId="77777777" w:rsidR="005A6F09" w:rsidRDefault="005A6F09">
      <w:pPr>
        <w:spacing w:after="0" w:line="240" w:lineRule="auto"/>
      </w:pPr>
      <w:r>
        <w:separator/>
      </w:r>
    </w:p>
  </w:footnote>
  <w:footnote w:type="continuationSeparator" w:id="0">
    <w:p w14:paraId="1FEE35D4" w14:textId="77777777" w:rsidR="005A6F09" w:rsidRDefault="005A6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990BA9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77059">
      <w:rPr>
        <w:color w:val="4C0000"/>
      </w:rPr>
      <w:t>TakingPointFormNotes_SP_A1.</w:t>
    </w:r>
    <w:r w:rsidR="008F6350">
      <w:rPr>
        <w:color w:val="4C0000"/>
      </w:rPr>
      <w:t>3_B2.2_B3.2b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14B4E"/>
    <w:multiLevelType w:val="hybridMultilevel"/>
    <w:tmpl w:val="549E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440250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77059"/>
    <w:rsid w:val="00275F77"/>
    <w:rsid w:val="002963DE"/>
    <w:rsid w:val="002A24E6"/>
    <w:rsid w:val="002B6EBB"/>
    <w:rsid w:val="002C454D"/>
    <w:rsid w:val="002D6674"/>
    <w:rsid w:val="002E0EE6"/>
    <w:rsid w:val="002E7422"/>
    <w:rsid w:val="003549ED"/>
    <w:rsid w:val="003A5283"/>
    <w:rsid w:val="003B42EC"/>
    <w:rsid w:val="00472DD4"/>
    <w:rsid w:val="004A0411"/>
    <w:rsid w:val="004C5FF5"/>
    <w:rsid w:val="00531C6E"/>
    <w:rsid w:val="005A6F09"/>
    <w:rsid w:val="005B5858"/>
    <w:rsid w:val="00677466"/>
    <w:rsid w:val="006B0966"/>
    <w:rsid w:val="006D4FC8"/>
    <w:rsid w:val="006F4033"/>
    <w:rsid w:val="00703FDF"/>
    <w:rsid w:val="00717340"/>
    <w:rsid w:val="007548A1"/>
    <w:rsid w:val="007813D4"/>
    <w:rsid w:val="007A2939"/>
    <w:rsid w:val="008F6350"/>
    <w:rsid w:val="00904964"/>
    <w:rsid w:val="009D1D6E"/>
    <w:rsid w:val="009E4865"/>
    <w:rsid w:val="00A02C70"/>
    <w:rsid w:val="00A42F90"/>
    <w:rsid w:val="00A5125B"/>
    <w:rsid w:val="00A8545E"/>
    <w:rsid w:val="00B276DD"/>
    <w:rsid w:val="00BA0E22"/>
    <w:rsid w:val="00BE19B4"/>
    <w:rsid w:val="00BE3B40"/>
    <w:rsid w:val="00BF377E"/>
    <w:rsid w:val="00C5661B"/>
    <w:rsid w:val="00CD0884"/>
    <w:rsid w:val="00CD528B"/>
    <w:rsid w:val="00E83EC4"/>
    <w:rsid w:val="00EB6565"/>
    <w:rsid w:val="00EE2C71"/>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1265</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24</cp:revision>
  <dcterms:created xsi:type="dcterms:W3CDTF">2024-05-14T18:46:00Z</dcterms:created>
  <dcterms:modified xsi:type="dcterms:W3CDTF">2025-08-13T13:59:00Z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